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B2" w:rsidRDefault="008079E8" w:rsidP="00C237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37B2">
        <w:rPr>
          <w:rFonts w:ascii="Times New Roman" w:hAnsi="Times New Roman" w:cs="Times New Roman"/>
          <w:color w:val="FF0000"/>
          <w:sz w:val="28"/>
          <w:szCs w:val="28"/>
        </w:rPr>
        <w:t>Проведем лето с пользой.</w:t>
      </w:r>
    </w:p>
    <w:p w:rsidR="008079E8" w:rsidRPr="00C237B2" w:rsidRDefault="008079E8" w:rsidP="00C237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37B2">
        <w:rPr>
          <w:rFonts w:ascii="Times New Roman" w:hAnsi="Times New Roman" w:cs="Times New Roman"/>
          <w:color w:val="FF0000"/>
          <w:sz w:val="28"/>
          <w:szCs w:val="28"/>
        </w:rPr>
        <w:t xml:space="preserve"> Памятка для родителей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Возьмите на заметку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Июнь.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proofErr w:type="spellStart"/>
      <w:r w:rsidRPr="00C237B2">
        <w:rPr>
          <w:sz w:val="24"/>
          <w:szCs w:val="24"/>
        </w:rPr>
        <w:t>длинее</w:t>
      </w:r>
      <w:proofErr w:type="spellEnd"/>
      <w:r w:rsidRPr="00C237B2">
        <w:rPr>
          <w:sz w:val="24"/>
          <w:szCs w:val="24"/>
        </w:rPr>
        <w:t xml:space="preserve"> и птицы поют </w:t>
      </w:r>
      <w:proofErr w:type="gramStart"/>
      <w:r w:rsidRPr="00C237B2">
        <w:rPr>
          <w:sz w:val="24"/>
          <w:szCs w:val="24"/>
        </w:rPr>
        <w:t>без</w:t>
      </w:r>
      <w:proofErr w:type="gramEnd"/>
      <w:r w:rsidRPr="00C237B2">
        <w:rPr>
          <w:sz w:val="24"/>
          <w:szCs w:val="24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Июль.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Август. Вода  у берега в озере стала холодней. Это потому, что день стал короче, а ночи длинней. А солнце </w:t>
      </w:r>
      <w:proofErr w:type="spellStart"/>
      <w:proofErr w:type="gramStart"/>
      <w:r w:rsidRPr="00C237B2">
        <w:rPr>
          <w:sz w:val="24"/>
          <w:szCs w:val="24"/>
        </w:rPr>
        <w:t>все-равно</w:t>
      </w:r>
      <w:proofErr w:type="spellEnd"/>
      <w:proofErr w:type="gramEnd"/>
      <w:r w:rsidRPr="00C237B2">
        <w:rPr>
          <w:sz w:val="24"/>
          <w:szCs w:val="24"/>
        </w:rPr>
        <w:t xml:space="preserve"> по-летнему греет. Месяц август дарит нам большой урожай фруктов, овощей и вкусных ягод.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lastRenderedPageBreak/>
        <w:t>Пословицы и поговорки о лете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Июньское тепло, милее шубы меховой.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День летний – за зимнюю неделю.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Лето пролежишь, зимой с сумой побежишь.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Люди рады лету, а пчелы цвету.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Не жди лета долгого, а жди лета теплого.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Июль косит и жнет, долго спать не дает.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В августе солнце греет, а вода холодеет.</w:t>
      </w:r>
    </w:p>
    <w:p w:rsidR="008079E8" w:rsidRPr="00C237B2" w:rsidRDefault="008079E8" w:rsidP="008079E8">
      <w:pPr>
        <w:rPr>
          <w:sz w:val="24"/>
          <w:szCs w:val="24"/>
        </w:rPr>
      </w:pP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Поиграйте с детьми: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«Назови деревья». Ребенок называет деревья, растущие во дворе (городе, лесу, парке, деревне). Совместно </w:t>
      </w:r>
      <w:proofErr w:type="gramStart"/>
      <w:r w:rsidRPr="00C237B2">
        <w:rPr>
          <w:sz w:val="24"/>
          <w:szCs w:val="24"/>
        </w:rPr>
        <w:t>со</w:t>
      </w:r>
      <w:proofErr w:type="gramEnd"/>
      <w:r w:rsidRPr="00C237B2">
        <w:rPr>
          <w:sz w:val="24"/>
          <w:szCs w:val="24"/>
        </w:rPr>
        <w:t xml:space="preserve"> взрослым рассматривают ствол,  листья, определяют их цвет, форму, размер.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«Какая трава?». Обратить внимание ребенка на траву, на ее свойства и признаки. Дать ребенку возможность пощупать ее, сравнить между собой.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«Аромат».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«Построй фигуру». 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C237B2">
        <w:rPr>
          <w:sz w:val="24"/>
          <w:szCs w:val="24"/>
        </w:rPr>
        <w:t>а(</w:t>
      </w:r>
      <w:proofErr w:type="gramEnd"/>
      <w:r w:rsidRPr="00C237B2">
        <w:rPr>
          <w:sz w:val="24"/>
          <w:szCs w:val="24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C237B2">
        <w:rPr>
          <w:sz w:val="24"/>
          <w:szCs w:val="24"/>
        </w:rPr>
        <w:t>главное</w:t>
      </w:r>
      <w:proofErr w:type="gramEnd"/>
      <w:r w:rsidRPr="00C237B2">
        <w:rPr>
          <w:sz w:val="24"/>
          <w:szCs w:val="24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«Построй дорогу».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«Что видишь?». Вы с ребенком по очереди называете определенные объекты природы (например,  все зеленые, или круглые и т.п.).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lastRenderedPageBreak/>
        <w:t xml:space="preserve">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C237B2">
        <w:rPr>
          <w:sz w:val="24"/>
          <w:szCs w:val="24"/>
        </w:rPr>
        <w:t>твёрдый</w:t>
      </w:r>
      <w:proofErr w:type="gramEnd"/>
      <w:r w:rsidRPr="00C237B2">
        <w:rPr>
          <w:sz w:val="24"/>
          <w:szCs w:val="24"/>
        </w:rPr>
        <w:t xml:space="preserve"> - мягкий и т.д.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«Четвертый лишний». </w:t>
      </w:r>
      <w:proofErr w:type="gramStart"/>
      <w:r w:rsidRPr="00C237B2">
        <w:rPr>
          <w:sz w:val="24"/>
          <w:szCs w:val="24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C237B2">
        <w:rPr>
          <w:sz w:val="24"/>
          <w:szCs w:val="24"/>
        </w:rPr>
        <w:t xml:space="preserve"> </w:t>
      </w:r>
      <w:proofErr w:type="gramStart"/>
      <w:r w:rsidRPr="00C237B2">
        <w:rPr>
          <w:sz w:val="24"/>
          <w:szCs w:val="24"/>
        </w:rPr>
        <w:t>Например, снег, дождь, сапоги, град; дерево, цветок, кустарник, камень и т.п.</w:t>
      </w:r>
      <w:proofErr w:type="gramEnd"/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«Назови признак». Предложить ребенку назвать признаки лета, воды, растений и т.д.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«Съедобное – несъедобное». При броске мяча, ребенок его ловит, если прозвучало только съедобное.</w:t>
      </w:r>
    </w:p>
    <w:p w:rsidR="008079E8" w:rsidRPr="00C237B2" w:rsidRDefault="008079E8" w:rsidP="008079E8">
      <w:pPr>
        <w:rPr>
          <w:sz w:val="24"/>
          <w:szCs w:val="24"/>
        </w:rPr>
      </w:pP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C237B2">
        <w:rPr>
          <w:sz w:val="24"/>
          <w:szCs w:val="24"/>
        </w:rPr>
        <w:t xml:space="preserve">.. </w:t>
      </w:r>
      <w:proofErr w:type="gramEnd"/>
      <w:r w:rsidRPr="00C237B2">
        <w:rPr>
          <w:sz w:val="24"/>
          <w:szCs w:val="24"/>
        </w:rPr>
        <w:t>Аналогичным способом можно сравнить другие объекты природы.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C237B2">
        <w:rPr>
          <w:sz w:val="24"/>
          <w:szCs w:val="24"/>
        </w:rPr>
        <w:t>верно</w:t>
      </w:r>
      <w:proofErr w:type="gramEnd"/>
      <w:r w:rsidRPr="00C237B2">
        <w:rPr>
          <w:sz w:val="24"/>
          <w:szCs w:val="24"/>
        </w:rPr>
        <w:t xml:space="preserve"> проговаривали слова, правильно строили предложения и могли аргументировать ответ.</w:t>
      </w:r>
    </w:p>
    <w:p w:rsidR="008079E8" w:rsidRPr="00C237B2" w:rsidRDefault="008079E8" w:rsidP="008079E8">
      <w:pPr>
        <w:rPr>
          <w:sz w:val="24"/>
          <w:szCs w:val="24"/>
        </w:rPr>
      </w:pPr>
      <w:r w:rsidRPr="00C237B2">
        <w:rPr>
          <w:sz w:val="24"/>
          <w:szCs w:val="24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8079E8" w:rsidRPr="00C237B2" w:rsidRDefault="008079E8" w:rsidP="008079E8">
      <w:pPr>
        <w:rPr>
          <w:sz w:val="24"/>
          <w:szCs w:val="24"/>
        </w:rPr>
      </w:pPr>
    </w:p>
    <w:p w:rsidR="00A5332E" w:rsidRPr="00C237B2" w:rsidRDefault="00A5332E">
      <w:pPr>
        <w:rPr>
          <w:sz w:val="24"/>
          <w:szCs w:val="24"/>
        </w:rPr>
      </w:pPr>
    </w:p>
    <w:sectPr w:rsidR="00A5332E" w:rsidRPr="00C237B2" w:rsidSect="00A5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E8"/>
    <w:rsid w:val="0004219B"/>
    <w:rsid w:val="00065201"/>
    <w:rsid w:val="000D0A24"/>
    <w:rsid w:val="00416D30"/>
    <w:rsid w:val="004821B8"/>
    <w:rsid w:val="007B1FAF"/>
    <w:rsid w:val="007B6AA2"/>
    <w:rsid w:val="008079E8"/>
    <w:rsid w:val="00832F12"/>
    <w:rsid w:val="009860BC"/>
    <w:rsid w:val="009B1346"/>
    <w:rsid w:val="00A5332E"/>
    <w:rsid w:val="00A54B80"/>
    <w:rsid w:val="00B03293"/>
    <w:rsid w:val="00C237B2"/>
    <w:rsid w:val="00C9007D"/>
    <w:rsid w:val="00CF3A0C"/>
    <w:rsid w:val="00D96412"/>
    <w:rsid w:val="00E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2014-02-02T17:02:00Z</dcterms:created>
  <dcterms:modified xsi:type="dcterms:W3CDTF">2015-04-09T17:16:00Z</dcterms:modified>
</cp:coreProperties>
</file>