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0" w:rsidRDefault="00F92610" w:rsidP="00F92610">
      <w:pPr>
        <w:keepNext/>
        <w:keepLines/>
        <w:spacing w:after="0" w:line="310" w:lineRule="exact"/>
        <w:ind w:left="220"/>
      </w:pPr>
      <w:r>
        <w:rPr>
          <w:rStyle w:val="10"/>
          <w:rFonts w:eastAsiaTheme="minorHAnsi"/>
        </w:rPr>
        <w:t>«Муха - Цокотуха» (по мотивам сказки К. Чуковского).</w:t>
      </w:r>
    </w:p>
    <w:p w:rsidR="00F92610" w:rsidRDefault="00F92610" w:rsidP="00F92610">
      <w:pPr>
        <w:ind w:left="40"/>
        <w:rPr>
          <w:rStyle w:val="2"/>
          <w:rFonts w:eastAsiaTheme="minorHAnsi"/>
        </w:rPr>
      </w:pPr>
    </w:p>
    <w:p w:rsidR="00F92610" w:rsidRDefault="00F92610" w:rsidP="00F92610">
      <w:pPr>
        <w:ind w:left="40"/>
      </w:pPr>
      <w:r>
        <w:rPr>
          <w:rStyle w:val="2"/>
          <w:rFonts w:eastAsiaTheme="minorHAnsi"/>
        </w:rPr>
        <w:t>Задачи:</w:t>
      </w:r>
    </w:p>
    <w:p w:rsidR="00F92610" w:rsidRDefault="00F92610" w:rsidP="00F92610">
      <w:pPr>
        <w:widowControl w:val="0"/>
        <w:numPr>
          <w:ilvl w:val="0"/>
          <w:numId w:val="1"/>
        </w:numPr>
        <w:tabs>
          <w:tab w:val="left" w:pos="706"/>
        </w:tabs>
        <w:spacing w:after="0" w:line="322" w:lineRule="exact"/>
        <w:ind w:left="380"/>
      </w:pPr>
      <w:r>
        <w:rPr>
          <w:rStyle w:val="1"/>
          <w:rFonts w:eastAsia="Tahoma"/>
        </w:rPr>
        <w:t>Воспитывать устойчивый интерес к театрально-игровой деятельности.</w:t>
      </w:r>
    </w:p>
    <w:p w:rsidR="00F92610" w:rsidRDefault="00F92610" w:rsidP="00F92610">
      <w:pPr>
        <w:widowControl w:val="0"/>
        <w:numPr>
          <w:ilvl w:val="0"/>
          <w:numId w:val="1"/>
        </w:numPr>
        <w:tabs>
          <w:tab w:val="left" w:pos="730"/>
        </w:tabs>
        <w:spacing w:after="0" w:line="322" w:lineRule="exact"/>
        <w:ind w:left="380"/>
      </w:pPr>
      <w:r>
        <w:rPr>
          <w:rStyle w:val="1"/>
          <w:rFonts w:eastAsia="Tahoma"/>
        </w:rPr>
        <w:t>Развивать умение импровизировать на темы знакомых сказок.</w:t>
      </w:r>
    </w:p>
    <w:p w:rsidR="00F92610" w:rsidRDefault="00F92610" w:rsidP="00F92610">
      <w:pPr>
        <w:widowControl w:val="0"/>
        <w:numPr>
          <w:ilvl w:val="0"/>
          <w:numId w:val="1"/>
        </w:numPr>
        <w:tabs>
          <w:tab w:val="left" w:pos="730"/>
        </w:tabs>
        <w:spacing w:after="0" w:line="322" w:lineRule="exact"/>
        <w:ind w:left="380"/>
      </w:pPr>
      <w:r>
        <w:rPr>
          <w:rStyle w:val="1"/>
          <w:rFonts w:eastAsia="Tahoma"/>
        </w:rPr>
        <w:t>Развивать мимику жестов.</w:t>
      </w:r>
    </w:p>
    <w:p w:rsidR="00F92610" w:rsidRDefault="00F92610" w:rsidP="00F92610">
      <w:pPr>
        <w:widowControl w:val="0"/>
        <w:numPr>
          <w:ilvl w:val="0"/>
          <w:numId w:val="1"/>
        </w:numPr>
        <w:tabs>
          <w:tab w:val="left" w:pos="745"/>
        </w:tabs>
        <w:spacing w:after="0" w:line="322" w:lineRule="exact"/>
        <w:ind w:left="740" w:right="1160" w:hanging="360"/>
      </w:pPr>
      <w:r>
        <w:rPr>
          <w:rStyle w:val="1"/>
          <w:rFonts w:eastAsia="Tahoma"/>
        </w:rPr>
        <w:t>Формировать интонационную выразительность речи и правильную артикуляцию.</w:t>
      </w:r>
    </w:p>
    <w:p w:rsidR="00F92610" w:rsidRDefault="00F92610" w:rsidP="00F92610">
      <w:pPr>
        <w:ind w:left="380" w:right="740"/>
        <w:rPr>
          <w:rStyle w:val="a3"/>
          <w:rFonts w:eastAsiaTheme="minorHAnsi"/>
        </w:rPr>
      </w:pPr>
    </w:p>
    <w:p w:rsidR="00F92610" w:rsidRDefault="00F92610" w:rsidP="00F92610">
      <w:pPr>
        <w:ind w:left="380" w:right="740"/>
      </w:pPr>
      <w:r>
        <w:rPr>
          <w:rStyle w:val="a3"/>
          <w:rFonts w:eastAsiaTheme="minorHAnsi"/>
        </w:rPr>
        <w:t xml:space="preserve">Дидактический материал: </w:t>
      </w:r>
      <w:r>
        <w:rPr>
          <w:rStyle w:val="1"/>
          <w:rFonts w:eastAsia="Tahoma"/>
        </w:rPr>
        <w:t>бумажные цветы, маски: Муха-Цокотуха, Комар, Паук, Облако, султанчики, сабля, фонарик.</w:t>
      </w:r>
    </w:p>
    <w:p w:rsidR="00F92610" w:rsidRDefault="00F92610" w:rsidP="00F92610">
      <w:pPr>
        <w:ind w:left="40"/>
      </w:pPr>
      <w:r>
        <w:rPr>
          <w:rStyle w:val="2"/>
          <w:rFonts w:eastAsiaTheme="minorHAnsi"/>
        </w:rPr>
        <w:t>Ход игры.</w:t>
      </w:r>
    </w:p>
    <w:p w:rsidR="00F92610" w:rsidRDefault="00F92610" w:rsidP="00F92610">
      <w:pPr>
        <w:spacing w:after="0" w:line="240" w:lineRule="auto"/>
        <w:ind w:left="40" w:right="260"/>
      </w:pPr>
      <w:r>
        <w:rPr>
          <w:rStyle w:val="a3"/>
          <w:rFonts w:eastAsiaTheme="minorHAnsi"/>
        </w:rPr>
        <w:t xml:space="preserve">Педагог. </w:t>
      </w:r>
      <w:r>
        <w:rPr>
          <w:rStyle w:val="1"/>
          <w:rFonts w:eastAsia="Tahoma"/>
        </w:rPr>
        <w:t>Ребята, мы с вами знаем много интересных сказок. Все они любимы вами. (Дети вспоминают).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А сегодня я предлагаю вам вспомнить сказку Муха-Цокотуха.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Жила-была Муха-Цокотуха, отправилась она однажды погулять.</w:t>
      </w:r>
    </w:p>
    <w:p w:rsidR="00F92610" w:rsidRDefault="00F92610" w:rsidP="00F92610">
      <w:pPr>
        <w:ind w:left="40"/>
        <w:rPr>
          <w:rStyle w:val="2"/>
          <w:rFonts w:eastAsiaTheme="minorHAnsi"/>
        </w:rPr>
      </w:pPr>
    </w:p>
    <w:p w:rsidR="00F92610" w:rsidRDefault="00F92610" w:rsidP="00F92610">
      <w:pPr>
        <w:spacing w:after="0" w:line="240" w:lineRule="auto"/>
        <w:ind w:left="40"/>
      </w:pPr>
      <w:r>
        <w:rPr>
          <w:rStyle w:val="2"/>
          <w:rFonts w:eastAsiaTheme="minorHAnsi"/>
        </w:rPr>
        <w:t>Динамическое упражнение «Муха-Цокотуха».</w:t>
      </w:r>
    </w:p>
    <w:p w:rsidR="00F92610" w:rsidRDefault="00F92610" w:rsidP="00F92610">
      <w:pPr>
        <w:spacing w:after="0" w:line="240" w:lineRule="auto"/>
        <w:ind w:left="40" w:right="260"/>
      </w:pPr>
      <w:r>
        <w:rPr>
          <w:rStyle w:val="a3"/>
          <w:rFonts w:eastAsiaTheme="minorHAnsi"/>
        </w:rPr>
        <w:t xml:space="preserve">Педагог. </w:t>
      </w:r>
      <w:r w:rsidRPr="000F5D2D">
        <w:rPr>
          <w:rStyle w:val="FranklinGothicDemi"/>
          <w:rFonts w:ascii="Times New Roman" w:hAnsi="Times New Roman" w:cs="Times New Roman"/>
        </w:rPr>
        <w:t>Я</w:t>
      </w:r>
      <w:r w:rsidRPr="000F5D2D">
        <w:rPr>
          <w:rStyle w:val="1"/>
          <w:rFonts w:eastAsia="Tahoma"/>
        </w:rPr>
        <w:t xml:space="preserve"> -</w:t>
      </w:r>
      <w:r>
        <w:rPr>
          <w:rStyle w:val="1"/>
          <w:rFonts w:eastAsia="Tahoma"/>
        </w:rPr>
        <w:t xml:space="preserve"> Муха-Цокотуха Позолоченное брюхо.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(Врассыпную бегают по залу, слегка помахивая «руками - крыльями»).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Полетела на лужок,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Прогуляться на часок.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На ромашке посидела,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Дальше полетела.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(Педагог поднимает ромашку, дети приседают на одно колено)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2"/>
          <w:rFonts w:eastAsiaTheme="minorHAnsi"/>
        </w:rPr>
        <w:t>(Дыхательная гимнастика).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На гвоздике посидела,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Дальше полетела.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На лютике посидела,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(Дети бегают врассыпную по залу).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Дальше полетела.</w:t>
      </w:r>
    </w:p>
    <w:p w:rsidR="00F92610" w:rsidRDefault="00F92610" w:rsidP="00F92610">
      <w:pPr>
        <w:spacing w:after="0" w:line="240" w:lineRule="auto"/>
        <w:ind w:left="40" w:right="260"/>
      </w:pPr>
      <w:r>
        <w:rPr>
          <w:rStyle w:val="1"/>
          <w:rFonts w:eastAsia="Tahoma"/>
        </w:rPr>
        <w:t>Присела Муха на лепесток лютика отдохнуть, подняла глаза вверх, смотрит на облака.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2"/>
          <w:rFonts w:eastAsiaTheme="minorHAnsi"/>
        </w:rPr>
        <w:t>Мимическая гимнастика «Облака».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2"/>
          <w:rFonts w:eastAsiaTheme="minorHAnsi"/>
        </w:rPr>
        <w:t>Педагог.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По небу плыли облака,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А я на них смотрел.</w:t>
      </w:r>
    </w:p>
    <w:p w:rsidR="00F92610" w:rsidRDefault="00F92610" w:rsidP="00F92610">
      <w:pPr>
        <w:spacing w:after="0" w:line="240" w:lineRule="auto"/>
        <w:ind w:left="40"/>
      </w:pPr>
      <w:r>
        <w:rPr>
          <w:rStyle w:val="1"/>
          <w:rFonts w:eastAsia="Tahoma"/>
        </w:rPr>
        <w:t>И два похожих облачка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Найти я захотел.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(Дети наблюдают за воображаемыми облаками с выражением внимания и интереса на лице: лицевые мышцы слегка напряжены, глаза прищурены).</w:t>
      </w:r>
    </w:p>
    <w:p w:rsidR="00F92610" w:rsidRDefault="00F92610" w:rsidP="00F92610">
      <w:pPr>
        <w:spacing w:after="0" w:line="240" w:lineRule="auto"/>
        <w:ind w:left="20" w:right="300"/>
        <w:rPr>
          <w:rStyle w:val="1"/>
          <w:rFonts w:eastAsiaTheme="minorHAnsi"/>
        </w:rPr>
      </w:pPr>
      <w:r>
        <w:rPr>
          <w:rStyle w:val="Sylfaen13pt"/>
        </w:rPr>
        <w:lastRenderedPageBreak/>
        <w:t>Я</w:t>
      </w:r>
      <w:r>
        <w:rPr>
          <w:rStyle w:val="1"/>
          <w:rFonts w:eastAsiaTheme="minorHAnsi"/>
        </w:rPr>
        <w:t xml:space="preserve"> долго всматривался ввысь</w:t>
      </w:r>
    </w:p>
    <w:p w:rsidR="00F92610" w:rsidRDefault="00F92610" w:rsidP="00F92610">
      <w:pPr>
        <w:spacing w:after="0" w:line="240" w:lineRule="auto"/>
        <w:ind w:left="20" w:right="30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 И даже щурил глаз</w:t>
      </w:r>
    </w:p>
    <w:p w:rsidR="00F92610" w:rsidRDefault="00F92610" w:rsidP="00F92610">
      <w:pPr>
        <w:spacing w:after="0" w:line="240" w:lineRule="auto"/>
        <w:ind w:left="20" w:right="30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 И что увидел я, то вам 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Все расскажу сейчас.</w:t>
      </w:r>
    </w:p>
    <w:p w:rsidR="00F92610" w:rsidRDefault="00F92610" w:rsidP="00F92610">
      <w:pPr>
        <w:spacing w:after="0" w:line="240" w:lineRule="auto"/>
        <w:ind w:left="20" w:right="30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Вот облачко веселое 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Смеется надо мной.</w:t>
      </w:r>
    </w:p>
    <w:p w:rsidR="00F92610" w:rsidRDefault="00F92610" w:rsidP="00F92610">
      <w:pPr>
        <w:spacing w:after="0" w:line="240" w:lineRule="auto"/>
        <w:ind w:left="20"/>
      </w:pPr>
      <w:proofErr w:type="gramStart"/>
      <w:r>
        <w:rPr>
          <w:rStyle w:val="1"/>
          <w:rFonts w:eastAsiaTheme="minorHAnsi"/>
        </w:rPr>
        <w:t>(Педагог показывает смеющееся облачко.</w:t>
      </w:r>
      <w:proofErr w:type="gramEnd"/>
      <w:r>
        <w:rPr>
          <w:rStyle w:val="1"/>
          <w:rFonts w:eastAsiaTheme="minorHAnsi"/>
        </w:rPr>
        <w:t xml:space="preserve"> </w:t>
      </w:r>
      <w:proofErr w:type="gramStart"/>
      <w:r>
        <w:rPr>
          <w:rStyle w:val="1"/>
          <w:rFonts w:eastAsiaTheme="minorHAnsi"/>
        </w:rPr>
        <w:t>Дети улыбаются).</w:t>
      </w:r>
      <w:proofErr w:type="gramEnd"/>
    </w:p>
    <w:p w:rsidR="00F92610" w:rsidRDefault="00F92610" w:rsidP="00F92610">
      <w:pPr>
        <w:widowControl w:val="0"/>
        <w:numPr>
          <w:ilvl w:val="0"/>
          <w:numId w:val="2"/>
        </w:numPr>
        <w:tabs>
          <w:tab w:val="left" w:pos="178"/>
        </w:tabs>
        <w:spacing w:after="0" w:line="240" w:lineRule="auto"/>
        <w:ind w:left="20"/>
      </w:pPr>
      <w:r>
        <w:rPr>
          <w:rStyle w:val="1"/>
          <w:rFonts w:eastAsiaTheme="minorHAnsi"/>
        </w:rPr>
        <w:t>Зачем ты щуришь глазки так?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Какой же ты смешной!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Sylfaen13pt"/>
        </w:rPr>
        <w:t>Я</w:t>
      </w:r>
      <w:r>
        <w:rPr>
          <w:rStyle w:val="1"/>
          <w:rFonts w:eastAsiaTheme="minorHAnsi"/>
        </w:rPr>
        <w:t xml:space="preserve"> тоже посмеялся с ним:</w:t>
      </w:r>
    </w:p>
    <w:p w:rsidR="00F92610" w:rsidRDefault="00F92610" w:rsidP="00F92610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>Мне весело с тобой!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И долго, долго облачку (Ребята машут рукой).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Махал я вслед рукой.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А вот другое облачко - Расстроилось всерьез!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Его от мамы ветерок вдруг далеко унес.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(Султанчики)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(Педагог показывает плачущее облако, дети передают плач).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И каплями - дождинками расплакалось оно...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И стало грустно-грустно так,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А вовсе не смешно.</w:t>
      </w:r>
    </w:p>
    <w:p w:rsidR="00F92610" w:rsidRDefault="00F92610" w:rsidP="00F92610">
      <w:pPr>
        <w:spacing w:after="0" w:line="240" w:lineRule="auto"/>
        <w:ind w:left="20"/>
        <w:rPr>
          <w:rStyle w:val="1"/>
          <w:rFonts w:eastAsiaTheme="minorHAnsi"/>
        </w:rPr>
      </w:pP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Уплыли облака, и Муха отправилась дальше.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Муха по полю пошла, Муха денежку нашла.</w:t>
      </w:r>
    </w:p>
    <w:p w:rsidR="00F92610" w:rsidRDefault="00F92610" w:rsidP="00F92610">
      <w:pPr>
        <w:spacing w:after="0" w:line="240" w:lineRule="auto"/>
        <w:ind w:left="20" w:right="30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Пошла Муха на базар 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Покупать самовар.</w:t>
      </w:r>
    </w:p>
    <w:p w:rsidR="00F92610" w:rsidRDefault="00F92610" w:rsidP="00F92610">
      <w:pPr>
        <w:spacing w:after="0" w:line="240" w:lineRule="auto"/>
        <w:ind w:left="20" w:right="300"/>
      </w:pPr>
      <w:r>
        <w:rPr>
          <w:rStyle w:val="1"/>
          <w:rFonts w:eastAsiaTheme="minorHAnsi"/>
        </w:rPr>
        <w:t>На базар торопятся разные животные, птицы и насекомые. Каждому что-то надо купить.</w:t>
      </w:r>
    </w:p>
    <w:p w:rsidR="00F92610" w:rsidRPr="000F5D2D" w:rsidRDefault="00F92610" w:rsidP="00F92610">
      <w:pPr>
        <w:keepNext/>
        <w:keepLines/>
        <w:spacing w:after="0" w:line="240" w:lineRule="auto"/>
        <w:ind w:left="20"/>
        <w:rPr>
          <w:sz w:val="24"/>
          <w:szCs w:val="24"/>
        </w:rPr>
      </w:pPr>
      <w:r w:rsidRPr="000F5D2D">
        <w:rPr>
          <w:rStyle w:val="10"/>
          <w:rFonts w:eastAsiaTheme="minorHAnsi"/>
          <w:sz w:val="24"/>
          <w:szCs w:val="24"/>
        </w:rPr>
        <w:t>Имитационные этюды: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«Журавль». «Бабочка». И т.д.</w:t>
      </w:r>
    </w:p>
    <w:p w:rsidR="00F92610" w:rsidRPr="000F5D2D" w:rsidRDefault="00F92610" w:rsidP="00F92610">
      <w:pPr>
        <w:keepNext/>
        <w:keepLines/>
        <w:spacing w:after="0" w:line="240" w:lineRule="auto"/>
        <w:ind w:left="20"/>
        <w:rPr>
          <w:sz w:val="24"/>
          <w:szCs w:val="24"/>
        </w:rPr>
      </w:pPr>
      <w:bookmarkStart w:id="0" w:name="bookmark1"/>
      <w:r w:rsidRPr="000F5D2D">
        <w:rPr>
          <w:rStyle w:val="10"/>
          <w:rFonts w:eastAsiaTheme="minorHAnsi"/>
          <w:sz w:val="24"/>
          <w:szCs w:val="24"/>
        </w:rPr>
        <w:t>Педагог:</w:t>
      </w:r>
      <w:bookmarkEnd w:id="0"/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Стала Муха гостей на день рожденье приглашать.</w:t>
      </w:r>
    </w:p>
    <w:p w:rsidR="00F92610" w:rsidRDefault="00F92610" w:rsidP="00F92610">
      <w:pPr>
        <w:widowControl w:val="0"/>
        <w:numPr>
          <w:ilvl w:val="0"/>
          <w:numId w:val="2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>Приходите тараканы,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Я вас чаем угощу.</w:t>
      </w:r>
    </w:p>
    <w:p w:rsidR="00F92610" w:rsidRPr="000F5D2D" w:rsidRDefault="00F92610" w:rsidP="00F92610">
      <w:pPr>
        <w:keepNext/>
        <w:keepLines/>
        <w:spacing w:after="0" w:line="240" w:lineRule="auto"/>
        <w:ind w:left="20" w:right="300"/>
        <w:rPr>
          <w:rStyle w:val="10"/>
          <w:rFonts w:eastAsiaTheme="minorHAnsi"/>
          <w:sz w:val="24"/>
          <w:szCs w:val="24"/>
        </w:rPr>
      </w:pPr>
      <w:bookmarkStart w:id="1" w:name="bookmark2"/>
      <w:r w:rsidRPr="000F5D2D">
        <w:rPr>
          <w:rStyle w:val="10"/>
          <w:rFonts w:eastAsiaTheme="minorHAnsi"/>
          <w:sz w:val="24"/>
          <w:szCs w:val="24"/>
        </w:rPr>
        <w:t xml:space="preserve">Динамическое упражнение «Чаепитие». </w:t>
      </w:r>
    </w:p>
    <w:p w:rsidR="00F92610" w:rsidRPr="000F5D2D" w:rsidRDefault="00F92610" w:rsidP="00F92610">
      <w:pPr>
        <w:keepNext/>
        <w:keepLines/>
        <w:spacing w:after="0" w:line="240" w:lineRule="auto"/>
        <w:ind w:left="20" w:right="300"/>
        <w:rPr>
          <w:sz w:val="24"/>
          <w:szCs w:val="24"/>
        </w:rPr>
      </w:pPr>
      <w:r w:rsidRPr="000F5D2D">
        <w:rPr>
          <w:rStyle w:val="10"/>
          <w:rFonts w:eastAsiaTheme="minorHAnsi"/>
          <w:sz w:val="24"/>
          <w:szCs w:val="24"/>
        </w:rPr>
        <w:t>Педагог.</w:t>
      </w:r>
      <w:bookmarkEnd w:id="1"/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Тараканы прибегали.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(Бег с закидыванием ног назад).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Все стаканы выпивали.</w:t>
      </w:r>
    </w:p>
    <w:p w:rsidR="00F92610" w:rsidRDefault="00F92610" w:rsidP="00F92610">
      <w:pPr>
        <w:spacing w:after="0" w:line="240" w:lineRule="auto"/>
        <w:ind w:left="20" w:right="1360"/>
      </w:pPr>
      <w:r>
        <w:rPr>
          <w:rStyle w:val="1"/>
          <w:rFonts w:eastAsiaTheme="minorHAnsi"/>
        </w:rPr>
        <w:t>А букашки - (ходьба на носках)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По три чашки.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Приходили к Мухе блошки,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(топающий шаг),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Приносили ей сапожки.</w:t>
      </w:r>
    </w:p>
    <w:p w:rsidR="00F92610" w:rsidRDefault="00F92610" w:rsidP="00F92610">
      <w:pPr>
        <w:spacing w:after="0" w:line="240" w:lineRule="auto"/>
        <w:ind w:left="20" w:right="1360"/>
      </w:pPr>
      <w:r>
        <w:rPr>
          <w:rStyle w:val="1"/>
          <w:rFonts w:eastAsiaTheme="minorHAnsi"/>
        </w:rPr>
        <w:t>Приходила к Мухе (ходьба на пятках)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Бабушка - пчела,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Мухе-Цокотухе меду принесла.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(Всех муха угощает).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lastRenderedPageBreak/>
        <w:t>-Бабочка - красавица,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Кушайте варенье, или вам не нравится наше угощенье?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(А гости угощаются, хозяйку нахваливают).</w:t>
      </w:r>
    </w:p>
    <w:p w:rsidR="00F92610" w:rsidRPr="000F5D2D" w:rsidRDefault="00F92610" w:rsidP="00F92610">
      <w:pPr>
        <w:spacing w:after="0" w:line="240" w:lineRule="auto"/>
        <w:ind w:left="20"/>
        <w:rPr>
          <w:sz w:val="24"/>
          <w:szCs w:val="24"/>
        </w:rPr>
      </w:pPr>
      <w:r w:rsidRPr="000F5D2D">
        <w:rPr>
          <w:rStyle w:val="2"/>
          <w:rFonts w:eastAsiaTheme="minorHAnsi"/>
          <w:sz w:val="24"/>
          <w:szCs w:val="24"/>
        </w:rPr>
        <w:t>Педагог.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Ребята, что же это за шум?</w:t>
      </w:r>
    </w:p>
    <w:p w:rsidR="00F92610" w:rsidRDefault="00F92610" w:rsidP="00F92610">
      <w:pPr>
        <w:widowControl w:val="0"/>
        <w:numPr>
          <w:ilvl w:val="0"/>
          <w:numId w:val="3"/>
        </w:numPr>
        <w:tabs>
          <w:tab w:val="left" w:pos="250"/>
        </w:tabs>
        <w:spacing w:after="0" w:line="240" w:lineRule="auto"/>
        <w:ind w:left="20" w:right="1360"/>
      </w:pPr>
      <w:r>
        <w:rPr>
          <w:rStyle w:val="1"/>
          <w:rFonts w:eastAsiaTheme="minorHAnsi"/>
        </w:rPr>
        <w:t>Какой-то Старичок-Паучок</w:t>
      </w:r>
      <w:proofErr w:type="gramStart"/>
      <w:r>
        <w:rPr>
          <w:rStyle w:val="1"/>
          <w:rFonts w:eastAsiaTheme="minorHAnsi"/>
        </w:rPr>
        <w:t xml:space="preserve"> Н</w:t>
      </w:r>
      <w:proofErr w:type="gramEnd"/>
      <w:r>
        <w:rPr>
          <w:rStyle w:val="1"/>
          <w:rFonts w:eastAsiaTheme="minorHAnsi"/>
        </w:rPr>
        <w:t>ашу Муху в уголок поволок - Хочет бедную убить.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Цокотуху погубить.</w:t>
      </w:r>
    </w:p>
    <w:p w:rsidR="00F92610" w:rsidRDefault="00F92610" w:rsidP="00F92610">
      <w:pPr>
        <w:widowControl w:val="0"/>
        <w:numPr>
          <w:ilvl w:val="0"/>
          <w:numId w:val="3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>Подходите все ко мне и повторяйте за мной.</w:t>
      </w:r>
    </w:p>
    <w:p w:rsidR="00F92610" w:rsidRPr="000F5D2D" w:rsidRDefault="00F92610" w:rsidP="00F92610">
      <w:pPr>
        <w:spacing w:after="0" w:line="240" w:lineRule="auto"/>
        <w:ind w:left="20"/>
        <w:rPr>
          <w:sz w:val="24"/>
          <w:szCs w:val="24"/>
        </w:rPr>
      </w:pPr>
      <w:r w:rsidRPr="000F5D2D">
        <w:rPr>
          <w:rStyle w:val="2"/>
          <w:rFonts w:eastAsiaTheme="minorHAnsi"/>
          <w:sz w:val="24"/>
          <w:szCs w:val="24"/>
        </w:rPr>
        <w:t xml:space="preserve">(Дети проговаривают </w:t>
      </w:r>
      <w:proofErr w:type="spellStart"/>
      <w:r w:rsidRPr="000F5D2D">
        <w:rPr>
          <w:rStyle w:val="2"/>
          <w:rFonts w:eastAsiaTheme="minorHAnsi"/>
          <w:sz w:val="24"/>
          <w:szCs w:val="24"/>
        </w:rPr>
        <w:t>чистоговорку</w:t>
      </w:r>
      <w:proofErr w:type="spellEnd"/>
      <w:r w:rsidRPr="000F5D2D">
        <w:rPr>
          <w:rStyle w:val="2"/>
          <w:rFonts w:eastAsiaTheme="minorHAnsi"/>
          <w:sz w:val="24"/>
          <w:szCs w:val="24"/>
        </w:rPr>
        <w:t>, сопровождая речь движениями).</w:t>
      </w:r>
    </w:p>
    <w:p w:rsidR="00F92610" w:rsidRDefault="00F92610" w:rsidP="00F92610">
      <w:pPr>
        <w:spacing w:after="0" w:line="240" w:lineRule="auto"/>
        <w:ind w:left="20"/>
      </w:pPr>
      <w:proofErr w:type="spellStart"/>
      <w:r>
        <w:rPr>
          <w:rStyle w:val="1"/>
          <w:rFonts w:eastAsiaTheme="minorHAnsi"/>
        </w:rPr>
        <w:t>Ук-ук-ук</w:t>
      </w:r>
      <w:proofErr w:type="spellEnd"/>
      <w:r>
        <w:rPr>
          <w:rStyle w:val="1"/>
          <w:rFonts w:eastAsiaTheme="minorHAnsi"/>
        </w:rPr>
        <w:t xml:space="preserve"> появился вдруг паук.</w:t>
      </w:r>
    </w:p>
    <w:p w:rsidR="00F92610" w:rsidRDefault="00F92610" w:rsidP="00F92610">
      <w:pPr>
        <w:spacing w:after="0" w:line="240" w:lineRule="auto"/>
        <w:ind w:left="20"/>
      </w:pPr>
      <w:r>
        <w:rPr>
          <w:color w:val="000000"/>
        </w:rPr>
        <w:t xml:space="preserve">( </w:t>
      </w:r>
      <w:r>
        <w:rPr>
          <w:rStyle w:val="1"/>
          <w:rFonts w:eastAsiaTheme="minorHAnsi"/>
        </w:rPr>
        <w:t>сжимать и разжимать пальцы)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Ка-ка-ка все боятся паука.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 потереть ладони друг о друга).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Ок-</w:t>
      </w:r>
      <w:proofErr w:type="spellStart"/>
      <w:r>
        <w:rPr>
          <w:rStyle w:val="1"/>
          <w:rFonts w:eastAsiaTheme="minorHAnsi"/>
        </w:rPr>
        <w:t>ок</w:t>
      </w:r>
      <w:proofErr w:type="spellEnd"/>
      <w:r>
        <w:rPr>
          <w:rStyle w:val="1"/>
          <w:rFonts w:eastAsiaTheme="minorHAnsi"/>
        </w:rPr>
        <w:t>-</w:t>
      </w:r>
      <w:proofErr w:type="spellStart"/>
      <w:r>
        <w:rPr>
          <w:rStyle w:val="1"/>
          <w:rFonts w:eastAsiaTheme="minorHAnsi"/>
        </w:rPr>
        <w:t>ок</w:t>
      </w:r>
      <w:proofErr w:type="spellEnd"/>
      <w:r>
        <w:rPr>
          <w:rStyle w:val="1"/>
          <w:rFonts w:eastAsiaTheme="minorHAnsi"/>
        </w:rPr>
        <w:t xml:space="preserve"> паук муху поволок.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(скользящие движения ладоней друг о друга).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Ка-ка-ка прогоните паука.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(шлепки ладонями по коленям).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Педагог.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Бедная Муха зовет на помощь.</w:t>
      </w:r>
    </w:p>
    <w:p w:rsidR="00F92610" w:rsidRDefault="00F92610" w:rsidP="00F92610">
      <w:pPr>
        <w:widowControl w:val="0"/>
        <w:numPr>
          <w:ilvl w:val="0"/>
          <w:numId w:val="3"/>
        </w:numPr>
        <w:tabs>
          <w:tab w:val="left" w:pos="174"/>
        </w:tabs>
        <w:spacing w:after="0" w:line="240" w:lineRule="auto"/>
        <w:ind w:left="20"/>
      </w:pPr>
      <w:r>
        <w:rPr>
          <w:rStyle w:val="1"/>
          <w:rFonts w:eastAsiaTheme="minorHAnsi"/>
        </w:rPr>
        <w:t>Дорогие гости, помогите!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Паук</w:t>
      </w:r>
      <w:proofErr w:type="gramStart"/>
      <w:r>
        <w:rPr>
          <w:rStyle w:val="1"/>
          <w:rFonts w:eastAsiaTheme="minorHAnsi"/>
        </w:rPr>
        <w:t>а-</w:t>
      </w:r>
      <w:proofErr w:type="gramEnd"/>
      <w:r>
        <w:rPr>
          <w:rStyle w:val="1"/>
          <w:rFonts w:eastAsiaTheme="minorHAnsi"/>
        </w:rPr>
        <w:t xml:space="preserve"> злодея зарубите.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Но жуки и червяки испугались,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По углам, по щелям разбежались.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Подвижная игра «Спрячься от паука».</w:t>
      </w:r>
    </w:p>
    <w:p w:rsidR="00F92610" w:rsidRDefault="00F92610" w:rsidP="00F92610">
      <w:pPr>
        <w:spacing w:after="0" w:line="240" w:lineRule="auto"/>
        <w:ind w:left="20"/>
      </w:pPr>
      <w:proofErr w:type="gramStart"/>
      <w:r>
        <w:rPr>
          <w:rStyle w:val="1"/>
          <w:rFonts w:eastAsiaTheme="minorHAnsi"/>
        </w:rPr>
        <w:t>(Дети бегают по залу в произвольном направлении под быструю мелодию.</w:t>
      </w:r>
      <w:proofErr w:type="gramEnd"/>
    </w:p>
    <w:p w:rsidR="00F92610" w:rsidRDefault="00F92610" w:rsidP="00F92610">
      <w:pPr>
        <w:spacing w:after="0" w:line="240" w:lineRule="auto"/>
        <w:ind w:left="20" w:right="320"/>
      </w:pPr>
      <w:r>
        <w:rPr>
          <w:rStyle w:val="1"/>
          <w:rFonts w:eastAsiaTheme="minorHAnsi"/>
        </w:rPr>
        <w:t xml:space="preserve">Со сменой темпа ребята замирают в любой позе. Нельзя вытягивать руки, а то паук утащит к себе. </w:t>
      </w:r>
      <w:proofErr w:type="gramStart"/>
      <w:r>
        <w:rPr>
          <w:rStyle w:val="1"/>
          <w:rFonts w:eastAsiaTheme="minorHAnsi"/>
        </w:rPr>
        <w:t>Паук ходит между детьми и забирает пошевелившихся в свой дом).</w:t>
      </w:r>
      <w:proofErr w:type="gramEnd"/>
    </w:p>
    <w:p w:rsidR="00F92610" w:rsidRDefault="00F92610" w:rsidP="00F92610">
      <w:pPr>
        <w:spacing w:after="0" w:line="240" w:lineRule="auto"/>
        <w:ind w:left="20"/>
      </w:pPr>
      <w:r>
        <w:rPr>
          <w:color w:val="000000"/>
        </w:rPr>
        <w:t>Педагог.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И никто даже с места не сдвинется: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Умирай, погибай, именинница!</w:t>
      </w:r>
    </w:p>
    <w:p w:rsidR="00F92610" w:rsidRDefault="00F92610" w:rsidP="00F92610">
      <w:pPr>
        <w:spacing w:after="0" w:line="240" w:lineRule="auto"/>
        <w:ind w:left="20" w:right="1020"/>
      </w:pPr>
      <w:r>
        <w:rPr>
          <w:rStyle w:val="1"/>
          <w:rFonts w:eastAsiaTheme="minorHAnsi"/>
        </w:rPr>
        <w:t>Вдруг, откуда-то летит Маленький комарик,</w:t>
      </w:r>
    </w:p>
    <w:p w:rsidR="00F92610" w:rsidRDefault="00F92610" w:rsidP="00F92610">
      <w:pPr>
        <w:spacing w:after="0" w:line="240" w:lineRule="auto"/>
        <w:ind w:left="20" w:right="1020"/>
      </w:pPr>
      <w:r>
        <w:rPr>
          <w:rStyle w:val="1"/>
          <w:rFonts w:eastAsiaTheme="minorHAnsi"/>
        </w:rPr>
        <w:t>И в руке его горит Маленький фонарик.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Давайте, ребята, мы тоже зажжем свои фонарики.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Игра «Фонарик».</w:t>
      </w:r>
    </w:p>
    <w:p w:rsidR="00F92610" w:rsidRDefault="00F92610" w:rsidP="00F92610">
      <w:pPr>
        <w:spacing w:after="0" w:line="240" w:lineRule="auto"/>
        <w:ind w:left="20" w:right="320"/>
      </w:pPr>
      <w:r>
        <w:rPr>
          <w:rStyle w:val="1"/>
          <w:rFonts w:eastAsiaTheme="minorHAnsi"/>
        </w:rPr>
        <w:t xml:space="preserve">(Дети встают в круг и «зажигают» фонарики, по очереди </w:t>
      </w:r>
      <w:proofErr w:type="gramStart"/>
      <w:r>
        <w:rPr>
          <w:rStyle w:val="1"/>
          <w:rFonts w:eastAsiaTheme="minorHAnsi"/>
        </w:rPr>
        <w:t>прикасаясь ладошкой к ладошке соседа и произносят при этом</w:t>
      </w:r>
      <w:proofErr w:type="gramEnd"/>
      <w:r>
        <w:rPr>
          <w:rStyle w:val="1"/>
          <w:rFonts w:eastAsiaTheme="minorHAnsi"/>
        </w:rPr>
        <w:t xml:space="preserve"> громко звук «з»).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Педагог.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Только храбрый Комарик пришел на помощь Мухе.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Подлетает к Пауку,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Саблю вынимает,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И ему на всем скаку голову срубает!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 xml:space="preserve">Тут Букашки и Козявки выползают </w:t>
      </w:r>
      <w:proofErr w:type="gramStart"/>
      <w:r>
        <w:rPr>
          <w:rStyle w:val="1"/>
          <w:rFonts w:eastAsiaTheme="minorHAnsi"/>
        </w:rPr>
        <w:t>из</w:t>
      </w:r>
      <w:proofErr w:type="gramEnd"/>
      <w:r>
        <w:rPr>
          <w:rStyle w:val="1"/>
          <w:rFonts w:eastAsiaTheme="minorHAnsi"/>
        </w:rPr>
        <w:t xml:space="preserve"> -  под лавки: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«Слава, слава, Комару - победителю.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Эй, сороконожки, бегите по дорожки, зовите музыкантов,  будем танцевать!</w:t>
      </w:r>
    </w:p>
    <w:p w:rsidR="00F92610" w:rsidRDefault="00F92610" w:rsidP="00F92610">
      <w:pPr>
        <w:spacing w:after="0" w:line="240" w:lineRule="auto"/>
        <w:ind w:left="20" w:right="320"/>
      </w:pPr>
      <w:r>
        <w:rPr>
          <w:rStyle w:val="2"/>
          <w:rFonts w:eastAsiaTheme="minorHAnsi"/>
        </w:rPr>
        <w:lastRenderedPageBreak/>
        <w:t>Изобразить игру на музыкальных инструментах: бубне, балалайке, дудочке, барабане, трубе.</w:t>
      </w:r>
    </w:p>
    <w:p w:rsidR="00F92610" w:rsidRDefault="00F92610" w:rsidP="00F92610">
      <w:pPr>
        <w:spacing w:after="0" w:line="240" w:lineRule="auto"/>
        <w:ind w:left="20" w:right="320"/>
        <w:rPr>
          <w:rStyle w:val="1"/>
          <w:rFonts w:eastAsiaTheme="minorHAnsi"/>
        </w:rPr>
      </w:pPr>
      <w:r>
        <w:rPr>
          <w:rStyle w:val="1"/>
          <w:rFonts w:eastAsiaTheme="minorHAnsi"/>
        </w:rPr>
        <w:t xml:space="preserve">Будет, будет мошкара </w:t>
      </w:r>
    </w:p>
    <w:p w:rsidR="00F92610" w:rsidRDefault="00F92610" w:rsidP="00F92610">
      <w:pPr>
        <w:spacing w:after="0" w:line="240" w:lineRule="auto"/>
        <w:ind w:left="20" w:right="320"/>
      </w:pPr>
      <w:r>
        <w:rPr>
          <w:rStyle w:val="1"/>
          <w:rFonts w:eastAsiaTheme="minorHAnsi"/>
        </w:rPr>
        <w:t>Веселиться до утра: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1"/>
          <w:rFonts w:eastAsiaTheme="minorHAnsi"/>
        </w:rPr>
        <w:t>Нынче Муха-Цокотуха именинница!</w:t>
      </w:r>
    </w:p>
    <w:p w:rsidR="00F92610" w:rsidRDefault="00F92610" w:rsidP="00F92610">
      <w:pPr>
        <w:spacing w:after="0" w:line="240" w:lineRule="auto"/>
        <w:ind w:left="20"/>
      </w:pPr>
      <w:r>
        <w:rPr>
          <w:rStyle w:val="2"/>
          <w:rFonts w:eastAsiaTheme="minorHAnsi"/>
        </w:rPr>
        <w:t>Танец-пляска.</w:t>
      </w:r>
    </w:p>
    <w:p w:rsidR="00EA4517" w:rsidRDefault="00EA4517">
      <w:bookmarkStart w:id="2" w:name="_GoBack"/>
      <w:bookmarkEnd w:id="2"/>
    </w:p>
    <w:sectPr w:rsidR="00EA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34C"/>
    <w:multiLevelType w:val="multilevel"/>
    <w:tmpl w:val="53CC3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80E34"/>
    <w:multiLevelType w:val="multilevel"/>
    <w:tmpl w:val="2B083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34B72"/>
    <w:multiLevelType w:val="multilevel"/>
    <w:tmpl w:val="0C927B9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6"/>
    <w:rsid w:val="00743576"/>
    <w:rsid w:val="00EA4517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926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3">
    <w:name w:val="Основной текст + Полужирный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">
    <w:name w:val="Основной текст + Franklin Gothic Demi;Курсив"/>
    <w:basedOn w:val="a0"/>
    <w:rsid w:val="00F92610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Sylfaen13pt">
    <w:name w:val="Основной текст + Sylfaen;13 pt;Курсив"/>
    <w:basedOn w:val="a0"/>
    <w:rsid w:val="00F92610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926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3">
    <w:name w:val="Основной текст + Полужирный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F92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">
    <w:name w:val="Основной текст + Franklin Gothic Demi;Курсив"/>
    <w:basedOn w:val="a0"/>
    <w:rsid w:val="00F92610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Sylfaen13pt">
    <w:name w:val="Основной текст + Sylfaen;13 pt;Курсив"/>
    <w:basedOn w:val="a0"/>
    <w:rsid w:val="00F92610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3814</Characters>
  <Application>Microsoft Office Word</Application>
  <DocSecurity>0</DocSecurity>
  <Lines>31</Lines>
  <Paragraphs>8</Paragraphs>
  <ScaleCrop>false</ScaleCrop>
  <Company>Krokoz™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2015-04-09T07:32:00Z</dcterms:created>
  <dcterms:modified xsi:type="dcterms:W3CDTF">2015-04-09T07:32:00Z</dcterms:modified>
</cp:coreProperties>
</file>