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BE" w:rsidRPr="00C86CBE" w:rsidRDefault="00C86CBE" w:rsidP="00C86CBE">
      <w:r w:rsidRPr="00C86CBE">
        <w:rPr>
          <w:b/>
          <w:bCs/>
        </w:rPr>
        <w:t>Игра как средство нравственного формирования личности</w:t>
      </w:r>
    </w:p>
    <w:p w:rsidR="00C86CBE" w:rsidRPr="00C86CBE" w:rsidRDefault="00C86CBE" w:rsidP="00C86CBE">
      <w:r w:rsidRPr="00C86CBE">
        <w:t xml:space="preserve">Игра является </w:t>
      </w:r>
      <w:proofErr w:type="gramStart"/>
      <w:r w:rsidRPr="00C86CBE">
        <w:t>ведущем</w:t>
      </w:r>
      <w:proofErr w:type="gramEnd"/>
      <w:r w:rsidRPr="00C86CBE">
        <w:t xml:space="preserve"> видом деятельности дошкольника, следовательно, и наиболее эффективным средством </w:t>
      </w:r>
      <w:proofErr w:type="spellStart"/>
      <w:r w:rsidRPr="00C86CBE">
        <w:t>воспитательно</w:t>
      </w:r>
      <w:proofErr w:type="spellEnd"/>
      <w:r w:rsidRPr="00C86CBE">
        <w:t>-образовательной работы, которое позволит сформировать у дошкольника представления о нравственном поведении.</w:t>
      </w:r>
    </w:p>
    <w:p w:rsidR="00C86CBE" w:rsidRPr="00C86CBE" w:rsidRDefault="00C86CBE" w:rsidP="00C86CBE">
      <w:r w:rsidRPr="00C86CBE">
        <w:t>Важной особенностью игры являются игровые </w:t>
      </w:r>
      <w:r w:rsidRPr="00C86CBE">
        <w:rPr>
          <w:b/>
          <w:bCs/>
        </w:rPr>
        <w:t>правила</w:t>
      </w:r>
      <w:r w:rsidRPr="00C86CBE">
        <w:t>, которые доносят до сознания детей ее замысел, игровые действия и обучающую задачу.</w:t>
      </w:r>
    </w:p>
    <w:p w:rsidR="00C86CBE" w:rsidRPr="00C86CBE" w:rsidRDefault="00C86CBE" w:rsidP="00C86CBE">
      <w:r w:rsidRPr="00C86CBE">
        <w:t>Уже в раннем детстве ребенок усваивает элементы нравственного поведения, простейшие правила общения с окружающими. В два-три года ребенок способен проявлять элементарные чувства отзывчивости, доброжелательности, уважения. Если ребенка правильно воспитывать, он старается вести себя так, чтобы заслужить одобрение близких. В три-четыре года ребенку доступны несложные формы организации поведения: не разговаривать громко, не толкать прохожих. Пятилетние дети учатся оценивать свои и чужие поступки, поэтому важно формировать в них восприимчивость к положительным примерам и отрицательное отношение к плохим. У них появляются оценочные суждения о собственном поведении «я вел себя хорошо», «своим поступком я огорчил маму».</w:t>
      </w:r>
    </w:p>
    <w:p w:rsidR="00C86CBE" w:rsidRPr="00C86CBE" w:rsidRDefault="00C86CBE" w:rsidP="00C86CBE">
      <w:r w:rsidRPr="00C86CBE">
        <w:t>Для того</w:t>
      </w:r>
      <w:proofErr w:type="gramStart"/>
      <w:r w:rsidRPr="00C86CBE">
        <w:t>,</w:t>
      </w:r>
      <w:proofErr w:type="gramEnd"/>
      <w:r w:rsidRPr="00C86CBE">
        <w:t xml:space="preserve"> чтобы нравственные привычки стали нормой, важно создать оптимальные условия для упражнения ребенка в моральных поступках. Тогда нравственные действия, повторяясь ежедневно, из </w:t>
      </w:r>
      <w:proofErr w:type="gramStart"/>
      <w:r w:rsidRPr="00C86CBE">
        <w:t>обязательных</w:t>
      </w:r>
      <w:proofErr w:type="gramEnd"/>
      <w:r w:rsidRPr="00C86CBE">
        <w:t>, совершаемых под влиянием взрослого, превратятся постепенно в привычные, вытекающие из внутренней необходимости поступать именно так, а не иначе. Следовательно, полезно упражнять ребенка в выполнении правил и в естественных, и в специально создаваемых ситуациях (например, игре).</w:t>
      </w:r>
    </w:p>
    <w:p w:rsidR="00C86CBE" w:rsidRPr="00C86CBE" w:rsidRDefault="00C86CBE" w:rsidP="00C86CBE">
      <w:r w:rsidRPr="00C86CBE">
        <w:t>Моделируя человеческие взаимоотношения в игровой форме, создается необходимость вступления в контакт со сверстниками, в результате чего возникает «Детское общество». Оно является предпосылкой для развития нравственности, ведь для успешного взаимодействия друг с другом дети строят свои отношения на основе нравственных норм.</w:t>
      </w:r>
    </w:p>
    <w:p w:rsidR="00C86CBE" w:rsidRPr="00C86CBE" w:rsidRDefault="00C86CBE" w:rsidP="00C86CBE">
      <w:r w:rsidRPr="00C86CBE">
        <w:t>Знания о нравственных отношениях включают два аспекта:</w:t>
      </w:r>
    </w:p>
    <w:p w:rsidR="00C86CBE" w:rsidRPr="00C86CBE" w:rsidRDefault="00C86CBE" w:rsidP="00C86CBE">
      <w:r w:rsidRPr="00C86CBE">
        <w:t>умение выделить соответствующие поступки и оценить как хорошие или плохие;</w:t>
      </w:r>
    </w:p>
    <w:p w:rsidR="00C86CBE" w:rsidRPr="00C86CBE" w:rsidRDefault="00C86CBE" w:rsidP="00C86CBE">
      <w:r w:rsidRPr="00C86CBE">
        <w:t>представление о том, почему в данной ситуации нужно вести себя так, а не иначе.</w:t>
      </w:r>
    </w:p>
    <w:p w:rsidR="00C86CBE" w:rsidRPr="00C86CBE" w:rsidRDefault="00C86CBE" w:rsidP="00C86CBE"/>
    <w:p w:rsidR="00C86CBE" w:rsidRPr="00C86CBE" w:rsidRDefault="00C86CBE" w:rsidP="00C86CBE">
      <w:r w:rsidRPr="00C86CBE">
        <w:t xml:space="preserve">Именно через сюжет игры педагог должен вводить в сферу представления ребенка знания о нормах общественного поведения. Варьирование сюжета игры способствует более глубокому проникновению ребенка в нравственные нормы не только со стороны знаний, но и со стороны развития нравственных качеств самого ребенка. Значит, содержание игры выступает в качестве определяющего фактора для формирования нравственного облика </w:t>
      </w:r>
      <w:proofErr w:type="spellStart"/>
      <w:r w:rsidRPr="00C86CBE">
        <w:t>ребенка</w:t>
      </w:r>
      <w:proofErr w:type="gramStart"/>
      <w:r w:rsidRPr="00C86CBE">
        <w:t>.С</w:t>
      </w:r>
      <w:proofErr w:type="gramEnd"/>
      <w:r w:rsidRPr="00C86CBE">
        <w:t>южетно</w:t>
      </w:r>
      <w:proofErr w:type="spellEnd"/>
      <w:r w:rsidRPr="00C86CBE">
        <w:t>-ролевая игра не может возникнуть, если ребенок не знаком с взаимоотношениями людей, которые он изображает. Принимая на себя различные роли, дети за счет изменения позиций могут научиться выделять переживания других людей. Поэтому у детей повышается стремление поступать нравственно.</w:t>
      </w:r>
    </w:p>
    <w:p w:rsidR="00C86CBE" w:rsidRPr="00C86CBE" w:rsidRDefault="00C86CBE" w:rsidP="00C86CBE"/>
    <w:p w:rsidR="00C86CBE" w:rsidRPr="00C86CBE" w:rsidRDefault="00C86CBE" w:rsidP="00C86CBE"/>
    <w:p w:rsidR="00C86CBE" w:rsidRPr="00C86CBE" w:rsidRDefault="00C86CBE" w:rsidP="00C86CBE">
      <w:r w:rsidRPr="00C86CBE">
        <w:t>Нравственное формирование – это сложный процесс, который требует постоянного педагогического вмешательства со стороны взрослых.</w:t>
      </w:r>
      <w:proofErr w:type="gramStart"/>
      <w:r w:rsidRPr="00C86CBE">
        <w:t xml:space="preserve"> ,</w:t>
      </w:r>
      <w:proofErr w:type="gramEnd"/>
      <w:r w:rsidRPr="00C86CBE">
        <w:t xml:space="preserve"> особенно эффективным является формирование ребенка в игровой деятельности, где одновременно происходит знакомство с нравственными нормами и раскрытие их внутреннего смысла. В процессе игровой деятельности ребенок приобретает новый социальный опыт, который переносит в жизнь. </w:t>
      </w:r>
    </w:p>
    <w:p w:rsidR="00D2048D" w:rsidRDefault="00D2048D">
      <w:bookmarkStart w:id="0" w:name="_GoBack"/>
      <w:bookmarkEnd w:id="0"/>
    </w:p>
    <w:sectPr w:rsidR="00D2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BE"/>
    <w:rsid w:val="00C86CBE"/>
    <w:rsid w:val="00D2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2014-05-25T08:59:00Z</dcterms:created>
  <dcterms:modified xsi:type="dcterms:W3CDTF">2014-05-25T09:00:00Z</dcterms:modified>
</cp:coreProperties>
</file>