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39B1">
        <w:rPr>
          <w:rFonts w:ascii="Arial" w:hAnsi="Arial" w:cs="Arial"/>
          <w:b/>
          <w:sz w:val="20"/>
          <w:szCs w:val="20"/>
        </w:rPr>
        <w:t xml:space="preserve">Государственное образовательное учреждение дополнительного профессионального образования (повышение квалификации) специалистов Московской области </w:t>
      </w:r>
      <w:r w:rsidR="00C71311">
        <w:rPr>
          <w:rFonts w:ascii="Arial" w:hAnsi="Arial" w:cs="Arial"/>
          <w:b/>
          <w:sz w:val="20"/>
          <w:szCs w:val="20"/>
        </w:rPr>
        <w:t xml:space="preserve">                       Академия социального управления</w:t>
      </w:r>
      <w:r w:rsidRPr="000039B1">
        <w:rPr>
          <w:rFonts w:ascii="Arial" w:hAnsi="Arial" w:cs="Arial"/>
          <w:b/>
        </w:rPr>
        <w:t xml:space="preserve">        </w:t>
      </w:r>
      <w:r w:rsidRPr="000039B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71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71311" w:rsidRPr="00C71311">
        <w:rPr>
          <w:rFonts w:ascii="Arial" w:hAnsi="Arial" w:cs="Arial"/>
          <w:b/>
          <w:sz w:val="20"/>
          <w:szCs w:val="20"/>
        </w:rPr>
        <w:t>(ГБОУ  ВПО  «Академия социального управления»)</w:t>
      </w:r>
      <w:r w:rsidRPr="000039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B349E" w:rsidRPr="000039B1" w:rsidRDefault="006B349E" w:rsidP="006B349E">
      <w:pPr>
        <w:spacing w:line="240" w:lineRule="auto"/>
        <w:jc w:val="right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>Кафедра дошкольного образования</w:t>
      </w:r>
    </w:p>
    <w:p w:rsidR="006B349E" w:rsidRPr="000039B1" w:rsidRDefault="006B349E" w:rsidP="006B349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B349E" w:rsidRPr="000039B1" w:rsidRDefault="006B349E" w:rsidP="006B349E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B349E" w:rsidRPr="000039B1" w:rsidRDefault="006B349E" w:rsidP="006B349E">
      <w:pPr>
        <w:spacing w:after="120" w:line="240" w:lineRule="auto"/>
        <w:jc w:val="center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>Кафедральный инвариантный модуль</w:t>
      </w:r>
    </w:p>
    <w:p w:rsidR="006B349E" w:rsidRPr="000039B1" w:rsidRDefault="006B349E" w:rsidP="006B349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39B1">
        <w:rPr>
          <w:rFonts w:ascii="Arial" w:hAnsi="Arial" w:cs="Arial"/>
          <w:b/>
          <w:sz w:val="24"/>
          <w:szCs w:val="24"/>
        </w:rPr>
        <w:t>«Актуальные проблемы воспитания и образования детей в</w:t>
      </w:r>
    </w:p>
    <w:p w:rsidR="006B349E" w:rsidRPr="000039B1" w:rsidRDefault="006B349E" w:rsidP="006B349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39B1">
        <w:rPr>
          <w:rFonts w:ascii="Arial" w:hAnsi="Arial" w:cs="Arial"/>
          <w:b/>
          <w:sz w:val="24"/>
          <w:szCs w:val="24"/>
        </w:rPr>
        <w:t>дошкольном образовательном учреждении» (72 ч.)</w:t>
      </w: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349E" w:rsidRPr="00843978" w:rsidRDefault="00843978" w:rsidP="006B349E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43978">
        <w:rPr>
          <w:rFonts w:ascii="Arial" w:hAnsi="Arial" w:cs="Arial"/>
          <w:b/>
          <w:sz w:val="40"/>
          <w:szCs w:val="40"/>
        </w:rPr>
        <w:t>ПРОЕКТ</w:t>
      </w: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«Развитие эмоциональной сферы старших дошкольников»</w:t>
      </w:r>
    </w:p>
    <w:p w:rsidR="006B349E" w:rsidRDefault="006B349E" w:rsidP="006B349E">
      <w:pPr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</w:p>
    <w:p w:rsidR="006B349E" w:rsidRPr="000039B1" w:rsidRDefault="006B349E" w:rsidP="006B349E">
      <w:pPr>
        <w:spacing w:after="120" w:line="240" w:lineRule="auto"/>
        <w:ind w:left="4247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 xml:space="preserve">Слушатель: Марычева С.А., воспитатель         </w:t>
      </w:r>
    </w:p>
    <w:p w:rsidR="006B349E" w:rsidRPr="000039B1" w:rsidRDefault="006B349E" w:rsidP="006B349E">
      <w:pPr>
        <w:spacing w:after="120" w:line="240" w:lineRule="auto"/>
        <w:ind w:left="4247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ab/>
      </w:r>
      <w:r w:rsidRPr="000039B1">
        <w:rPr>
          <w:rFonts w:ascii="Arial" w:hAnsi="Arial" w:cs="Arial"/>
          <w:b/>
        </w:rPr>
        <w:tab/>
        <w:t>МБДОУ «Детский сад № 29»</w:t>
      </w:r>
    </w:p>
    <w:p w:rsidR="006B349E" w:rsidRPr="000039B1" w:rsidRDefault="006B349E" w:rsidP="006B349E">
      <w:pPr>
        <w:spacing w:after="120" w:line="240" w:lineRule="auto"/>
        <w:ind w:left="4247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>Руководитель</w:t>
      </w:r>
      <w:r w:rsidR="00454AB4">
        <w:rPr>
          <w:rFonts w:ascii="Arial" w:hAnsi="Arial" w:cs="Arial"/>
          <w:b/>
        </w:rPr>
        <w:t>:</w:t>
      </w:r>
      <w:r w:rsidRPr="000039B1">
        <w:rPr>
          <w:rFonts w:ascii="Arial" w:hAnsi="Arial" w:cs="Arial"/>
          <w:b/>
        </w:rPr>
        <w:t xml:space="preserve"> к.п.н.,  доцент кафедры</w:t>
      </w:r>
    </w:p>
    <w:p w:rsidR="006B349E" w:rsidRPr="000039B1" w:rsidRDefault="006B349E" w:rsidP="006B349E">
      <w:pPr>
        <w:spacing w:after="120" w:line="240" w:lineRule="auto"/>
        <w:ind w:left="4247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ab/>
      </w:r>
      <w:r w:rsidRPr="000039B1">
        <w:rPr>
          <w:rFonts w:ascii="Arial" w:hAnsi="Arial" w:cs="Arial"/>
          <w:b/>
        </w:rPr>
        <w:tab/>
        <w:t>Пантелеева Н.Г.</w:t>
      </w:r>
    </w:p>
    <w:p w:rsidR="006B349E" w:rsidRPr="000039B1" w:rsidRDefault="006B349E" w:rsidP="006B349E">
      <w:pPr>
        <w:spacing w:line="240" w:lineRule="auto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ab/>
      </w:r>
      <w:r w:rsidRPr="000039B1">
        <w:rPr>
          <w:rFonts w:ascii="Arial" w:hAnsi="Arial" w:cs="Arial"/>
          <w:b/>
        </w:rPr>
        <w:tab/>
      </w:r>
      <w:r w:rsidRPr="000039B1">
        <w:rPr>
          <w:rFonts w:ascii="Arial" w:hAnsi="Arial" w:cs="Arial"/>
          <w:b/>
        </w:rPr>
        <w:tab/>
      </w:r>
      <w:r w:rsidRPr="000039B1">
        <w:rPr>
          <w:rFonts w:ascii="Arial" w:hAnsi="Arial" w:cs="Arial"/>
          <w:b/>
        </w:rPr>
        <w:tab/>
      </w:r>
    </w:p>
    <w:p w:rsidR="006B349E" w:rsidRPr="000039B1" w:rsidRDefault="006B349E" w:rsidP="006B349E">
      <w:pPr>
        <w:spacing w:line="240" w:lineRule="auto"/>
        <w:rPr>
          <w:rFonts w:ascii="Arial" w:hAnsi="Arial" w:cs="Arial"/>
          <w:b/>
        </w:rPr>
      </w:pPr>
    </w:p>
    <w:p w:rsidR="006B349E" w:rsidRPr="000039B1" w:rsidRDefault="006B349E" w:rsidP="006B349E">
      <w:pPr>
        <w:spacing w:line="240" w:lineRule="auto"/>
        <w:rPr>
          <w:rFonts w:ascii="Arial" w:hAnsi="Arial" w:cs="Arial"/>
          <w:b/>
        </w:rPr>
      </w:pPr>
    </w:p>
    <w:p w:rsidR="006B349E" w:rsidRDefault="006B349E" w:rsidP="006B349E">
      <w:pPr>
        <w:spacing w:line="240" w:lineRule="auto"/>
        <w:rPr>
          <w:rFonts w:ascii="Arial" w:hAnsi="Arial" w:cs="Arial"/>
          <w:b/>
        </w:rPr>
      </w:pPr>
    </w:p>
    <w:p w:rsidR="008C0652" w:rsidRDefault="008C0652" w:rsidP="006B349E">
      <w:pPr>
        <w:spacing w:line="240" w:lineRule="auto"/>
        <w:rPr>
          <w:rFonts w:ascii="Arial" w:hAnsi="Arial" w:cs="Arial"/>
          <w:b/>
        </w:rPr>
      </w:pPr>
    </w:p>
    <w:p w:rsidR="008C0652" w:rsidRPr="000039B1" w:rsidRDefault="008C0652" w:rsidP="006B349E">
      <w:pPr>
        <w:spacing w:line="240" w:lineRule="auto"/>
        <w:rPr>
          <w:rFonts w:ascii="Arial" w:hAnsi="Arial" w:cs="Arial"/>
          <w:b/>
        </w:rPr>
      </w:pPr>
    </w:p>
    <w:p w:rsidR="006B349E" w:rsidRDefault="006B349E" w:rsidP="006B349E">
      <w:pPr>
        <w:spacing w:line="240" w:lineRule="auto"/>
        <w:jc w:val="center"/>
        <w:rPr>
          <w:rFonts w:ascii="Arial" w:hAnsi="Arial" w:cs="Arial"/>
          <w:b/>
        </w:rPr>
      </w:pPr>
      <w:r w:rsidRPr="000039B1">
        <w:rPr>
          <w:rFonts w:ascii="Arial" w:hAnsi="Arial" w:cs="Arial"/>
          <w:b/>
        </w:rPr>
        <w:t>Москва, 2012</w:t>
      </w:r>
    </w:p>
    <w:p w:rsidR="000C7402" w:rsidRDefault="00B15CE8" w:rsidP="000C7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CE8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</w:t>
      </w:r>
      <w:r>
        <w:rPr>
          <w:rFonts w:ascii="Times New Roman" w:hAnsi="Times New Roman" w:cs="Times New Roman"/>
          <w:sz w:val="28"/>
          <w:szCs w:val="28"/>
        </w:rPr>
        <w:t>: развитие эмоциональной сферы дошкольников.</w:t>
      </w:r>
    </w:p>
    <w:p w:rsidR="00B15CE8" w:rsidRDefault="00B15CE8" w:rsidP="00F008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E8">
        <w:rPr>
          <w:rFonts w:ascii="Times New Roman" w:hAnsi="Times New Roman" w:cs="Times New Roman"/>
          <w:b/>
          <w:sz w:val="28"/>
          <w:szCs w:val="28"/>
        </w:rPr>
        <w:t>Решаемая проблема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5CE8">
        <w:rPr>
          <w:rFonts w:ascii="Times New Roman" w:hAnsi="Times New Roman" w:cs="Times New Roman"/>
          <w:color w:val="000000"/>
          <w:sz w:val="28"/>
          <w:szCs w:val="28"/>
        </w:rPr>
        <w:t>В настоящее время,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CE8">
        <w:rPr>
          <w:rFonts w:ascii="Times New Roman" w:hAnsi="Times New Roman" w:cs="Times New Roman"/>
          <w:color w:val="000000"/>
          <w:sz w:val="28"/>
          <w:szCs w:val="28"/>
        </w:rPr>
        <w:t>заботясь о физическом и познавательном развитии ребёнка,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CE8">
        <w:rPr>
          <w:rFonts w:ascii="Times New Roman" w:hAnsi="Times New Roman" w:cs="Times New Roman"/>
          <w:color w:val="000000"/>
          <w:sz w:val="28"/>
          <w:szCs w:val="28"/>
        </w:rPr>
        <w:t>взрослые зачастую забывают о важности его эмоционально - личностного развития,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CE8">
        <w:rPr>
          <w:rFonts w:ascii="Times New Roman" w:hAnsi="Times New Roman" w:cs="Times New Roman"/>
          <w:color w:val="000000"/>
          <w:sz w:val="28"/>
          <w:szCs w:val="28"/>
        </w:rPr>
        <w:t xml:space="preserve">которое напрямую связано с психологическим и социальным благополучием ребёнка.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эмоциональной сферы ребёнка не всегда уделяется достаточное внимание, в отличие от его познавательного развития. Однако, как справедливо указывали педагоги Л.С. Выго</w:t>
      </w:r>
      <w:r w:rsidR="005F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А.В.Запорожец, только согласованное функционирование этих двух систем</w:t>
      </w:r>
      <w:r w:rsid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обеспечить успешное выполнение любых форм деятельности. Современные дети стали менее отзывчивыми к чувствам других, они не всегда способны осознать и контролировать свои эмоции, а это приводит к импульсивности поведения. Следовательно, </w:t>
      </w:r>
      <w:r w:rsidRPr="00B15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проблемы очевидна. Она заключается в следующем: рассмотрение вопроса о развитии эмоциональной сферы и личности ребенка дошкольника предполагает всестороннее изучение его личности, поведения и деятельности, взаимоотношений с окружающими людьми, особенностей его переживаний, мировоззрения и качеств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50C" w:rsidRPr="0038650C" w:rsidRDefault="0038650C" w:rsidP="00F008B9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8650C">
        <w:rPr>
          <w:b/>
          <w:sz w:val="28"/>
          <w:szCs w:val="28"/>
        </w:rPr>
        <w:t>Почему эту проблему важно обсуждать и решать</w:t>
      </w:r>
      <w:r>
        <w:rPr>
          <w:sz w:val="28"/>
          <w:szCs w:val="28"/>
        </w:rPr>
        <w:t xml:space="preserve">: </w:t>
      </w:r>
      <w:r w:rsidRPr="0038650C">
        <w:rPr>
          <w:color w:val="000000"/>
          <w:sz w:val="28"/>
          <w:szCs w:val="28"/>
        </w:rPr>
        <w:t>У детей наблюдаются недостаточно сформированные умения распознавать и описывать свои эмоции, а также выражать своё эмоциональное состояние социально приемлемым способом. Из-за этого возникают конфликты внутри детской группы, у дошкольников появляются внутриличностные проблемы, которые вытекают в тревожность, гиперактивность, застенчивость, агрессивность, замкнутость и т.д.</w:t>
      </w:r>
    </w:p>
    <w:p w:rsidR="005F69BA" w:rsidRDefault="005F69BA" w:rsidP="00F008B9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F69BA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: </w:t>
      </w:r>
      <w:r w:rsidRPr="005F69BA">
        <w:rPr>
          <w:color w:val="000000"/>
          <w:sz w:val="28"/>
          <w:szCs w:val="28"/>
        </w:rPr>
        <w:t>Создание условий для ознакомления детей с миром эмоций и способами адекватного выражения своего эмоционального состояния.</w:t>
      </w:r>
    </w:p>
    <w:p w:rsidR="001523C1" w:rsidRDefault="001523C1" w:rsidP="00F008B9">
      <w:pPr>
        <w:pStyle w:val="a3"/>
        <w:shd w:val="clear" w:color="auto" w:fill="FFFFFF"/>
        <w:spacing w:line="276" w:lineRule="auto"/>
        <w:rPr>
          <w:rFonts w:ascii="Arial" w:hAnsi="Arial" w:cs="Arial"/>
          <w:color w:val="000000"/>
          <w:sz w:val="25"/>
          <w:szCs w:val="25"/>
        </w:rPr>
      </w:pPr>
      <w:r w:rsidRPr="001523C1">
        <w:rPr>
          <w:b/>
          <w:color w:val="000000"/>
          <w:sz w:val="28"/>
          <w:szCs w:val="28"/>
        </w:rPr>
        <w:t>Вид проекта</w:t>
      </w:r>
      <w:r>
        <w:rPr>
          <w:color w:val="000000"/>
          <w:sz w:val="28"/>
          <w:szCs w:val="28"/>
        </w:rPr>
        <w:t xml:space="preserve"> – практико-ориентированный.</w:t>
      </w:r>
    </w:p>
    <w:p w:rsidR="0038650C" w:rsidRPr="005F69BA" w:rsidRDefault="005F69BA" w:rsidP="00F008B9">
      <w:pPr>
        <w:rPr>
          <w:rFonts w:ascii="Times New Roman" w:hAnsi="Times New Roman" w:cs="Times New Roman"/>
          <w:sz w:val="28"/>
          <w:szCs w:val="28"/>
        </w:rPr>
      </w:pPr>
      <w:r w:rsidRPr="005F69BA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Pr="005F69BA">
        <w:rPr>
          <w:rFonts w:ascii="Times New Roman" w:hAnsi="Times New Roman" w:cs="Times New Roman"/>
          <w:sz w:val="28"/>
          <w:szCs w:val="28"/>
        </w:rPr>
        <w:t xml:space="preserve">: </w:t>
      </w:r>
      <w:r w:rsidRPr="005F69BA">
        <w:rPr>
          <w:rFonts w:ascii="Times New Roman" w:hAnsi="Times New Roman" w:cs="Times New Roman"/>
          <w:color w:val="000000"/>
          <w:sz w:val="28"/>
          <w:szCs w:val="28"/>
        </w:rPr>
        <w:t>Классификация эмоций. Различные способы выражения эмоционального состояния (вербальный</w:t>
      </w:r>
      <w:r w:rsidR="00AB5D64">
        <w:rPr>
          <w:rFonts w:ascii="Times New Roman" w:hAnsi="Times New Roman" w:cs="Times New Roman"/>
          <w:color w:val="000000"/>
          <w:sz w:val="28"/>
          <w:szCs w:val="28"/>
        </w:rPr>
        <w:t xml:space="preserve"> способ</w:t>
      </w:r>
      <w:r w:rsidRPr="005F69BA">
        <w:rPr>
          <w:rFonts w:ascii="Times New Roman" w:hAnsi="Times New Roman" w:cs="Times New Roman"/>
          <w:color w:val="000000"/>
          <w:sz w:val="28"/>
          <w:szCs w:val="28"/>
        </w:rPr>
        <w:t>, мимика, пантомимика, жесты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5F69BA">
        <w:rPr>
          <w:rFonts w:ascii="Times New Roman" w:hAnsi="Times New Roman" w:cs="Times New Roman"/>
          <w:color w:val="000000"/>
          <w:sz w:val="28"/>
          <w:szCs w:val="28"/>
        </w:rPr>
        <w:t>Доступные для детей методы саморегуляции. Способы снятия или снижения негативного эмоционального состояния.</w:t>
      </w:r>
    </w:p>
    <w:p w:rsidR="002834F5" w:rsidRDefault="00647262" w:rsidP="00F008B9">
      <w:pPr>
        <w:rPr>
          <w:rFonts w:ascii="Times New Roman" w:hAnsi="Times New Roman" w:cs="Times New Roman"/>
          <w:sz w:val="28"/>
          <w:szCs w:val="28"/>
        </w:rPr>
      </w:pPr>
      <w:r w:rsidRPr="00647262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7262">
        <w:rPr>
          <w:rFonts w:ascii="Times New Roman" w:hAnsi="Times New Roman" w:cs="Times New Roman"/>
          <w:color w:val="000000"/>
          <w:sz w:val="28"/>
          <w:szCs w:val="28"/>
        </w:rPr>
        <w:t>Дети научились выражать свое эмоциональное состояние вербально, мимикой, в рисунке, движениями; стали лучше понимать эмоциональное состояние других людей; узнали о способах, как выплеснуть свои эмоции и никому не навредить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7262">
        <w:rPr>
          <w:rFonts w:ascii="Times New Roman" w:hAnsi="Times New Roman" w:cs="Times New Roman"/>
          <w:sz w:val="28"/>
          <w:szCs w:val="28"/>
        </w:rPr>
        <w:t>Родители глубже осознали свою роль в эмоциональном благополучии ребенка.</w:t>
      </w:r>
    </w:p>
    <w:p w:rsidR="006F5E09" w:rsidRDefault="001523C1">
      <w:pPr>
        <w:rPr>
          <w:rFonts w:ascii="Times New Roman" w:hAnsi="Times New Roman" w:cs="Times New Roman"/>
          <w:sz w:val="28"/>
          <w:szCs w:val="28"/>
        </w:rPr>
      </w:pPr>
      <w:r w:rsidRPr="001523C1">
        <w:rPr>
          <w:rFonts w:ascii="Times New Roman" w:hAnsi="Times New Roman" w:cs="Times New Roman"/>
          <w:b/>
          <w:sz w:val="28"/>
          <w:szCs w:val="28"/>
        </w:rPr>
        <w:lastRenderedPageBreak/>
        <w:t>По продолжительности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долгосрочный (продолжительность 6 месяцев)</w:t>
      </w:r>
    </w:p>
    <w:p w:rsidR="005A36FC" w:rsidRPr="007B28EA" w:rsidRDefault="005A36FC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темы</w:t>
      </w:r>
      <w:r w:rsidR="003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решить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5A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36FC" w:rsidRPr="007B28EA" w:rsidRDefault="005A36FC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соотношение между формированием эмоциональной сферы и возрастными особенностями детей дошкольного возраста.</w:t>
      </w:r>
    </w:p>
    <w:p w:rsidR="005A36FC" w:rsidRPr="007B28EA" w:rsidRDefault="005A36FC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занятий, комплекс игр, упражнений и психологических этюдов по формированию эмоциональной сферы детей дошкольного возраста.</w:t>
      </w:r>
    </w:p>
    <w:p w:rsidR="005A36FC" w:rsidRDefault="005A36FC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соотносить свои эмоции, чувства с эмоциями и чувствами других людей, сравнивать их, и регулировать их таким образом, чтобы было комфортно </w:t>
      </w:r>
      <w:r w:rsidR="00B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самим 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окружающим</w:t>
      </w:r>
      <w:r w:rsidR="00B8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людям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FEE" w:rsidRDefault="00287FEE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EE" w:rsidRDefault="00287FEE" w:rsidP="00F008B9">
      <w:pPr>
        <w:spacing w:before="84" w:after="84"/>
        <w:rPr>
          <w:rFonts w:ascii="Times New Roman" w:hAnsi="Times New Roman" w:cs="Times New Roman"/>
          <w:color w:val="000000"/>
          <w:sz w:val="28"/>
          <w:szCs w:val="28"/>
        </w:rPr>
      </w:pPr>
      <w:r w:rsidRPr="00A04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 в себя п</w:t>
      </w:r>
      <w:r w:rsidRPr="00287FEE">
        <w:rPr>
          <w:rFonts w:ascii="Times New Roman" w:hAnsi="Times New Roman" w:cs="Times New Roman"/>
          <w:color w:val="000000"/>
          <w:sz w:val="28"/>
          <w:szCs w:val="28"/>
        </w:rPr>
        <w:t>роведение первоначальной диагностики</w:t>
      </w:r>
      <w:r w:rsidR="00307584">
        <w:rPr>
          <w:rFonts w:ascii="Times New Roman" w:hAnsi="Times New Roman" w:cs="Times New Roman"/>
          <w:color w:val="000000"/>
          <w:sz w:val="28"/>
          <w:szCs w:val="28"/>
        </w:rPr>
        <w:t xml:space="preserve"> (методики </w:t>
      </w:r>
      <w:r w:rsidR="00307584" w:rsidRPr="00307584">
        <w:rPr>
          <w:rFonts w:ascii="Times New Roman" w:hAnsi="Times New Roman" w:cs="Times New Roman"/>
          <w:color w:val="2D2A2A"/>
          <w:sz w:val="28"/>
          <w:szCs w:val="28"/>
        </w:rPr>
        <w:t>«Дом-Дерево-Человек», «Тест Руки», «Рисунок семьи», «Рисунок человека</w:t>
      </w:r>
      <w:r w:rsidR="00307584">
        <w:rPr>
          <w:rFonts w:ascii="Times New Roman" w:hAnsi="Times New Roman" w:cs="Times New Roman"/>
          <w:color w:val="2D2A2A"/>
          <w:sz w:val="28"/>
          <w:szCs w:val="28"/>
        </w:rPr>
        <w:t>»)</w:t>
      </w:r>
      <w:r w:rsidRPr="00287FEE">
        <w:rPr>
          <w:rFonts w:ascii="Times New Roman" w:hAnsi="Times New Roman" w:cs="Times New Roman"/>
          <w:color w:val="000000"/>
          <w:sz w:val="28"/>
          <w:szCs w:val="28"/>
        </w:rPr>
        <w:t>, анкетирование родителей</w:t>
      </w:r>
      <w:r w:rsidR="00307584">
        <w:rPr>
          <w:rFonts w:ascii="Times New Roman" w:hAnsi="Times New Roman" w:cs="Times New Roman"/>
          <w:color w:val="000000"/>
          <w:sz w:val="28"/>
          <w:szCs w:val="28"/>
        </w:rPr>
        <w:t xml:space="preserve"> (Анкета «О способах воспитания», «Рисунок семьи»), 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Pr="00287FEE">
        <w:rPr>
          <w:rFonts w:ascii="Times New Roman" w:hAnsi="Times New Roman" w:cs="Times New Roman"/>
          <w:color w:val="000000"/>
          <w:sz w:val="28"/>
          <w:szCs w:val="28"/>
        </w:rPr>
        <w:t xml:space="preserve">одбор </w:t>
      </w:r>
      <w:r w:rsidR="00307584">
        <w:rPr>
          <w:rFonts w:ascii="Times New Roman" w:hAnsi="Times New Roman" w:cs="Times New Roman"/>
          <w:color w:val="000000"/>
          <w:sz w:val="28"/>
          <w:szCs w:val="28"/>
        </w:rPr>
        <w:t xml:space="preserve">и анализ </w:t>
      </w:r>
      <w:r w:rsidRPr="00287FE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литературы, наглядного материала </w:t>
      </w:r>
      <w:r w:rsidR="00307584">
        <w:rPr>
          <w:rFonts w:ascii="Times New Roman" w:hAnsi="Times New Roman" w:cs="Times New Roman"/>
          <w:color w:val="000000"/>
          <w:sz w:val="28"/>
          <w:szCs w:val="28"/>
        </w:rPr>
        <w:t xml:space="preserve">(пиктограммы «Эмоции») </w:t>
      </w:r>
      <w:r w:rsidRPr="00287FEE">
        <w:rPr>
          <w:rFonts w:ascii="Times New Roman" w:hAnsi="Times New Roman" w:cs="Times New Roman"/>
          <w:color w:val="000000"/>
          <w:sz w:val="28"/>
          <w:szCs w:val="28"/>
        </w:rPr>
        <w:t>и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 р</w:t>
      </w:r>
      <w:r w:rsidRPr="00287FEE">
        <w:rPr>
          <w:rFonts w:ascii="Times New Roman" w:hAnsi="Times New Roman" w:cs="Times New Roman"/>
          <w:color w:val="000000"/>
          <w:sz w:val="28"/>
          <w:szCs w:val="28"/>
        </w:rPr>
        <w:t>азработка плана занятий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E81" w:rsidRDefault="00E32E81" w:rsidP="00F008B9">
      <w:pPr>
        <w:spacing w:before="84" w:after="84"/>
        <w:rPr>
          <w:rFonts w:ascii="Times New Roman" w:hAnsi="Times New Roman" w:cs="Times New Roman"/>
          <w:color w:val="000000"/>
          <w:sz w:val="28"/>
          <w:szCs w:val="28"/>
        </w:rPr>
      </w:pPr>
      <w:r w:rsidRPr="00A04F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проведение цикла занятий, психологических упражнений и игр.</w:t>
      </w:r>
    </w:p>
    <w:p w:rsidR="00E32E81" w:rsidRPr="007B28EA" w:rsidRDefault="00E32E81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Завершающий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проведение сравнительной диагностики, ознакомление родителей с результатами, подведение итогов.</w:t>
      </w:r>
    </w:p>
    <w:p w:rsidR="000D2D84" w:rsidRDefault="000D2D84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системы работы легли следующие </w:t>
      </w:r>
      <w:r w:rsidRPr="000D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позитивности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взаимодействия, </w:t>
      </w:r>
      <w:r w:rsidR="0009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подхода, 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комфортности, </w:t>
      </w:r>
      <w:r w:rsidR="00097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саморазвития личности,</w:t>
      </w: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здоровьесберегающий принцип.</w:t>
      </w:r>
    </w:p>
    <w:p w:rsidR="000D2D84" w:rsidRDefault="000D2D84" w:rsidP="00F008B9">
      <w:pPr>
        <w:spacing w:before="84" w:after="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и целей по развитию эмоциональной сферы дошкольников использую </w:t>
      </w:r>
      <w:r w:rsidR="003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тренинговые </w:t>
      </w:r>
      <w:r w:rsidRPr="000D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365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Крюковой</w:t>
      </w:r>
      <w:r w:rsidRPr="000D2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55AB" w:rsidRPr="00542359" w:rsidRDefault="003655AB" w:rsidP="00F008B9">
      <w:pPr>
        <w:pStyle w:val="a4"/>
        <w:numPr>
          <w:ilvl w:val="0"/>
          <w:numId w:val="1"/>
        </w:numPr>
        <w:spacing w:before="84" w:after="84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D84"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детей 4-6 лет к условиям дошкольного учреждения «Давайте жить дружно!».</w:t>
      </w:r>
      <w:r w:rsidR="00542359"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цель: адаптация детей к условиям дошкольного учреждения, создание у них чувства принадлежности к группе, положительного эмоционального фона, развитие коммуникативных навыков.</w:t>
      </w:r>
    </w:p>
    <w:p w:rsidR="003655AB" w:rsidRPr="003655AB" w:rsidRDefault="003655AB" w:rsidP="00F008B9">
      <w:pPr>
        <w:pStyle w:val="a4"/>
        <w:numPr>
          <w:ilvl w:val="0"/>
          <w:numId w:val="1"/>
        </w:numPr>
        <w:spacing w:before="84" w:after="84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эмоционального развития дошкольников «Удивляюсь, злюсь, боюсь, хвастаюсь и радуюсь», которая направлена на эмоциональное развитие детей и является логическим продолжением первой.</w:t>
      </w:r>
    </w:p>
    <w:p w:rsidR="003C6EE0" w:rsidRDefault="003C6EE0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имеют гибкую структуру, исходя из поставленных целей и индивидуальных особенностей каждого ребёнка в группе.</w:t>
      </w:r>
    </w:p>
    <w:p w:rsidR="003C6EE0" w:rsidRPr="007B28EA" w:rsidRDefault="00E32E81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 w:rsidR="003C6EE0" w:rsidRPr="003C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6EE0"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введение в тему, создание эмоционального настроя</w:t>
      </w:r>
      <w:r w:rsidR="003C6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96F" w:rsidRDefault="00E32E81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рабочей</w:t>
      </w:r>
      <w:r w:rsidR="00C0796F" w:rsidRPr="00C0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="00C0796F" w:rsidRPr="007B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проводятся:</w:t>
      </w:r>
      <w:r w:rsidR="00C0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упражнения, психогимнастика, релаксация, ролевые диалоги, проблемные ситуации.</w:t>
      </w:r>
    </w:p>
    <w:p w:rsidR="00C0796F" w:rsidRDefault="00C0796F" w:rsidP="00F008B9">
      <w:pPr>
        <w:spacing w:before="84" w:after="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32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завершающей</w:t>
      </w:r>
      <w:r w:rsidRPr="00C0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</w:t>
      </w:r>
      <w:r w:rsidR="007F1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13F5" w:rsidRPr="007F1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создаем у каждого участника чувство принадлежности к группе и закрепляем положительные эмоции от работы. Проводится либо общая игра-забава или продуктивная коллективная деятельность, например, создание общего рисунка.</w:t>
      </w:r>
    </w:p>
    <w:p w:rsidR="007F13F5" w:rsidRDefault="00EE2C01" w:rsidP="00F008B9">
      <w:pPr>
        <w:spacing w:before="84" w:after="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 приводится одно из занятий.</w:t>
      </w:r>
    </w:p>
    <w:p w:rsidR="007F13F5" w:rsidRDefault="007F13F5" w:rsidP="00F008B9">
      <w:pPr>
        <w:spacing w:before="84" w:after="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Pr="007F1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анятие по развитию эмоциональной сферы дошкольников</w:t>
      </w:r>
    </w:p>
    <w:p w:rsidR="007F13F5" w:rsidRDefault="007F13F5" w:rsidP="00F008B9">
      <w:pPr>
        <w:spacing w:before="84" w:after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«Закрепление знаний о чувствах»</w:t>
      </w:r>
    </w:p>
    <w:p w:rsidR="007F13F5" w:rsidRPr="00542359" w:rsidRDefault="007F13F5" w:rsidP="00F008B9">
      <w:pPr>
        <w:spacing w:before="84" w:after="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7F13F5" w:rsidRDefault="007F13F5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умения различать чувства;</w:t>
      </w:r>
    </w:p>
    <w:p w:rsidR="007F13F5" w:rsidRDefault="007F13F5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мимических навыков;</w:t>
      </w:r>
    </w:p>
    <w:p w:rsidR="007F13F5" w:rsidRDefault="007F13F5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 детей уверенности в себе;</w:t>
      </w:r>
    </w:p>
    <w:p w:rsidR="00621746" w:rsidRDefault="00621746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саморегуляции.</w:t>
      </w:r>
    </w:p>
    <w:p w:rsidR="00621746" w:rsidRPr="00542359" w:rsidRDefault="00621746" w:rsidP="00F008B9">
      <w:pPr>
        <w:spacing w:before="84" w:after="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621746" w:rsidRDefault="00621746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«Азбука настроений»</w:t>
      </w:r>
      <w:r w:rsidR="00AB7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театр «Эмоции»;</w:t>
      </w:r>
      <w:r w:rsidR="00A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ватмана, гуашь.</w:t>
      </w:r>
    </w:p>
    <w:p w:rsidR="00542359" w:rsidRDefault="00542359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46" w:rsidRPr="00542359" w:rsidRDefault="00621746" w:rsidP="00F008B9">
      <w:pPr>
        <w:spacing w:before="84" w:after="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21746" w:rsidRDefault="00621746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рада видеть всех вас! (все садятся на пол в круг)</w:t>
      </w:r>
    </w:p>
    <w:p w:rsidR="00542359" w:rsidRPr="00542359" w:rsidRDefault="00621746" w:rsidP="00F008B9">
      <w:pPr>
        <w:pStyle w:val="a4"/>
        <w:numPr>
          <w:ilvl w:val="0"/>
          <w:numId w:val="2"/>
        </w:numPr>
        <w:spacing w:before="84" w:after="84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Давайте поздороваемся друг с другом. </w:t>
      </w:r>
    </w:p>
    <w:p w:rsidR="00621746" w:rsidRPr="00542359" w:rsidRDefault="00621746" w:rsidP="00F008B9">
      <w:pPr>
        <w:spacing w:before="84" w:after="84"/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повернусь к тому, кто сидит справа от меня, назову его по имени и скажу, что я рада его видеть. Он повернется к своему соседу справа, и сделает то же самое, и так до тех пор, пока каждый из вас не поприветствует своего соседа. (</w:t>
      </w:r>
      <w:r w:rsidRPr="00542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положительного настроения</w:t>
      </w:r>
      <w:r w:rsidRP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746" w:rsidRDefault="00621746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вспомним, с какими чувствами мы с вами уже знакомы. (</w:t>
      </w:r>
      <w:r w:rsidRPr="0062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детям пиктограммы и провожу беседу о том, как именно мы узнаем, что это именно то или другое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29BC" w:rsidRDefault="00802DDC" w:rsidP="00A04FD5">
      <w:pPr>
        <w:pStyle w:val="a4"/>
        <w:numPr>
          <w:ilvl w:val="0"/>
          <w:numId w:val="2"/>
        </w:numPr>
        <w:spacing w:before="84" w:after="84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сядем за один стол. </w:t>
      </w:r>
      <w:r w:rsidR="00971110"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Настольный театр «Эмоции».</w:t>
      </w:r>
    </w:p>
    <w:p w:rsidR="00621746" w:rsidRPr="00C97E15" w:rsidRDefault="00802DDC" w:rsidP="00F008B9">
      <w:pPr>
        <w:spacing w:before="84" w:after="84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герои с одними лишь лицами. Подумайте, кто эти герои и почему у них именно такие эмоции (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свои истории про героев)</w:t>
      </w:r>
      <w:r w:rsidR="00C97E15"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9BC" w:rsidRDefault="00802DDC" w:rsidP="00A04FD5">
      <w:pPr>
        <w:pStyle w:val="a4"/>
        <w:numPr>
          <w:ilvl w:val="0"/>
          <w:numId w:val="2"/>
        </w:numPr>
        <w:spacing w:before="84" w:after="84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вернемся опять на ковер и возьмемся за руки. </w:t>
      </w:r>
    </w:p>
    <w:p w:rsidR="00802DDC" w:rsidRPr="00A629BC" w:rsidRDefault="00802DDC" w:rsidP="00F008B9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«Зеркало».</w:t>
      </w:r>
      <w:r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встает в центр круга и изображает чувства: страх, гнев, обиду, радость и т.п. При этом он как будто смотрится в </w:t>
      </w:r>
      <w:r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зеркало. Роль «зеркала» играют все стоящие в кругу. Дети должны точно «отзеркалить» изображенное ребенком чувство. (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Мимическая гимнастика</w:t>
      </w:r>
      <w:r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48E7" w:rsidRPr="00C97E15" w:rsidRDefault="007848E7" w:rsidP="00A04FD5">
      <w:pPr>
        <w:pStyle w:val="a4"/>
        <w:numPr>
          <w:ilvl w:val="0"/>
          <w:numId w:val="2"/>
        </w:numPr>
        <w:spacing w:before="84" w:after="84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следующая игра называется </w:t>
      </w: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«Спаси птенца»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ознакомить детей с методами саморегуляции)</w:t>
      </w:r>
    </w:p>
    <w:p w:rsidR="007848E7" w:rsidRPr="007848E7" w:rsidRDefault="007848E7" w:rsidP="00F008B9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 Представьте себе, что у вас в руках маленький, беспомощный птенец. Вытяните руки вперед ладонями вверх.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</w:t>
      </w:r>
      <w:r w:rsid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грустите. Он еще прилетит к вам».</w:t>
      </w:r>
    </w:p>
    <w:p w:rsidR="00AB77FA" w:rsidRDefault="00AB77FA" w:rsidP="00A04FD5">
      <w:pPr>
        <w:pStyle w:val="a4"/>
        <w:numPr>
          <w:ilvl w:val="0"/>
          <w:numId w:val="2"/>
        </w:numPr>
        <w:spacing w:before="84" w:after="84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поиграем в игру, которая называется </w:t>
      </w: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– лев».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 детей уверенности в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77FA" w:rsidRDefault="00AB77FA" w:rsidP="00F008B9">
      <w:pPr>
        <w:spacing w:before="84" w:after="84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«Закройте глаза и представьте себе, что каждый из вас превратился во льва. Лев – царь зверей. Сильный, могучий, уверенный в себе, спокойный, мудрый. Откройте глаза и по очереди представьтесь от имени льва, например, «Я – лев Гриша». Пройдите по кругу гордой, уверенной походкой.  (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</w:t>
      </w:r>
      <w:r w:rsidR="00B804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упражнение)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Молодцы!</w:t>
      </w:r>
    </w:p>
    <w:p w:rsidR="009960F1" w:rsidRPr="00542359" w:rsidRDefault="00EF621A" w:rsidP="00A04FD5">
      <w:pPr>
        <w:pStyle w:val="a4"/>
        <w:numPr>
          <w:ilvl w:val="0"/>
          <w:numId w:val="2"/>
        </w:numPr>
        <w:spacing w:before="84" w:after="84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</w:t>
      </w:r>
      <w:r w:rsidRPr="0054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«Цветок-имя».</w:t>
      </w:r>
    </w:p>
    <w:p w:rsidR="00EF621A" w:rsidRDefault="00EF621A" w:rsidP="00F008B9">
      <w:pPr>
        <w:spacing w:before="84" w:after="84"/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 поудобнее на ковер, закройте глаза и представьте летний день в саду или на лесной полянке. </w:t>
      </w:r>
      <w:r w:rsidR="0049254A"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Почувствуйте запахи летнего дня. Может </w:t>
      </w:r>
      <w:r w:rsidR="00A629BC"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49254A"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сумеет что-нибудь услышать, например, пение птиц или еще что-нибудь. Рассмотрите цветы вокруг себя</w:t>
      </w:r>
      <w:r w:rsidR="00A629BC" w:rsidRP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попробуем увидеть цветок, который вы могли бы назвать своим именем. Какой он? Рассмотрите его, ощутите его запах, возьмите в руки. Попробуйте запомнить, что чувствуют ваши руки. Можно сделать глубокий вдох и открыть глаза».</w:t>
      </w:r>
    </w:p>
    <w:p w:rsidR="00A629BC" w:rsidRPr="00A629BC" w:rsidRDefault="00A629BC" w:rsidP="00F008B9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А теперь давайте расскажем друг другу о цветах, которые носят ваши </w:t>
      </w:r>
      <w:r w:rsidR="00A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</w:t>
      </w:r>
      <w:r w:rsidR="009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поделимся своими чувствами» (</w:t>
      </w:r>
      <w:r w:rsidR="00971110"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9711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746" w:rsidRDefault="00971110" w:rsidP="00F008B9">
      <w:pPr>
        <w:spacing w:before="84" w:after="84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Садитесь на стульчики.</w:t>
      </w:r>
    </w:p>
    <w:p w:rsidR="00971110" w:rsidRDefault="00971110" w:rsidP="00A04FD5">
      <w:pPr>
        <w:spacing w:before="84" w:after="84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</w:t>
      </w:r>
      <w:r w:rsidR="00A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занятия, я предлагаю сделать плакат под названием </w:t>
      </w:r>
      <w:r w:rsidRPr="00C9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«Ладонь, полная солнца»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 детей умения любить окружающих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подготовленный лист ватмана (в середине солнце) дети по очереди кладут ладошку и обводят ее. После этого каждый ребенок закрашивает чужую ладошку</w:t>
      </w:r>
      <w:r w:rsidR="00784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Коллективная работа готова.</w:t>
      </w:r>
    </w:p>
    <w:p w:rsidR="007848E7" w:rsidRPr="00C97E15" w:rsidRDefault="007848E7" w:rsidP="00F008B9">
      <w:pPr>
        <w:spacing w:before="84" w:after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 Ребята, давайте представим, какие добрые качества будут находиться в наших ладошках, наполненных солнцем </w:t>
      </w:r>
      <w:r w:rsidRPr="00C97E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(Смех, дружба, любовь и п.т.)</w:t>
      </w:r>
    </w:p>
    <w:p w:rsidR="005A36FC" w:rsidRDefault="007848E7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«Давайте встанем в круг и возьмемся за руки. А теперь улыбнемся друг другу». На этом наше занятие заканчивается</w:t>
      </w:r>
      <w:r w:rsidR="00542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103" w:rsidRDefault="00EB3103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1" w:rsidRDefault="00D63DA4" w:rsidP="00A04FD5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эмоциональной сферы в свободной деятельности детей и в режимных моментах я использую </w:t>
      </w:r>
      <w:r w:rsid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«Цирк» (снижение агрессивности), «Я не упаду» (формирует доверие к окружающим), «Листочек падает» (формирует умение любить окружающих</w:t>
      </w:r>
      <w:r w:rsid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игры</w:t>
      </w:r>
      <w:r w:rsidR="00173C1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и сердитые лица», «Я кот Мур-Мур» (развитие фантазии и воображения)</w:t>
      </w:r>
      <w:r w:rsid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терапевтические сказки-метафоры; пальчиковый театр;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уголке настроения.</w:t>
      </w:r>
    </w:p>
    <w:p w:rsidR="00EB3103" w:rsidRDefault="00EB3103" w:rsidP="00F008B9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A04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</w:t>
      </w:r>
      <w:r w:rsidR="00A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могла не обойтись без активного взаимодействия с семьями своих воспитанников. Ведь значительную роль в развитии и воспитании у ребёнка дошкольного возраста эмоций (например: сопереживания и сочувствия) принадлежит семье.</w:t>
      </w:r>
    </w:p>
    <w:p w:rsidR="00EB3103" w:rsidRPr="00EB3103" w:rsidRDefault="00D954D0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3103"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работы с семьёй:</w:t>
      </w:r>
    </w:p>
    <w:p w:rsidR="00EB3103" w:rsidRPr="00EB3103" w:rsidRDefault="00EB3103" w:rsidP="00F008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« Какие мы родители?»,</w:t>
      </w:r>
    </w:p>
    <w:p w:rsidR="00EB3103" w:rsidRPr="00EB3103" w:rsidRDefault="00EB3103" w:rsidP="00F008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по текущим проблемам,</w:t>
      </w:r>
    </w:p>
    <w:p w:rsidR="00EB3103" w:rsidRPr="00EB3103" w:rsidRDefault="00EB3103" w:rsidP="00F008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« в мире детских эмоций»</w:t>
      </w:r>
    </w:p>
    <w:p w:rsidR="00EB3103" w:rsidRPr="00EB3103" w:rsidRDefault="00EB3103" w:rsidP="00F008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«Эмоциональное благополучие ребёнка. Что это такое?»</w:t>
      </w:r>
    </w:p>
    <w:p w:rsidR="00EB3103" w:rsidRPr="00EB3103" w:rsidRDefault="00EB3103" w:rsidP="00F008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дверей,</w:t>
      </w:r>
    </w:p>
    <w:p w:rsidR="00EB3103" w:rsidRPr="00EB3103" w:rsidRDefault="00EB3103" w:rsidP="00F008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групповых фотовыставок.</w:t>
      </w:r>
    </w:p>
    <w:p w:rsidR="00EB3103" w:rsidRPr="007B28EA" w:rsidRDefault="00EB3103" w:rsidP="00F008B9">
      <w:pPr>
        <w:spacing w:before="84" w:after="84"/>
        <w:rPr>
          <w:rFonts w:ascii="Arial" w:eastAsia="Times New Roman" w:hAnsi="Arial" w:cs="Arial"/>
          <w:sz w:val="23"/>
          <w:szCs w:val="23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целенаправленной работы с детьми и при содействии родителей </w:t>
      </w:r>
      <w:r w:rsidR="00F0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21"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</w:t>
      </w:r>
      <w:r w:rsidR="007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221"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позитивных результатов по развитию эмоциональной сфере детей, на что указывают данные мониторинга. На начало года, с высоким уровнем развития эмоциональной сферы было выявлено 6 (23%) детей, со средним 15 (58%), с низким 5 (19%) детей, от общего количества (26детей). На конец года количество детей с высоким уровнем развития составило 10 (39%)детей, со средним 16 (61%) и с низким уровнем детей не выявлено</w:t>
      </w:r>
      <w:r w:rsidRPr="007B28E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EB3103" w:rsidRPr="00EB3103" w:rsidRDefault="00F103B2" w:rsidP="00F008B9">
      <w:pPr>
        <w:spacing w:before="84" w:after="8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сказать, что цели и задачи достигнуты, но работу по развитию эмоциональной сферы детей необходимо продолжать и далее.</w:t>
      </w:r>
    </w:p>
    <w:p w:rsidR="00474DF1" w:rsidRDefault="00474DF1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9" w:rsidRDefault="00F008B9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9" w:rsidRDefault="00F008B9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9" w:rsidRDefault="00F008B9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9" w:rsidRDefault="00F008B9" w:rsidP="00F008B9">
      <w:pPr>
        <w:spacing w:before="84" w:after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1" w:rsidRPr="00EB3103" w:rsidRDefault="00474DF1" w:rsidP="00F008B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литература:</w:t>
      </w:r>
    </w:p>
    <w:p w:rsidR="00474DF1" w:rsidRPr="00EB3103" w:rsidRDefault="00474DF1" w:rsidP="00F008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103">
        <w:rPr>
          <w:rFonts w:ascii="Times New Roman" w:hAnsi="Times New Roman" w:cs="Times New Roman"/>
          <w:sz w:val="28"/>
          <w:szCs w:val="28"/>
        </w:rPr>
        <w:t xml:space="preserve"> Запорожец А.В. Развитие социальных эмоций у детей дошкольного возраста. М., Педагогика, 1986г.</w:t>
      </w:r>
    </w:p>
    <w:p w:rsidR="00474DF1" w:rsidRPr="00EB3103" w:rsidRDefault="00474DF1" w:rsidP="00F008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103">
        <w:rPr>
          <w:rFonts w:ascii="Times New Roman" w:hAnsi="Times New Roman" w:cs="Times New Roman"/>
          <w:sz w:val="28"/>
          <w:szCs w:val="28"/>
        </w:rPr>
        <w:t>КряжеваН.Л. Развитие эмоционального мира детей. М., 1997г.</w:t>
      </w:r>
    </w:p>
    <w:p w:rsidR="00474DF1" w:rsidRPr="00EB3103" w:rsidRDefault="00474DF1" w:rsidP="00F008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103">
        <w:rPr>
          <w:rFonts w:ascii="Times New Roman" w:hAnsi="Times New Roman" w:cs="Times New Roman"/>
          <w:sz w:val="28"/>
          <w:szCs w:val="28"/>
        </w:rPr>
        <w:t xml:space="preserve"> Развитие познавательной и эмоциональной сфер дошкольников. Методические рекомендации/Под ред. А.В. Можейко. </w:t>
      </w:r>
      <w:r w:rsidR="007B1221" w:rsidRPr="00EB3103">
        <w:rPr>
          <w:rFonts w:ascii="Times New Roman" w:hAnsi="Times New Roman" w:cs="Times New Roman"/>
          <w:sz w:val="28"/>
          <w:szCs w:val="28"/>
        </w:rPr>
        <w:t>- М</w:t>
      </w:r>
      <w:r w:rsidRPr="00EB3103">
        <w:rPr>
          <w:rFonts w:ascii="Times New Roman" w:hAnsi="Times New Roman" w:cs="Times New Roman"/>
          <w:sz w:val="28"/>
          <w:szCs w:val="28"/>
        </w:rPr>
        <w:t>: ТЦ Сфера, 2009.(Библиотека журнала «Воспитатель ДОУ») (3).</w:t>
      </w:r>
    </w:p>
    <w:p w:rsidR="00474DF1" w:rsidRPr="00EB3103" w:rsidRDefault="00474DF1" w:rsidP="00F008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103">
        <w:rPr>
          <w:rFonts w:ascii="Times New Roman" w:hAnsi="Times New Roman" w:cs="Times New Roman"/>
          <w:sz w:val="28"/>
          <w:szCs w:val="28"/>
        </w:rPr>
        <w:t xml:space="preserve"> Хухлаева О.В. Практические материалы для работы с детьми 3-9 лет. Психологические игры, упражнения, сказки. М.:Генезис, 2011г.</w:t>
      </w:r>
    </w:p>
    <w:p w:rsidR="00474DF1" w:rsidRDefault="00474DF1" w:rsidP="00F008B9">
      <w:pPr>
        <w:spacing w:before="84" w:after="84"/>
        <w:rPr>
          <w:rFonts w:ascii="Times New Roman" w:hAnsi="Times New Roman" w:cs="Times New Roman"/>
          <w:sz w:val="28"/>
          <w:szCs w:val="28"/>
        </w:rPr>
      </w:pPr>
    </w:p>
    <w:p w:rsidR="00000000" w:rsidRPr="009F5919" w:rsidRDefault="00FF78BC" w:rsidP="009F5919">
      <w:pPr>
        <w:numPr>
          <w:ilvl w:val="0"/>
          <w:numId w:val="4"/>
        </w:numPr>
        <w:spacing w:before="84" w:after="84"/>
        <w:rPr>
          <w:rFonts w:ascii="Times New Roman" w:hAnsi="Times New Roman" w:cs="Times New Roman"/>
          <w:sz w:val="28"/>
          <w:szCs w:val="28"/>
        </w:rPr>
      </w:pPr>
      <w:r w:rsidRPr="009F5919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000000" w:rsidRPr="009F5919" w:rsidRDefault="00FF78BC" w:rsidP="009F5919">
      <w:pPr>
        <w:numPr>
          <w:ilvl w:val="0"/>
          <w:numId w:val="4"/>
        </w:numPr>
        <w:spacing w:before="84" w:after="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9" w:history="1">
        <w:r w:rsidRPr="009F591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pochemu4k</w:t>
        </w:r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a.ru</w:t>
        </w:r>
      </w:hyperlink>
      <w:r w:rsidRPr="009F5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9F5919" w:rsidRDefault="00FF78BC" w:rsidP="009F5919">
      <w:pPr>
        <w:numPr>
          <w:ilvl w:val="0"/>
          <w:numId w:val="4"/>
        </w:numPr>
        <w:spacing w:before="84" w:after="8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2" w:history="1">
        <w:r w:rsidRPr="009F5919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</w:hyperlink>
      <w:hyperlink r:id="rId13" w:history="1"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//doshvozrast.ru</w:t>
        </w:r>
      </w:hyperlink>
      <w:r w:rsidRPr="009F5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9F5919" w:rsidRDefault="00FF78BC" w:rsidP="009F5919">
      <w:pPr>
        <w:numPr>
          <w:ilvl w:val="0"/>
          <w:numId w:val="4"/>
        </w:numPr>
        <w:spacing w:before="84" w:after="84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5" w:history="1">
        <w:r w:rsidRPr="009F5919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</w:hyperlink>
      <w:hyperlink r:id="rId16" w:history="1">
        <w:r w:rsidRPr="009F59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//stranamasterov.ru</w:t>
        </w:r>
      </w:hyperlink>
      <w:r w:rsidRPr="009F5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5919" w:rsidRPr="00EB3103" w:rsidRDefault="009F5919" w:rsidP="00F008B9">
      <w:pPr>
        <w:spacing w:before="84" w:after="84"/>
        <w:rPr>
          <w:rFonts w:ascii="Times New Roman" w:hAnsi="Times New Roman" w:cs="Times New Roman"/>
          <w:sz w:val="28"/>
          <w:szCs w:val="28"/>
        </w:rPr>
      </w:pPr>
    </w:p>
    <w:sectPr w:rsidR="009F5919" w:rsidRPr="00EB3103" w:rsidSect="001523C1">
      <w:footerReference w:type="default" r:id="rId1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BC" w:rsidRDefault="00FF78BC" w:rsidP="00AB77FA">
      <w:pPr>
        <w:spacing w:after="0" w:line="240" w:lineRule="auto"/>
      </w:pPr>
      <w:r>
        <w:separator/>
      </w:r>
    </w:p>
  </w:endnote>
  <w:endnote w:type="continuationSeparator" w:id="0">
    <w:p w:rsidR="00FF78BC" w:rsidRDefault="00FF78BC" w:rsidP="00A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266132"/>
      <w:docPartObj>
        <w:docPartGallery w:val="Page Numbers (Bottom of Page)"/>
        <w:docPartUnique/>
      </w:docPartObj>
    </w:sdtPr>
    <w:sdtContent>
      <w:p w:rsidR="00737CFA" w:rsidRDefault="00923541">
        <w:pPr>
          <w:pStyle w:val="a7"/>
          <w:jc w:val="right"/>
        </w:pPr>
        <w:fldSimple w:instr=" PAGE   \* MERGEFORMAT ">
          <w:r w:rsidR="007B1221">
            <w:rPr>
              <w:noProof/>
            </w:rPr>
            <w:t>4</w:t>
          </w:r>
        </w:fldSimple>
      </w:p>
    </w:sdtContent>
  </w:sdt>
  <w:p w:rsidR="00737CFA" w:rsidRDefault="00737C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BC" w:rsidRDefault="00FF78BC" w:rsidP="00AB77FA">
      <w:pPr>
        <w:spacing w:after="0" w:line="240" w:lineRule="auto"/>
      </w:pPr>
      <w:r>
        <w:separator/>
      </w:r>
    </w:p>
  </w:footnote>
  <w:footnote w:type="continuationSeparator" w:id="0">
    <w:p w:rsidR="00FF78BC" w:rsidRDefault="00FF78BC" w:rsidP="00AB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831"/>
    <w:multiLevelType w:val="hybridMultilevel"/>
    <w:tmpl w:val="DF4E48DE"/>
    <w:lvl w:ilvl="0" w:tplc="EAA8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E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6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C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0A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43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C7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E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603D0"/>
    <w:multiLevelType w:val="hybridMultilevel"/>
    <w:tmpl w:val="063C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137F"/>
    <w:multiLevelType w:val="hybridMultilevel"/>
    <w:tmpl w:val="2A347B04"/>
    <w:lvl w:ilvl="0" w:tplc="E11E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2ED0"/>
    <w:multiLevelType w:val="hybridMultilevel"/>
    <w:tmpl w:val="4A62069E"/>
    <w:lvl w:ilvl="0" w:tplc="3A760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9E"/>
    <w:rsid w:val="000971A3"/>
    <w:rsid w:val="000C7402"/>
    <w:rsid w:val="000D2D84"/>
    <w:rsid w:val="001523C1"/>
    <w:rsid w:val="00173C18"/>
    <w:rsid w:val="002834F5"/>
    <w:rsid w:val="00287FEE"/>
    <w:rsid w:val="00307584"/>
    <w:rsid w:val="003655AB"/>
    <w:rsid w:val="0038650C"/>
    <w:rsid w:val="003B5A87"/>
    <w:rsid w:val="003C6EE0"/>
    <w:rsid w:val="00454AB4"/>
    <w:rsid w:val="00474DF1"/>
    <w:rsid w:val="0049254A"/>
    <w:rsid w:val="004A3B57"/>
    <w:rsid w:val="00542359"/>
    <w:rsid w:val="005A36FC"/>
    <w:rsid w:val="005B2823"/>
    <w:rsid w:val="005F69BA"/>
    <w:rsid w:val="00621746"/>
    <w:rsid w:val="00647262"/>
    <w:rsid w:val="006B349E"/>
    <w:rsid w:val="006F5E09"/>
    <w:rsid w:val="00737CFA"/>
    <w:rsid w:val="0075008F"/>
    <w:rsid w:val="007848E7"/>
    <w:rsid w:val="007B1221"/>
    <w:rsid w:val="007F13F5"/>
    <w:rsid w:val="00802DDC"/>
    <w:rsid w:val="00843978"/>
    <w:rsid w:val="008C0652"/>
    <w:rsid w:val="00923541"/>
    <w:rsid w:val="00971110"/>
    <w:rsid w:val="009960F1"/>
    <w:rsid w:val="009D6567"/>
    <w:rsid w:val="009F5919"/>
    <w:rsid w:val="00A04FD5"/>
    <w:rsid w:val="00A629BC"/>
    <w:rsid w:val="00AB5D64"/>
    <w:rsid w:val="00AB77FA"/>
    <w:rsid w:val="00B15CE8"/>
    <w:rsid w:val="00B804DB"/>
    <w:rsid w:val="00C0796F"/>
    <w:rsid w:val="00C71311"/>
    <w:rsid w:val="00C97E15"/>
    <w:rsid w:val="00D63DA4"/>
    <w:rsid w:val="00D954D0"/>
    <w:rsid w:val="00DF4E23"/>
    <w:rsid w:val="00E32E81"/>
    <w:rsid w:val="00EB3103"/>
    <w:rsid w:val="00EE2C01"/>
    <w:rsid w:val="00EF621A"/>
    <w:rsid w:val="00F008B9"/>
    <w:rsid w:val="00F103B2"/>
    <w:rsid w:val="00F254A1"/>
    <w:rsid w:val="00FB1F81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50C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D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7FA"/>
  </w:style>
  <w:style w:type="paragraph" w:styleId="a7">
    <w:name w:val="footer"/>
    <w:basedOn w:val="a"/>
    <w:link w:val="a8"/>
    <w:uiPriority w:val="99"/>
    <w:unhideWhenUsed/>
    <w:rsid w:val="00AB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7FA"/>
  </w:style>
  <w:style w:type="character" w:styleId="a9">
    <w:name w:val="Hyperlink"/>
    <w:basedOn w:val="a0"/>
    <w:uiPriority w:val="99"/>
    <w:unhideWhenUsed/>
    <w:rsid w:val="009F5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90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18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897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29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02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328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13" Type="http://schemas.openxmlformats.org/officeDocument/2006/relationships/hyperlink" Target="http://doshvozra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ranamaster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" TargetMode="External"/><Relationship Id="rId10" Type="http://schemas.openxmlformats.org/officeDocument/2006/relationships/hyperlink" Target="http://pochemu4k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chemu4ka.ru/" TargetMode="External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D8A1-D9BC-4D32-9612-F5C2004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39</cp:revision>
  <cp:lastPrinted>2012-11-08T19:52:00Z</cp:lastPrinted>
  <dcterms:created xsi:type="dcterms:W3CDTF">2012-11-04T20:24:00Z</dcterms:created>
  <dcterms:modified xsi:type="dcterms:W3CDTF">2012-11-08T19:53:00Z</dcterms:modified>
</cp:coreProperties>
</file>