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EE" w:rsidRDefault="00FC42EE" w:rsidP="00FC42EE">
      <w:pPr>
        <w:rPr>
          <w:b/>
          <w:sz w:val="28"/>
          <w:szCs w:val="28"/>
        </w:rPr>
      </w:pPr>
      <w:r>
        <w:rPr>
          <w:b/>
        </w:rPr>
        <w:t xml:space="preserve">              </w:t>
      </w:r>
      <w:r>
        <w:rPr>
          <w:b/>
          <w:sz w:val="28"/>
          <w:szCs w:val="28"/>
        </w:rPr>
        <w:t>Показатели  нервно-психического развития детей  второго года  жизни.</w:t>
      </w:r>
    </w:p>
    <w:p w:rsidR="00FC42EE" w:rsidRDefault="00FC42EE" w:rsidP="00FC42EE">
      <w:pPr>
        <w:rPr>
          <w:b/>
          <w:sz w:val="28"/>
          <w:szCs w:val="28"/>
        </w:rPr>
      </w:pPr>
    </w:p>
    <w:tbl>
      <w:tblPr>
        <w:tblStyle w:val="a3"/>
        <w:tblW w:w="12124" w:type="dxa"/>
        <w:tblLayout w:type="fixed"/>
        <w:tblLook w:val="01E0"/>
      </w:tblPr>
      <w:tblGrid>
        <w:gridCol w:w="1071"/>
        <w:gridCol w:w="1737"/>
        <w:gridCol w:w="2700"/>
        <w:gridCol w:w="1620"/>
        <w:gridCol w:w="1620"/>
        <w:gridCol w:w="1880"/>
        <w:gridCol w:w="1496"/>
      </w:tblGrid>
      <w:tr w:rsidR="00FC42EE" w:rsidTr="00460BCC">
        <w:tc>
          <w:tcPr>
            <w:tcW w:w="1071" w:type="dxa"/>
          </w:tcPr>
          <w:p w:rsidR="00FC42EE" w:rsidRPr="00896614" w:rsidRDefault="00FC42EE" w:rsidP="00460BCC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737" w:type="dxa"/>
          </w:tcPr>
          <w:p w:rsidR="00FC42EE" w:rsidRDefault="00FC42EE" w:rsidP="00460BCC">
            <w:pPr>
              <w:rPr>
                <w:b/>
              </w:rPr>
            </w:pPr>
            <w:r>
              <w:rPr>
                <w:b/>
              </w:rPr>
              <w:t>Понимание</w:t>
            </w:r>
          </w:p>
          <w:p w:rsidR="00FC42EE" w:rsidRPr="00896614" w:rsidRDefault="00FC42EE" w:rsidP="00460BCC">
            <w:pPr>
              <w:rPr>
                <w:b/>
              </w:rPr>
            </w:pPr>
            <w:r>
              <w:rPr>
                <w:b/>
              </w:rPr>
              <w:t>речи</w:t>
            </w:r>
          </w:p>
        </w:tc>
        <w:tc>
          <w:tcPr>
            <w:tcW w:w="2700" w:type="dxa"/>
          </w:tcPr>
          <w:p w:rsidR="00FC42EE" w:rsidRPr="00896614" w:rsidRDefault="00FC42EE" w:rsidP="00460BCC">
            <w:pPr>
              <w:rPr>
                <w:b/>
              </w:rPr>
            </w:pPr>
            <w:r>
              <w:rPr>
                <w:b/>
              </w:rPr>
              <w:t>Активная  речь</w:t>
            </w:r>
          </w:p>
        </w:tc>
        <w:tc>
          <w:tcPr>
            <w:tcW w:w="1620" w:type="dxa"/>
          </w:tcPr>
          <w:p w:rsidR="00FC42EE" w:rsidRPr="00896614" w:rsidRDefault="00FC42EE" w:rsidP="00460BCC">
            <w:pPr>
              <w:rPr>
                <w:b/>
              </w:rPr>
            </w:pPr>
            <w:r>
              <w:rPr>
                <w:b/>
              </w:rPr>
              <w:t>Сенсорное  развитие</w:t>
            </w:r>
          </w:p>
        </w:tc>
        <w:tc>
          <w:tcPr>
            <w:tcW w:w="1620" w:type="dxa"/>
          </w:tcPr>
          <w:p w:rsidR="00FC42EE" w:rsidRDefault="00FC42EE" w:rsidP="00460BCC">
            <w:pPr>
              <w:rPr>
                <w:b/>
              </w:rPr>
            </w:pPr>
            <w:r>
              <w:rPr>
                <w:b/>
              </w:rPr>
              <w:t>Игра  и Дей</w:t>
            </w:r>
          </w:p>
          <w:p w:rsidR="00FC42EE" w:rsidRDefault="00FC42EE" w:rsidP="00460BCC">
            <w:pPr>
              <w:rPr>
                <w:b/>
              </w:rPr>
            </w:pPr>
            <w:proofErr w:type="spellStart"/>
            <w:r>
              <w:rPr>
                <w:b/>
              </w:rPr>
              <w:t>ствия</w:t>
            </w:r>
            <w:proofErr w:type="spellEnd"/>
            <w:r>
              <w:rPr>
                <w:b/>
              </w:rPr>
              <w:t xml:space="preserve">  с пред</w:t>
            </w:r>
          </w:p>
          <w:p w:rsidR="00FC42EE" w:rsidRPr="00896614" w:rsidRDefault="00FC42EE" w:rsidP="00460BCC">
            <w:pPr>
              <w:rPr>
                <w:b/>
              </w:rPr>
            </w:pPr>
            <w:r>
              <w:rPr>
                <w:b/>
              </w:rPr>
              <w:t>метами</w:t>
            </w:r>
          </w:p>
        </w:tc>
        <w:tc>
          <w:tcPr>
            <w:tcW w:w="1880" w:type="dxa"/>
          </w:tcPr>
          <w:p w:rsidR="00FC42EE" w:rsidRPr="00896614" w:rsidRDefault="00FC42EE" w:rsidP="00460BCC">
            <w:pPr>
              <w:rPr>
                <w:b/>
              </w:rPr>
            </w:pPr>
            <w:r>
              <w:rPr>
                <w:b/>
              </w:rPr>
              <w:t>движения</w:t>
            </w:r>
          </w:p>
        </w:tc>
        <w:tc>
          <w:tcPr>
            <w:tcW w:w="1496" w:type="dxa"/>
          </w:tcPr>
          <w:p w:rsidR="00FC42EE" w:rsidRPr="00896614" w:rsidRDefault="00FC42EE" w:rsidP="00460BCC">
            <w:pPr>
              <w:rPr>
                <w:b/>
              </w:rPr>
            </w:pPr>
            <w:r>
              <w:rPr>
                <w:b/>
              </w:rPr>
              <w:t>навыки</w:t>
            </w:r>
          </w:p>
        </w:tc>
      </w:tr>
      <w:tr w:rsidR="00FC42EE" w:rsidTr="00460BCC">
        <w:tc>
          <w:tcPr>
            <w:tcW w:w="1071" w:type="dxa"/>
          </w:tcPr>
          <w:p w:rsidR="00FC42EE" w:rsidRPr="00896614" w:rsidRDefault="00FC42EE" w:rsidP="00460BCC">
            <w:pPr>
              <w:jc w:val="center"/>
              <w:rPr>
                <w:b/>
              </w:rPr>
            </w:pPr>
            <w:r w:rsidRPr="00896614">
              <w:rPr>
                <w:b/>
              </w:rPr>
              <w:t>1 год</w:t>
            </w:r>
          </w:p>
          <w:p w:rsidR="00FC42EE" w:rsidRPr="00896614" w:rsidRDefault="00FC42EE" w:rsidP="00460BCC">
            <w:pPr>
              <w:jc w:val="center"/>
              <w:rPr>
                <w:b/>
              </w:rPr>
            </w:pPr>
            <w:r w:rsidRPr="00896614">
              <w:rPr>
                <w:b/>
              </w:rPr>
              <w:t>6 мес.</w:t>
            </w:r>
          </w:p>
        </w:tc>
        <w:tc>
          <w:tcPr>
            <w:tcW w:w="1737" w:type="dxa"/>
          </w:tcPr>
          <w:p w:rsidR="00FC42EE" w:rsidRPr="00896614" w:rsidRDefault="00FC42EE" w:rsidP="00460BCC">
            <w:r>
              <w:t xml:space="preserve">Обобщает  предметы по  существенным  признакам в понимаемой  речи </w:t>
            </w:r>
            <w:proofErr w:type="gramStart"/>
            <w:r>
              <w:t xml:space="preserve">( </w:t>
            </w:r>
            <w:proofErr w:type="gramEnd"/>
            <w:r>
              <w:t>в конфликтной ситуации)</w:t>
            </w:r>
          </w:p>
        </w:tc>
        <w:tc>
          <w:tcPr>
            <w:tcW w:w="2700" w:type="dxa"/>
          </w:tcPr>
          <w:p w:rsidR="00FC42EE" w:rsidRPr="00896614" w:rsidRDefault="00FC42EE" w:rsidP="00460BCC">
            <w:r>
              <w:t>Словами, облегченными (</w:t>
            </w:r>
            <w:proofErr w:type="spellStart"/>
            <w:r>
              <w:t>би-би</w:t>
            </w:r>
            <w:proofErr w:type="spellEnd"/>
            <w:r>
              <w:t xml:space="preserve">) и  </w:t>
            </w:r>
            <w:proofErr w:type="spellStart"/>
            <w:r>
              <w:t>поизнесенными</w:t>
            </w:r>
            <w:proofErr w:type="spellEnd"/>
            <w:r>
              <w:t xml:space="preserve">  правильно  (машина),  называет предметы  и действия в момент  сильной  заинтересованности.</w:t>
            </w:r>
          </w:p>
        </w:tc>
        <w:tc>
          <w:tcPr>
            <w:tcW w:w="1620" w:type="dxa"/>
          </w:tcPr>
          <w:p w:rsidR="00FC42EE" w:rsidRPr="00896614" w:rsidRDefault="00FC42EE" w:rsidP="00460BCC">
            <w:r>
              <w:t>Ориентируется  в 4 контрастных  формах предметов (шар, куб, кирпичик, призма).</w:t>
            </w:r>
          </w:p>
        </w:tc>
        <w:tc>
          <w:tcPr>
            <w:tcW w:w="1620" w:type="dxa"/>
          </w:tcPr>
          <w:p w:rsidR="00FC42EE" w:rsidRPr="00896614" w:rsidRDefault="00FC42EE" w:rsidP="00460BCC">
            <w:r>
              <w:t>Отображает в игре  отдельные, часто наблюдаемые  действия.</w:t>
            </w:r>
          </w:p>
        </w:tc>
        <w:tc>
          <w:tcPr>
            <w:tcW w:w="1880" w:type="dxa"/>
          </w:tcPr>
          <w:p w:rsidR="00FC42EE" w:rsidRPr="00896614" w:rsidRDefault="00FC42EE" w:rsidP="00460BCC">
            <w:r>
              <w:t>Перешагивает  через  препятстви</w:t>
            </w:r>
            <w:proofErr w:type="gramStart"/>
            <w:r>
              <w:t>я(</w:t>
            </w:r>
            <w:proofErr w:type="gramEnd"/>
            <w:r>
              <w:t>брусочки)  приставным  шагом.</w:t>
            </w:r>
          </w:p>
        </w:tc>
        <w:tc>
          <w:tcPr>
            <w:tcW w:w="1496" w:type="dxa"/>
          </w:tcPr>
          <w:p w:rsidR="00FC42EE" w:rsidRPr="00896614" w:rsidRDefault="00FC42EE" w:rsidP="00460BCC">
            <w:r>
              <w:t>Самостоятельно  ест жидкую  пищу  ложкой.</w:t>
            </w:r>
          </w:p>
        </w:tc>
      </w:tr>
      <w:tr w:rsidR="00FC42EE" w:rsidTr="00460BCC">
        <w:tc>
          <w:tcPr>
            <w:tcW w:w="1071" w:type="dxa"/>
          </w:tcPr>
          <w:p w:rsidR="00FC42EE" w:rsidRDefault="00FC42EE" w:rsidP="00460BCC">
            <w:pPr>
              <w:rPr>
                <w:b/>
              </w:rPr>
            </w:pPr>
            <w:r>
              <w:rPr>
                <w:b/>
              </w:rPr>
              <w:t>1год</w:t>
            </w:r>
          </w:p>
          <w:p w:rsidR="00FC42EE" w:rsidRPr="00896614" w:rsidRDefault="00FC42EE" w:rsidP="00460BCC">
            <w:pPr>
              <w:rPr>
                <w:b/>
              </w:rPr>
            </w:pPr>
            <w:r>
              <w:rPr>
                <w:b/>
              </w:rPr>
              <w:t>9  мес.</w:t>
            </w:r>
          </w:p>
        </w:tc>
        <w:tc>
          <w:tcPr>
            <w:tcW w:w="1737" w:type="dxa"/>
          </w:tcPr>
          <w:p w:rsidR="00FC42EE" w:rsidRPr="00896614" w:rsidRDefault="00FC42EE" w:rsidP="00460BCC">
            <w:r>
              <w:t>Понимает несложный  рассказ  по  сюжетной  картинке,  отвечает на  вопросы  взрослого.</w:t>
            </w:r>
          </w:p>
        </w:tc>
        <w:tc>
          <w:tcPr>
            <w:tcW w:w="2700" w:type="dxa"/>
          </w:tcPr>
          <w:p w:rsidR="00FC42EE" w:rsidRPr="00896614" w:rsidRDefault="00FC42EE" w:rsidP="00460BCC">
            <w:r>
              <w:t>Во  время  игры  обозначает  свои действия  словами и двухсловными  предложениями.</w:t>
            </w:r>
          </w:p>
        </w:tc>
        <w:tc>
          <w:tcPr>
            <w:tcW w:w="1620" w:type="dxa"/>
          </w:tcPr>
          <w:p w:rsidR="00FC42EE" w:rsidRPr="00896614" w:rsidRDefault="00FC42EE" w:rsidP="00460BCC">
            <w:r>
              <w:t>Ориентируется  в 3  контрастных  величинах  предметов (типа  кубов)  с  разницей   в 3  см.</w:t>
            </w:r>
          </w:p>
        </w:tc>
        <w:tc>
          <w:tcPr>
            <w:tcW w:w="1620" w:type="dxa"/>
          </w:tcPr>
          <w:p w:rsidR="00FC42EE" w:rsidRDefault="00FC42EE" w:rsidP="00460BCC">
            <w:r>
              <w:t>Воспроизводит  несложные  сюжетные  постройки:</w:t>
            </w:r>
          </w:p>
          <w:p w:rsidR="00FC42EE" w:rsidRDefault="00FC42EE" w:rsidP="00460BCC">
            <w:r>
              <w:t>перекрытия</w:t>
            </w:r>
          </w:p>
          <w:p w:rsidR="00FC42EE" w:rsidRPr="00896614" w:rsidRDefault="00FC42EE" w:rsidP="00460BCC">
            <w:r>
              <w:t>типа  ворот, скамейки, дома.</w:t>
            </w:r>
          </w:p>
        </w:tc>
        <w:tc>
          <w:tcPr>
            <w:tcW w:w="1880" w:type="dxa"/>
          </w:tcPr>
          <w:p w:rsidR="00FC42EE" w:rsidRPr="00896614" w:rsidRDefault="00FC42EE" w:rsidP="00460BCC">
            <w:r>
              <w:t>Ходит  по  ограниченной  поверхности (шириной 15----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t>20 см</w:t>
              </w:r>
            </w:smartTag>
            <w:r>
              <w:t>.),  приподнятой  над полом  (15-20см.)</w:t>
            </w:r>
          </w:p>
        </w:tc>
        <w:tc>
          <w:tcPr>
            <w:tcW w:w="1496" w:type="dxa"/>
          </w:tcPr>
          <w:p w:rsidR="00FC42EE" w:rsidRDefault="00FC42EE" w:rsidP="00460BCC">
            <w:r>
              <w:t>Частично раздевается  с небольшой помощью  взрослого</w:t>
            </w:r>
          </w:p>
          <w:p w:rsidR="00FC42EE" w:rsidRPr="00896614" w:rsidRDefault="00FC42EE" w:rsidP="00460BCC">
            <w:r>
              <w:t>(снимает  ботинки,  шапку).</w:t>
            </w:r>
          </w:p>
        </w:tc>
      </w:tr>
      <w:tr w:rsidR="00FC42EE" w:rsidTr="00460BCC">
        <w:tc>
          <w:tcPr>
            <w:tcW w:w="1071" w:type="dxa"/>
          </w:tcPr>
          <w:p w:rsidR="00FC42EE" w:rsidRDefault="00FC42EE" w:rsidP="00460BCC">
            <w:pPr>
              <w:rPr>
                <w:b/>
              </w:rPr>
            </w:pPr>
            <w:r>
              <w:rPr>
                <w:b/>
              </w:rPr>
              <w:t>2 года</w:t>
            </w:r>
          </w:p>
          <w:p w:rsidR="00FC42EE" w:rsidRPr="00896614" w:rsidRDefault="00FC42EE" w:rsidP="00460BCC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proofErr w:type="spellStart"/>
            <w:proofErr w:type="gramStart"/>
            <w:r>
              <w:rPr>
                <w:b/>
              </w:rPr>
              <w:t>мес</w:t>
            </w:r>
            <w:proofErr w:type="spellEnd"/>
            <w:proofErr w:type="gramEnd"/>
          </w:p>
        </w:tc>
        <w:tc>
          <w:tcPr>
            <w:tcW w:w="1737" w:type="dxa"/>
          </w:tcPr>
          <w:p w:rsidR="00FC42EE" w:rsidRPr="00896614" w:rsidRDefault="00FC42EE" w:rsidP="00460BCC">
            <w:r>
              <w:t>Понимает  короткий  рассказ  взрослого без показа   о  событиях   в опыте ребенка</w:t>
            </w:r>
          </w:p>
        </w:tc>
        <w:tc>
          <w:tcPr>
            <w:tcW w:w="2700" w:type="dxa"/>
          </w:tcPr>
          <w:p w:rsidR="00FC42EE" w:rsidRPr="00896614" w:rsidRDefault="00FC42EE" w:rsidP="00460BCC">
            <w:r>
              <w:t xml:space="preserve">При общении </w:t>
            </w:r>
            <w:proofErr w:type="gramStart"/>
            <w:r>
              <w:t>со</w:t>
            </w:r>
            <w:proofErr w:type="gramEnd"/>
            <w:r>
              <w:t xml:space="preserve">  взрослыми  пользуется трехсловными предложениями, употребляя  прилагательные   и местоимения.</w:t>
            </w:r>
          </w:p>
        </w:tc>
        <w:tc>
          <w:tcPr>
            <w:tcW w:w="1620" w:type="dxa"/>
          </w:tcPr>
          <w:p w:rsidR="00FC42EE" w:rsidRPr="00896614" w:rsidRDefault="00FC42EE" w:rsidP="00460BCC">
            <w:r>
              <w:t xml:space="preserve">Подбирает  по образцу и  слову  взрослого3  </w:t>
            </w:r>
            <w:proofErr w:type="gramStart"/>
            <w:r>
              <w:t>контрастных</w:t>
            </w:r>
            <w:proofErr w:type="gramEnd"/>
            <w:r>
              <w:t xml:space="preserve">  цвета</w:t>
            </w:r>
          </w:p>
        </w:tc>
        <w:tc>
          <w:tcPr>
            <w:tcW w:w="1620" w:type="dxa"/>
          </w:tcPr>
          <w:p w:rsidR="00FC42EE" w:rsidRPr="00896614" w:rsidRDefault="00FC42EE" w:rsidP="00460BCC">
            <w:r>
              <w:t>Воспроизводит  ряд  последовательных  действий (начало сюжетной  игры)</w:t>
            </w:r>
          </w:p>
        </w:tc>
        <w:tc>
          <w:tcPr>
            <w:tcW w:w="1880" w:type="dxa"/>
          </w:tcPr>
          <w:p w:rsidR="00FC42EE" w:rsidRPr="00896614" w:rsidRDefault="00FC42EE" w:rsidP="00460BCC">
            <w:r>
              <w:t>Перешагивает  через  препятствия чередующимся  шагом.</w:t>
            </w:r>
          </w:p>
        </w:tc>
        <w:tc>
          <w:tcPr>
            <w:tcW w:w="1496" w:type="dxa"/>
          </w:tcPr>
          <w:p w:rsidR="00FC42EE" w:rsidRPr="00896614" w:rsidRDefault="00FC42EE" w:rsidP="00460BCC">
            <w:r>
              <w:t>Частично  надевает одежду (ботинки, шапку)</w:t>
            </w:r>
          </w:p>
        </w:tc>
      </w:tr>
    </w:tbl>
    <w:p w:rsidR="00FC42EE" w:rsidRDefault="00FC42EE" w:rsidP="00FC42EE">
      <w:pPr>
        <w:rPr>
          <w:b/>
          <w:sz w:val="28"/>
          <w:szCs w:val="28"/>
        </w:rPr>
      </w:pPr>
    </w:p>
    <w:p w:rsidR="00FC42EE" w:rsidRDefault="00FC42EE" w:rsidP="00FC42EE">
      <w:pPr>
        <w:rPr>
          <w:b/>
          <w:sz w:val="28"/>
          <w:szCs w:val="28"/>
        </w:rPr>
      </w:pPr>
    </w:p>
    <w:p w:rsidR="00FC42EE" w:rsidRDefault="00FC42EE" w:rsidP="00FC42EE">
      <w:pPr>
        <w:rPr>
          <w:b/>
          <w:sz w:val="28"/>
          <w:szCs w:val="28"/>
        </w:rPr>
      </w:pPr>
    </w:p>
    <w:p w:rsidR="00FC42EE" w:rsidRDefault="00FC42EE" w:rsidP="00FC42EE">
      <w:pPr>
        <w:rPr>
          <w:b/>
          <w:sz w:val="28"/>
          <w:szCs w:val="28"/>
        </w:rPr>
      </w:pPr>
    </w:p>
    <w:p w:rsidR="00FC42EE" w:rsidRDefault="00FC42EE" w:rsidP="00FC42E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Показатели  нервно-психического развития  детей  третьего года  жизни</w:t>
      </w:r>
    </w:p>
    <w:tbl>
      <w:tblPr>
        <w:tblStyle w:val="a3"/>
        <w:tblW w:w="15470" w:type="dxa"/>
        <w:tblLayout w:type="fixed"/>
        <w:tblLook w:val="01E0"/>
      </w:tblPr>
      <w:tblGrid>
        <w:gridCol w:w="1071"/>
        <w:gridCol w:w="1917"/>
        <w:gridCol w:w="1395"/>
        <w:gridCol w:w="1838"/>
        <w:gridCol w:w="1466"/>
        <w:gridCol w:w="1578"/>
        <w:gridCol w:w="1383"/>
        <w:gridCol w:w="933"/>
        <w:gridCol w:w="1332"/>
        <w:gridCol w:w="841"/>
        <w:gridCol w:w="1716"/>
      </w:tblGrid>
      <w:tr w:rsidR="00FC42EE" w:rsidTr="00460BCC">
        <w:tc>
          <w:tcPr>
            <w:tcW w:w="1071" w:type="dxa"/>
            <w:vMerge w:val="restart"/>
          </w:tcPr>
          <w:p w:rsidR="00FC42EE" w:rsidRPr="006F162D" w:rsidRDefault="00FC42EE" w:rsidP="00460BCC">
            <w:pPr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312" w:type="dxa"/>
            <w:gridSpan w:val="2"/>
          </w:tcPr>
          <w:p w:rsidR="00FC42EE" w:rsidRPr="006F162D" w:rsidRDefault="00FC42EE" w:rsidP="00460BCC">
            <w:pPr>
              <w:rPr>
                <w:b/>
              </w:rPr>
            </w:pPr>
            <w:r>
              <w:rPr>
                <w:b/>
              </w:rPr>
              <w:t>Активная речь</w:t>
            </w:r>
          </w:p>
        </w:tc>
        <w:tc>
          <w:tcPr>
            <w:tcW w:w="3304" w:type="dxa"/>
            <w:gridSpan w:val="2"/>
          </w:tcPr>
          <w:p w:rsidR="00FC42EE" w:rsidRPr="006F162D" w:rsidRDefault="00FC42EE" w:rsidP="00460BCC">
            <w:pPr>
              <w:rPr>
                <w:b/>
              </w:rPr>
            </w:pPr>
            <w:r>
              <w:rPr>
                <w:b/>
              </w:rPr>
              <w:t>Сенсорное  развитие</w:t>
            </w:r>
          </w:p>
        </w:tc>
        <w:tc>
          <w:tcPr>
            <w:tcW w:w="1578" w:type="dxa"/>
            <w:vMerge w:val="restart"/>
          </w:tcPr>
          <w:p w:rsidR="00FC42EE" w:rsidRPr="006F162D" w:rsidRDefault="00FC42EE" w:rsidP="00460BCC">
            <w:pPr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383" w:type="dxa"/>
            <w:vMerge w:val="restart"/>
          </w:tcPr>
          <w:p w:rsidR="00FC42EE" w:rsidRDefault="00FC42EE" w:rsidP="00460BCC">
            <w:pPr>
              <w:rPr>
                <w:b/>
              </w:rPr>
            </w:pPr>
            <w:r>
              <w:rPr>
                <w:b/>
              </w:rPr>
              <w:t>Конструкт</w:t>
            </w:r>
          </w:p>
          <w:p w:rsidR="00FC42EE" w:rsidRPr="006F162D" w:rsidRDefault="00FC42EE" w:rsidP="00460BCC">
            <w:pPr>
              <w:rPr>
                <w:b/>
              </w:rPr>
            </w:pPr>
            <w:proofErr w:type="spellStart"/>
            <w:r>
              <w:rPr>
                <w:b/>
              </w:rPr>
              <w:t>Деят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33" w:type="dxa"/>
            <w:vMerge w:val="restart"/>
          </w:tcPr>
          <w:p w:rsidR="00FC42EE" w:rsidRDefault="00FC42EE" w:rsidP="00460BCC">
            <w:pPr>
              <w:rPr>
                <w:b/>
              </w:rPr>
            </w:pPr>
            <w:proofErr w:type="spellStart"/>
            <w:r>
              <w:rPr>
                <w:b/>
              </w:rPr>
              <w:t>Изобр</w:t>
            </w:r>
            <w:proofErr w:type="spellEnd"/>
            <w:r>
              <w:rPr>
                <w:b/>
              </w:rPr>
              <w:t>.</w:t>
            </w:r>
          </w:p>
          <w:p w:rsidR="00FC42EE" w:rsidRPr="006F162D" w:rsidRDefault="00FC42EE" w:rsidP="00460BCC">
            <w:pPr>
              <w:rPr>
                <w:b/>
              </w:rPr>
            </w:pPr>
            <w:proofErr w:type="spellStart"/>
            <w:r>
              <w:rPr>
                <w:b/>
              </w:rPr>
              <w:t>деят</w:t>
            </w:r>
            <w:proofErr w:type="spellEnd"/>
          </w:p>
        </w:tc>
        <w:tc>
          <w:tcPr>
            <w:tcW w:w="2173" w:type="dxa"/>
            <w:gridSpan w:val="2"/>
          </w:tcPr>
          <w:p w:rsidR="00FC42EE" w:rsidRPr="006F162D" w:rsidRDefault="00FC42EE" w:rsidP="00460BCC">
            <w:pPr>
              <w:rPr>
                <w:b/>
              </w:rPr>
            </w:pPr>
            <w:r>
              <w:rPr>
                <w:b/>
              </w:rPr>
              <w:t>Навыки</w:t>
            </w:r>
          </w:p>
        </w:tc>
        <w:tc>
          <w:tcPr>
            <w:tcW w:w="1716" w:type="dxa"/>
            <w:vMerge w:val="restart"/>
          </w:tcPr>
          <w:p w:rsidR="00FC42EE" w:rsidRPr="006F162D" w:rsidRDefault="00FC42EE" w:rsidP="00460BCC">
            <w:pPr>
              <w:rPr>
                <w:b/>
              </w:rPr>
            </w:pPr>
            <w:r>
              <w:rPr>
                <w:b/>
              </w:rPr>
              <w:t>Движения</w:t>
            </w:r>
          </w:p>
        </w:tc>
      </w:tr>
      <w:tr w:rsidR="00FC42EE" w:rsidTr="00460BCC">
        <w:tc>
          <w:tcPr>
            <w:tcW w:w="1071" w:type="dxa"/>
            <w:vMerge/>
          </w:tcPr>
          <w:p w:rsidR="00FC42EE" w:rsidRPr="006F162D" w:rsidRDefault="00FC42EE" w:rsidP="00460BCC">
            <w:pPr>
              <w:rPr>
                <w:b/>
              </w:rPr>
            </w:pPr>
          </w:p>
        </w:tc>
        <w:tc>
          <w:tcPr>
            <w:tcW w:w="1917" w:type="dxa"/>
          </w:tcPr>
          <w:p w:rsidR="00FC42EE" w:rsidRPr="006F162D" w:rsidRDefault="00FC42EE" w:rsidP="00460BCC">
            <w:pPr>
              <w:rPr>
                <w:b/>
              </w:rPr>
            </w:pPr>
            <w:r>
              <w:rPr>
                <w:b/>
              </w:rPr>
              <w:t>грамматика</w:t>
            </w:r>
          </w:p>
        </w:tc>
        <w:tc>
          <w:tcPr>
            <w:tcW w:w="1395" w:type="dxa"/>
          </w:tcPr>
          <w:p w:rsidR="00FC42EE" w:rsidRPr="006F162D" w:rsidRDefault="00FC42EE" w:rsidP="00460BCC">
            <w:pPr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838" w:type="dxa"/>
          </w:tcPr>
          <w:p w:rsidR="00FC42EE" w:rsidRDefault="00FC42EE" w:rsidP="00460BCC">
            <w:pPr>
              <w:rPr>
                <w:b/>
              </w:rPr>
            </w:pPr>
            <w:proofErr w:type="spellStart"/>
            <w:r>
              <w:rPr>
                <w:b/>
              </w:rPr>
              <w:t>Воспроизве</w:t>
            </w:r>
            <w:proofErr w:type="spellEnd"/>
          </w:p>
          <w:p w:rsidR="00FC42EE" w:rsidRDefault="00FC42EE" w:rsidP="00460BCC">
            <w:pPr>
              <w:rPr>
                <w:b/>
              </w:rPr>
            </w:pPr>
            <w:proofErr w:type="spellStart"/>
            <w:r>
              <w:rPr>
                <w:b/>
              </w:rPr>
              <w:t>дение</w:t>
            </w:r>
            <w:proofErr w:type="spellEnd"/>
            <w:r>
              <w:rPr>
                <w:b/>
              </w:rPr>
              <w:t xml:space="preserve"> </w:t>
            </w:r>
          </w:p>
          <w:p w:rsidR="00FC42EE" w:rsidRPr="006F162D" w:rsidRDefault="00FC42EE" w:rsidP="00460BCC">
            <w:pPr>
              <w:rPr>
                <w:b/>
              </w:rPr>
            </w:pPr>
            <w:r>
              <w:rPr>
                <w:b/>
              </w:rPr>
              <w:t>формы</w:t>
            </w:r>
          </w:p>
        </w:tc>
        <w:tc>
          <w:tcPr>
            <w:tcW w:w="1466" w:type="dxa"/>
          </w:tcPr>
          <w:p w:rsidR="00FC42EE" w:rsidRDefault="00FC42EE" w:rsidP="00460BCC">
            <w:pPr>
              <w:rPr>
                <w:b/>
              </w:rPr>
            </w:pPr>
            <w:proofErr w:type="spellStart"/>
            <w:r>
              <w:rPr>
                <w:b/>
              </w:rPr>
              <w:t>Воспроизве</w:t>
            </w:r>
            <w:proofErr w:type="spellEnd"/>
          </w:p>
          <w:p w:rsidR="00FC42EE" w:rsidRDefault="00FC42EE" w:rsidP="00460BCC">
            <w:pPr>
              <w:rPr>
                <w:b/>
              </w:rPr>
            </w:pPr>
            <w:proofErr w:type="spellStart"/>
            <w:r>
              <w:rPr>
                <w:b/>
              </w:rPr>
              <w:t>дение</w:t>
            </w:r>
            <w:proofErr w:type="spellEnd"/>
            <w:r>
              <w:rPr>
                <w:b/>
              </w:rPr>
              <w:t xml:space="preserve"> </w:t>
            </w:r>
          </w:p>
          <w:p w:rsidR="00FC42EE" w:rsidRPr="006F162D" w:rsidRDefault="00FC42EE" w:rsidP="00460BCC">
            <w:pPr>
              <w:rPr>
                <w:b/>
              </w:rPr>
            </w:pPr>
            <w:r>
              <w:rPr>
                <w:b/>
              </w:rPr>
              <w:t>цвета</w:t>
            </w:r>
          </w:p>
        </w:tc>
        <w:tc>
          <w:tcPr>
            <w:tcW w:w="1578" w:type="dxa"/>
            <w:vMerge/>
          </w:tcPr>
          <w:p w:rsidR="00FC42EE" w:rsidRPr="006F162D" w:rsidRDefault="00FC42EE" w:rsidP="00460BCC">
            <w:pPr>
              <w:rPr>
                <w:b/>
              </w:rPr>
            </w:pPr>
          </w:p>
        </w:tc>
        <w:tc>
          <w:tcPr>
            <w:tcW w:w="1383" w:type="dxa"/>
            <w:vMerge/>
          </w:tcPr>
          <w:p w:rsidR="00FC42EE" w:rsidRPr="006F162D" w:rsidRDefault="00FC42EE" w:rsidP="00460BCC">
            <w:pPr>
              <w:rPr>
                <w:b/>
              </w:rPr>
            </w:pPr>
          </w:p>
        </w:tc>
        <w:tc>
          <w:tcPr>
            <w:tcW w:w="933" w:type="dxa"/>
            <w:vMerge/>
          </w:tcPr>
          <w:p w:rsidR="00FC42EE" w:rsidRPr="006F162D" w:rsidRDefault="00FC42EE" w:rsidP="00460BCC">
            <w:pPr>
              <w:rPr>
                <w:b/>
              </w:rPr>
            </w:pPr>
          </w:p>
        </w:tc>
        <w:tc>
          <w:tcPr>
            <w:tcW w:w="1332" w:type="dxa"/>
          </w:tcPr>
          <w:p w:rsidR="00FC42EE" w:rsidRDefault="00FC42EE" w:rsidP="00460BCC">
            <w:pPr>
              <w:rPr>
                <w:b/>
              </w:rPr>
            </w:pPr>
            <w:proofErr w:type="spellStart"/>
            <w:r>
              <w:rPr>
                <w:b/>
              </w:rPr>
              <w:t>Одева</w:t>
            </w:r>
            <w:proofErr w:type="spellEnd"/>
          </w:p>
          <w:p w:rsidR="00FC42EE" w:rsidRPr="006F162D" w:rsidRDefault="00FC42EE" w:rsidP="00460BCC">
            <w:pPr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</w:p>
        </w:tc>
        <w:tc>
          <w:tcPr>
            <w:tcW w:w="841" w:type="dxa"/>
          </w:tcPr>
          <w:p w:rsidR="00FC42EE" w:rsidRDefault="00FC42EE" w:rsidP="00460BCC">
            <w:pPr>
              <w:rPr>
                <w:b/>
              </w:rPr>
            </w:pPr>
            <w:r>
              <w:rPr>
                <w:b/>
              </w:rPr>
              <w:t>Корм</w:t>
            </w:r>
          </w:p>
          <w:p w:rsidR="00FC42EE" w:rsidRPr="006F162D" w:rsidRDefault="00FC42EE" w:rsidP="00460BCC">
            <w:pPr>
              <w:rPr>
                <w:b/>
              </w:rPr>
            </w:pPr>
            <w:proofErr w:type="spellStart"/>
            <w:r>
              <w:rPr>
                <w:b/>
              </w:rPr>
              <w:t>ление</w:t>
            </w:r>
            <w:proofErr w:type="spellEnd"/>
          </w:p>
        </w:tc>
        <w:tc>
          <w:tcPr>
            <w:tcW w:w="1716" w:type="dxa"/>
            <w:vMerge/>
          </w:tcPr>
          <w:p w:rsidR="00FC42EE" w:rsidRPr="006F162D" w:rsidRDefault="00FC42EE" w:rsidP="00460BCC">
            <w:pPr>
              <w:rPr>
                <w:b/>
              </w:rPr>
            </w:pPr>
          </w:p>
        </w:tc>
      </w:tr>
      <w:tr w:rsidR="00FC42EE" w:rsidTr="00460BCC">
        <w:tc>
          <w:tcPr>
            <w:tcW w:w="1071" w:type="dxa"/>
          </w:tcPr>
          <w:p w:rsidR="00FC42EE" w:rsidRDefault="00FC42EE" w:rsidP="00460BCC">
            <w:pPr>
              <w:rPr>
                <w:b/>
              </w:rPr>
            </w:pPr>
            <w:r>
              <w:rPr>
                <w:b/>
              </w:rPr>
              <w:t>2года</w:t>
            </w:r>
          </w:p>
          <w:p w:rsidR="00FC42EE" w:rsidRPr="006F162D" w:rsidRDefault="00FC42EE" w:rsidP="00460BCC">
            <w:pPr>
              <w:rPr>
                <w:b/>
              </w:rPr>
            </w:pPr>
            <w:r>
              <w:rPr>
                <w:b/>
              </w:rPr>
              <w:t>6мес.</w:t>
            </w:r>
          </w:p>
        </w:tc>
        <w:tc>
          <w:tcPr>
            <w:tcW w:w="1917" w:type="dxa"/>
          </w:tcPr>
          <w:p w:rsidR="00FC42EE" w:rsidRDefault="00FC42EE" w:rsidP="00460BCC">
            <w:r>
              <w:t xml:space="preserve">Говорит </w:t>
            </w:r>
            <w:proofErr w:type="spellStart"/>
            <w:r>
              <w:t>многослов</w:t>
            </w:r>
            <w:proofErr w:type="spellEnd"/>
          </w:p>
          <w:p w:rsidR="00FC42EE" w:rsidRDefault="00FC42EE" w:rsidP="00460BCC">
            <w:proofErr w:type="spellStart"/>
            <w:r>
              <w:t>ными</w:t>
            </w:r>
            <w:proofErr w:type="spellEnd"/>
            <w:r>
              <w:t xml:space="preserve"> </w:t>
            </w:r>
            <w:proofErr w:type="spellStart"/>
            <w:r>
              <w:t>предложе</w:t>
            </w:r>
            <w:proofErr w:type="spellEnd"/>
          </w:p>
          <w:p w:rsidR="00FC42EE" w:rsidRDefault="00FC42EE" w:rsidP="00460BCC">
            <w:proofErr w:type="spellStart"/>
            <w:r>
              <w:t>ниями</w:t>
            </w:r>
            <w:proofErr w:type="spellEnd"/>
          </w:p>
          <w:p w:rsidR="00FC42EE" w:rsidRPr="006F162D" w:rsidRDefault="00FC42EE" w:rsidP="00460BCC">
            <w:r>
              <w:t>(более 3 слов)</w:t>
            </w:r>
          </w:p>
        </w:tc>
        <w:tc>
          <w:tcPr>
            <w:tcW w:w="1395" w:type="dxa"/>
          </w:tcPr>
          <w:p w:rsidR="00FC42EE" w:rsidRDefault="00FC42EE" w:rsidP="00460BCC">
            <w:r>
              <w:t>Появляются</w:t>
            </w:r>
          </w:p>
          <w:p w:rsidR="00FC42EE" w:rsidRDefault="00FC42EE" w:rsidP="00460BCC">
            <w:r>
              <w:t>Вопросы:</w:t>
            </w:r>
          </w:p>
          <w:p w:rsidR="00FC42EE" w:rsidRPr="006F162D" w:rsidRDefault="00FC42EE" w:rsidP="00460BCC">
            <w:r>
              <w:t>Где, куда?</w:t>
            </w:r>
          </w:p>
        </w:tc>
        <w:tc>
          <w:tcPr>
            <w:tcW w:w="1838" w:type="dxa"/>
          </w:tcPr>
          <w:p w:rsidR="00FC42EE" w:rsidRDefault="00FC42EE" w:rsidP="00460BCC">
            <w:r>
              <w:t>Подбирает</w:t>
            </w:r>
          </w:p>
          <w:p w:rsidR="00FC42EE" w:rsidRDefault="00FC42EE" w:rsidP="00460BCC">
            <w:r>
              <w:t>по образцу</w:t>
            </w:r>
          </w:p>
          <w:p w:rsidR="00FC42EE" w:rsidRDefault="00FC42EE" w:rsidP="00460BCC">
            <w:r>
              <w:t xml:space="preserve">основные </w:t>
            </w:r>
          </w:p>
          <w:p w:rsidR="00FC42EE" w:rsidRDefault="00FC42EE" w:rsidP="00460BCC">
            <w:r>
              <w:t>геометрические</w:t>
            </w:r>
          </w:p>
          <w:p w:rsidR="00FC42EE" w:rsidRDefault="00FC42EE" w:rsidP="00460BCC">
            <w:r>
              <w:t xml:space="preserve">фигуры в </w:t>
            </w:r>
            <w:proofErr w:type="gramStart"/>
            <w:r>
              <w:t>разнообразном</w:t>
            </w:r>
            <w:proofErr w:type="gramEnd"/>
          </w:p>
          <w:p w:rsidR="00FC42EE" w:rsidRDefault="00FC42EE" w:rsidP="00460BCC">
            <w:proofErr w:type="gramStart"/>
            <w:r>
              <w:t>материале</w:t>
            </w:r>
            <w:proofErr w:type="gramEnd"/>
            <w:r>
              <w:t>.</w:t>
            </w:r>
          </w:p>
          <w:p w:rsidR="00FC42EE" w:rsidRPr="006F162D" w:rsidRDefault="00FC42EE" w:rsidP="00460BCC"/>
        </w:tc>
        <w:tc>
          <w:tcPr>
            <w:tcW w:w="1466" w:type="dxa"/>
          </w:tcPr>
          <w:p w:rsidR="00FC42EE" w:rsidRDefault="00FC42EE" w:rsidP="00460BCC">
            <w:r>
              <w:t>Подбирает</w:t>
            </w:r>
          </w:p>
          <w:p w:rsidR="00FC42EE" w:rsidRDefault="00FC42EE" w:rsidP="00460BCC">
            <w:r>
              <w:t xml:space="preserve">По </w:t>
            </w:r>
          </w:p>
          <w:p w:rsidR="00FC42EE" w:rsidRDefault="00FC42EE" w:rsidP="00460BCC">
            <w:r>
              <w:t>образцу</w:t>
            </w:r>
          </w:p>
          <w:p w:rsidR="00FC42EE" w:rsidRDefault="00FC42EE" w:rsidP="00460BCC">
            <w:proofErr w:type="spellStart"/>
            <w:r>
              <w:t>разнооб</w:t>
            </w:r>
            <w:proofErr w:type="spellEnd"/>
          </w:p>
          <w:p w:rsidR="00FC42EE" w:rsidRDefault="00FC42EE" w:rsidP="00460BCC">
            <w:r>
              <w:t>разные</w:t>
            </w:r>
          </w:p>
          <w:p w:rsidR="00FC42EE" w:rsidRDefault="00FC42EE" w:rsidP="00460BCC">
            <w:r>
              <w:t>предметы</w:t>
            </w:r>
          </w:p>
          <w:p w:rsidR="00FC42EE" w:rsidRDefault="00FC42EE" w:rsidP="00460BCC">
            <w:r>
              <w:t>4 основных</w:t>
            </w:r>
          </w:p>
          <w:p w:rsidR="00FC42EE" w:rsidRPr="005151D5" w:rsidRDefault="00FC42EE" w:rsidP="00460BCC">
            <w:r>
              <w:t>цветов</w:t>
            </w:r>
          </w:p>
        </w:tc>
        <w:tc>
          <w:tcPr>
            <w:tcW w:w="1578" w:type="dxa"/>
          </w:tcPr>
          <w:p w:rsidR="00FC42EE" w:rsidRDefault="00FC42EE" w:rsidP="00460BCC">
            <w:r>
              <w:t>Игра</w:t>
            </w:r>
          </w:p>
          <w:p w:rsidR="00FC42EE" w:rsidRDefault="00FC42EE" w:rsidP="00460BCC">
            <w:r>
              <w:t>носит</w:t>
            </w:r>
          </w:p>
          <w:p w:rsidR="00FC42EE" w:rsidRDefault="00FC42EE" w:rsidP="00460BCC">
            <w:r>
              <w:t>сюжетный</w:t>
            </w:r>
          </w:p>
          <w:p w:rsidR="00FC42EE" w:rsidRDefault="00FC42EE" w:rsidP="00460BCC">
            <w:r>
              <w:t>характер.</w:t>
            </w:r>
          </w:p>
          <w:p w:rsidR="00FC42EE" w:rsidRDefault="00FC42EE" w:rsidP="00460BCC">
            <w:r>
              <w:t xml:space="preserve">Ребенок  отражает  из  жизни окружающих взаимосвязь и </w:t>
            </w:r>
            <w:proofErr w:type="spellStart"/>
            <w:r>
              <w:t>последова</w:t>
            </w:r>
            <w:proofErr w:type="spellEnd"/>
          </w:p>
          <w:p w:rsidR="00FC42EE" w:rsidRDefault="00FC42EE" w:rsidP="00460BCC">
            <w:proofErr w:type="spellStart"/>
            <w:r>
              <w:t>тельность</w:t>
            </w:r>
            <w:proofErr w:type="spellEnd"/>
            <w:r>
              <w:t xml:space="preserve">  действий.</w:t>
            </w:r>
          </w:p>
          <w:p w:rsidR="00FC42EE" w:rsidRPr="006F162D" w:rsidRDefault="00FC42EE" w:rsidP="00460BCC"/>
        </w:tc>
        <w:tc>
          <w:tcPr>
            <w:tcW w:w="1383" w:type="dxa"/>
          </w:tcPr>
          <w:p w:rsidR="00FC42EE" w:rsidRDefault="00FC42EE" w:rsidP="00460BCC">
            <w:proofErr w:type="spellStart"/>
            <w:r>
              <w:t>Самосто</w:t>
            </w:r>
            <w:proofErr w:type="spellEnd"/>
          </w:p>
          <w:p w:rsidR="00FC42EE" w:rsidRDefault="00FC42EE" w:rsidP="00460BCC">
            <w:proofErr w:type="spellStart"/>
            <w:r>
              <w:t>ятельно</w:t>
            </w:r>
            <w:proofErr w:type="spellEnd"/>
          </w:p>
          <w:p w:rsidR="00FC42EE" w:rsidRPr="005151D5" w:rsidRDefault="00FC42EE" w:rsidP="00460BCC">
            <w:r>
              <w:t>делает   простые  сюжетные постройки  и  называет   их</w:t>
            </w:r>
          </w:p>
        </w:tc>
        <w:tc>
          <w:tcPr>
            <w:tcW w:w="933" w:type="dxa"/>
          </w:tcPr>
          <w:p w:rsidR="00FC42EE" w:rsidRPr="006F162D" w:rsidRDefault="00FC42EE" w:rsidP="00460BCC"/>
        </w:tc>
        <w:tc>
          <w:tcPr>
            <w:tcW w:w="1332" w:type="dxa"/>
          </w:tcPr>
          <w:p w:rsidR="00FC42EE" w:rsidRDefault="00FC42EE" w:rsidP="00460BCC">
            <w:r>
              <w:t>Полно</w:t>
            </w:r>
          </w:p>
          <w:p w:rsidR="00FC42EE" w:rsidRDefault="00FC42EE" w:rsidP="00460BCC">
            <w:proofErr w:type="spellStart"/>
            <w:r>
              <w:t>стью</w:t>
            </w:r>
            <w:proofErr w:type="spellEnd"/>
            <w:r>
              <w:t xml:space="preserve"> </w:t>
            </w:r>
          </w:p>
          <w:p w:rsidR="00FC42EE" w:rsidRDefault="00FC42EE" w:rsidP="00460BCC">
            <w:r>
              <w:t>одевает</w:t>
            </w:r>
          </w:p>
          <w:p w:rsidR="00FC42EE" w:rsidRPr="006F162D" w:rsidRDefault="00FC42EE" w:rsidP="00460BCC">
            <w:proofErr w:type="spellStart"/>
            <w:r>
              <w:t>ся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но  еще  не  умеет  </w:t>
            </w:r>
            <w:proofErr w:type="spellStart"/>
            <w:r>
              <w:t>застеги</w:t>
            </w:r>
            <w:proofErr w:type="spellEnd"/>
            <w:r>
              <w:t xml:space="preserve">-  </w:t>
            </w:r>
            <w:proofErr w:type="spellStart"/>
            <w:r>
              <w:t>вать</w:t>
            </w:r>
            <w:proofErr w:type="spellEnd"/>
            <w:r>
              <w:t xml:space="preserve">  пуговицы и  завязывать  шнурки</w:t>
            </w:r>
          </w:p>
        </w:tc>
        <w:tc>
          <w:tcPr>
            <w:tcW w:w="841" w:type="dxa"/>
          </w:tcPr>
          <w:p w:rsidR="00FC42EE" w:rsidRDefault="00FC42EE" w:rsidP="00460BCC">
            <w:r>
              <w:t>Ест</w:t>
            </w:r>
          </w:p>
          <w:p w:rsidR="00FC42EE" w:rsidRPr="006F162D" w:rsidRDefault="00FC42EE" w:rsidP="00460BCC">
            <w:proofErr w:type="spellStart"/>
            <w:proofErr w:type="gramStart"/>
            <w:r>
              <w:t>акку-ратно</w:t>
            </w:r>
            <w:proofErr w:type="spellEnd"/>
            <w:proofErr w:type="gramEnd"/>
          </w:p>
        </w:tc>
        <w:tc>
          <w:tcPr>
            <w:tcW w:w="1716" w:type="dxa"/>
          </w:tcPr>
          <w:p w:rsidR="00FC42EE" w:rsidRPr="006F162D" w:rsidRDefault="00FC42EE" w:rsidP="00460BCC">
            <w:proofErr w:type="spellStart"/>
            <w:proofErr w:type="gramStart"/>
            <w:r>
              <w:t>Перешагива-ет</w:t>
            </w:r>
            <w:proofErr w:type="spellEnd"/>
            <w:proofErr w:type="gramEnd"/>
            <w:r>
              <w:t xml:space="preserve"> через  палку  или  веревку,  горизонтально приподнятую на 20-</w:t>
            </w:r>
            <w:smartTag w:uri="urn:schemas-microsoft-com:office:smarttags" w:element="metricconverter">
              <w:smartTagPr>
                <w:attr w:name="ProductID" w:val="28 см"/>
              </w:smartTagPr>
              <w:r>
                <w:t>28 см</w:t>
              </w:r>
            </w:smartTag>
            <w:r>
              <w:t>.</w:t>
            </w:r>
          </w:p>
        </w:tc>
      </w:tr>
      <w:tr w:rsidR="00FC42EE" w:rsidTr="00460BCC">
        <w:tc>
          <w:tcPr>
            <w:tcW w:w="1071" w:type="dxa"/>
          </w:tcPr>
          <w:p w:rsidR="00FC42EE" w:rsidRPr="006F162D" w:rsidRDefault="00FC42EE" w:rsidP="00460BCC">
            <w:pPr>
              <w:rPr>
                <w:b/>
              </w:rPr>
            </w:pPr>
            <w:r>
              <w:rPr>
                <w:b/>
              </w:rPr>
              <w:t>3 года</w:t>
            </w:r>
          </w:p>
        </w:tc>
        <w:tc>
          <w:tcPr>
            <w:tcW w:w="1917" w:type="dxa"/>
          </w:tcPr>
          <w:p w:rsidR="00FC42EE" w:rsidRPr="006F162D" w:rsidRDefault="00FC42EE" w:rsidP="00460BCC">
            <w:r>
              <w:t>Начинает   употреблять  сложные  придаточные  предложения</w:t>
            </w:r>
          </w:p>
        </w:tc>
        <w:tc>
          <w:tcPr>
            <w:tcW w:w="1395" w:type="dxa"/>
          </w:tcPr>
          <w:p w:rsidR="00FC42EE" w:rsidRDefault="00FC42EE" w:rsidP="00460BCC">
            <w:r>
              <w:t>Появляются вопросы:</w:t>
            </w:r>
          </w:p>
          <w:p w:rsidR="00FC42EE" w:rsidRPr="006F162D" w:rsidRDefault="00FC42EE" w:rsidP="00460BCC">
            <w:proofErr w:type="spellStart"/>
            <w:r>
              <w:t>Почему</w:t>
            </w:r>
            <w:proofErr w:type="gramStart"/>
            <w:r>
              <w:t>,к</w:t>
            </w:r>
            <w:proofErr w:type="gramEnd"/>
            <w:r>
              <w:t>огда</w:t>
            </w:r>
            <w:proofErr w:type="spellEnd"/>
            <w:r>
              <w:t>?</w:t>
            </w:r>
          </w:p>
        </w:tc>
        <w:tc>
          <w:tcPr>
            <w:tcW w:w="1838" w:type="dxa"/>
          </w:tcPr>
          <w:p w:rsidR="00FC42EE" w:rsidRPr="004A354E" w:rsidRDefault="00FC42EE" w:rsidP="00460BCC">
            <w:r>
              <w:t xml:space="preserve">В совей  </w:t>
            </w:r>
            <w:proofErr w:type="gramStart"/>
            <w:r>
              <w:t>деятельности</w:t>
            </w:r>
            <w:proofErr w:type="gramEnd"/>
            <w:r>
              <w:t xml:space="preserve">  правильно  использует  геометрические  фигуры  по  назначению</w:t>
            </w:r>
          </w:p>
        </w:tc>
        <w:tc>
          <w:tcPr>
            <w:tcW w:w="1466" w:type="dxa"/>
          </w:tcPr>
          <w:p w:rsidR="00FC42EE" w:rsidRPr="006F162D" w:rsidRDefault="00FC42EE" w:rsidP="00460BCC">
            <w:r>
              <w:t xml:space="preserve">Называет   4 </w:t>
            </w:r>
            <w:proofErr w:type="gramStart"/>
            <w:r>
              <w:t>основных</w:t>
            </w:r>
            <w:proofErr w:type="gramEnd"/>
            <w:r>
              <w:t xml:space="preserve">  цвета</w:t>
            </w:r>
          </w:p>
        </w:tc>
        <w:tc>
          <w:tcPr>
            <w:tcW w:w="1578" w:type="dxa"/>
          </w:tcPr>
          <w:p w:rsidR="00FC42EE" w:rsidRPr="006F162D" w:rsidRDefault="00FC42EE" w:rsidP="00460BCC">
            <w:r>
              <w:t>Появляются  элементы  ролевой  игры</w:t>
            </w:r>
          </w:p>
        </w:tc>
        <w:tc>
          <w:tcPr>
            <w:tcW w:w="1383" w:type="dxa"/>
          </w:tcPr>
          <w:p w:rsidR="00FC42EE" w:rsidRPr="006F162D" w:rsidRDefault="00FC42EE" w:rsidP="00460BCC">
            <w:r>
              <w:t>Появляются сложные  сюжетные  постройки</w:t>
            </w:r>
          </w:p>
        </w:tc>
        <w:tc>
          <w:tcPr>
            <w:tcW w:w="933" w:type="dxa"/>
          </w:tcPr>
          <w:p w:rsidR="00FC42EE" w:rsidRPr="006F162D" w:rsidRDefault="00FC42EE" w:rsidP="00460BCC">
            <w:r>
              <w:t xml:space="preserve">С  помощью </w:t>
            </w:r>
            <w:proofErr w:type="spellStart"/>
            <w:r>
              <w:t>пласти-лина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каранда-ша</w:t>
            </w:r>
            <w:proofErr w:type="spellEnd"/>
            <w:r>
              <w:t xml:space="preserve"> </w:t>
            </w:r>
            <w:proofErr w:type="spellStart"/>
            <w:r>
              <w:t>изобра-жает</w:t>
            </w:r>
            <w:proofErr w:type="spellEnd"/>
            <w:r>
              <w:t xml:space="preserve"> </w:t>
            </w:r>
            <w:proofErr w:type="spellStart"/>
            <w:r>
              <w:t>прос-тые</w:t>
            </w:r>
            <w:proofErr w:type="spellEnd"/>
            <w:r>
              <w:t xml:space="preserve"> </w:t>
            </w:r>
            <w:proofErr w:type="spellStart"/>
            <w:r>
              <w:t>пред-меты</w:t>
            </w:r>
            <w:proofErr w:type="spellEnd"/>
            <w:r>
              <w:t xml:space="preserve"> и </w:t>
            </w:r>
            <w:proofErr w:type="spellStart"/>
            <w:r>
              <w:t>назы-вает</w:t>
            </w:r>
            <w:proofErr w:type="spellEnd"/>
            <w:r>
              <w:t xml:space="preserve"> их</w:t>
            </w:r>
          </w:p>
        </w:tc>
        <w:tc>
          <w:tcPr>
            <w:tcW w:w="1332" w:type="dxa"/>
          </w:tcPr>
          <w:p w:rsidR="00FC42EE" w:rsidRPr="006F162D" w:rsidRDefault="00FC42EE" w:rsidP="00460BCC">
            <w:proofErr w:type="spellStart"/>
            <w:r>
              <w:t>Самостоя-тельно</w:t>
            </w:r>
            <w:proofErr w:type="spellEnd"/>
            <w:r>
              <w:t xml:space="preserve">  одевается, может   застегнуть  </w:t>
            </w:r>
            <w:proofErr w:type="spellStart"/>
            <w:r>
              <w:t>пуговицы</w:t>
            </w:r>
            <w:proofErr w:type="gramStart"/>
            <w:r>
              <w:t>,з</w:t>
            </w:r>
            <w:proofErr w:type="gramEnd"/>
            <w:r>
              <w:t>авязать</w:t>
            </w:r>
            <w:proofErr w:type="spellEnd"/>
            <w:r>
              <w:t xml:space="preserve"> шнурки с небольшой  помощью взрослых</w:t>
            </w:r>
          </w:p>
        </w:tc>
        <w:tc>
          <w:tcPr>
            <w:tcW w:w="841" w:type="dxa"/>
          </w:tcPr>
          <w:p w:rsidR="00FC42EE" w:rsidRPr="006F162D" w:rsidRDefault="00FC42EE" w:rsidP="00460BCC">
            <w:proofErr w:type="spellStart"/>
            <w:r>
              <w:t>Поль-зуется</w:t>
            </w:r>
            <w:proofErr w:type="spellEnd"/>
            <w:r>
              <w:t xml:space="preserve"> </w:t>
            </w:r>
            <w:proofErr w:type="spellStart"/>
            <w:r>
              <w:t>сал-феткой</w:t>
            </w:r>
            <w:proofErr w:type="spellEnd"/>
            <w:r>
              <w:t xml:space="preserve"> по  мере надобности без  </w:t>
            </w:r>
            <w:proofErr w:type="spellStart"/>
            <w:proofErr w:type="gramStart"/>
            <w:r>
              <w:t>напо</w:t>
            </w:r>
            <w:proofErr w:type="spellEnd"/>
            <w:r>
              <w:t xml:space="preserve">  </w:t>
            </w:r>
            <w:proofErr w:type="spellStart"/>
            <w:r>
              <w:t>минания</w:t>
            </w:r>
            <w:proofErr w:type="spellEnd"/>
            <w:proofErr w:type="gramEnd"/>
          </w:p>
        </w:tc>
        <w:tc>
          <w:tcPr>
            <w:tcW w:w="1716" w:type="dxa"/>
          </w:tcPr>
          <w:p w:rsidR="00FC42EE" w:rsidRDefault="00FC42EE" w:rsidP="00460BCC">
            <w:proofErr w:type="spellStart"/>
            <w:r>
              <w:t>Переша</w:t>
            </w:r>
            <w:proofErr w:type="spellEnd"/>
          </w:p>
          <w:p w:rsidR="00FC42EE" w:rsidRDefault="00FC42EE" w:rsidP="00460BCC">
            <w:proofErr w:type="spellStart"/>
            <w:r>
              <w:t>гивает</w:t>
            </w:r>
            <w:proofErr w:type="spellEnd"/>
            <w:r>
              <w:t xml:space="preserve"> через  </w:t>
            </w:r>
          </w:p>
          <w:p w:rsidR="00FC42EE" w:rsidRDefault="00FC42EE" w:rsidP="00460BCC">
            <w:r>
              <w:t xml:space="preserve">палку или  веревку, </w:t>
            </w:r>
            <w:proofErr w:type="spellStart"/>
            <w:r>
              <w:t>горизо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  </w:t>
            </w:r>
            <w:proofErr w:type="spellStart"/>
            <w:r>
              <w:t>тально</w:t>
            </w:r>
            <w:proofErr w:type="spellEnd"/>
            <w:r>
              <w:t xml:space="preserve">  при- поднятую  над полом  на </w:t>
            </w:r>
          </w:p>
          <w:p w:rsidR="00FC42EE" w:rsidRDefault="00FC42EE" w:rsidP="00460BCC">
            <w:r>
              <w:t>30-</w:t>
            </w:r>
            <w:smartTag w:uri="urn:schemas-microsoft-com:office:smarttags" w:element="metricconverter">
              <w:smartTagPr>
                <w:attr w:name="ProductID" w:val="35 см"/>
              </w:smartTagPr>
              <w:r>
                <w:t>35 см</w:t>
              </w:r>
            </w:smartTag>
            <w:r>
              <w:t>.</w:t>
            </w:r>
          </w:p>
          <w:p w:rsidR="00FC42EE" w:rsidRPr="004A354E" w:rsidRDefault="00FC42EE" w:rsidP="00460BCC"/>
        </w:tc>
      </w:tr>
    </w:tbl>
    <w:p w:rsidR="00FC42EE" w:rsidRDefault="00FC42EE" w:rsidP="00FC42EE"/>
    <w:p w:rsidR="00BC6C2B" w:rsidRDefault="00BC6C2B"/>
    <w:sectPr w:rsidR="00BC6C2B" w:rsidSect="00A160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2EE"/>
    <w:rsid w:val="00BC6C2B"/>
    <w:rsid w:val="00FC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C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Company>Administration of the District Slyudyanskij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Компьтер</dc:creator>
  <cp:keywords/>
  <dc:description/>
  <cp:lastModifiedBy>Компьтер</cp:lastModifiedBy>
  <cp:revision>2</cp:revision>
  <dcterms:created xsi:type="dcterms:W3CDTF">2013-01-14T07:35:00Z</dcterms:created>
  <dcterms:modified xsi:type="dcterms:W3CDTF">2013-01-14T07:35:00Z</dcterms:modified>
</cp:coreProperties>
</file>