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ТМК 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Диксонская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урока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русского языка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 классе</w:t>
      </w: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учебно-методическому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комплекту</w:t>
      </w: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«Русский язык» Л.М. Зеленина, Т.Е. Хохлова</w:t>
      </w:r>
      <w:bookmarkStart w:id="0" w:name="_GoBack"/>
      <w:bookmarkEnd w:id="0"/>
    </w:p>
    <w:p w:rsidR="006E54ED" w:rsidRP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6E54E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Тема: </w:t>
      </w:r>
      <w:r w:rsidRPr="006E54ED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«Правописание слов с безударными гласными в </w:t>
      </w:r>
      <w:proofErr w:type="gramStart"/>
      <w:r w:rsidRPr="006E54ED">
        <w:rPr>
          <w:rFonts w:ascii="Times New Roman" w:eastAsia="Times New Roman" w:hAnsi="Times New Roman" w:cs="Times New Roman"/>
          <w:color w:val="000000"/>
          <w:sz w:val="44"/>
          <w:szCs w:val="44"/>
        </w:rPr>
        <w:t>корне слова</w:t>
      </w:r>
      <w:proofErr w:type="gramEnd"/>
      <w:r w:rsidRPr="006E54ED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  <w:proofErr w:type="spellStart"/>
      <w:r w:rsidRPr="00C95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Хомяченко</w:t>
      </w:r>
      <w:proofErr w:type="spellEnd"/>
      <w:r w:rsidRPr="00C95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Е.А.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Визитная карточка урока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 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«Правописание слов с безударными гласными в 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 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обобщение и систематизация знаний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Форма: 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 и парах статичного состава.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метод: 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Проблемно-поисковый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опорой на научность.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Учебная задача: </w:t>
      </w:r>
      <w:r w:rsidRPr="00C95DDC">
        <w:rPr>
          <w:rFonts w:ascii="Times New Roman" w:eastAsia="Times New Roman" w:hAnsi="Times New Roman" w:cs="Times New Roman"/>
          <w:sz w:val="28"/>
          <w:szCs w:val="28"/>
        </w:rPr>
        <w:t>Отработать умение распознавать в словах проверяемые  и непроверяемые безударные гласные, правильно проверять слова; развивать орфографическую зоркость, внимание, мышление, речь; воспитывать любовь к родному краю и языку.</w:t>
      </w:r>
    </w:p>
    <w:p w:rsidR="006E54ED" w:rsidRPr="00C95DDC" w:rsidRDefault="006E54ED" w:rsidP="006E54ED">
      <w:pPr>
        <w:shd w:val="clear" w:color="auto" w:fill="FFFFFF"/>
        <w:tabs>
          <w:tab w:val="left" w:pos="293"/>
        </w:tabs>
        <w:spacing w:after="0" w:line="360" w:lineRule="auto"/>
        <w:ind w:left="22" w:right="2" w:firstLine="54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tabs>
          <w:tab w:val="left" w:pos="293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Цели:</w:t>
      </w:r>
    </w:p>
    <w:p w:rsidR="006E54ED" w:rsidRPr="00C95DDC" w:rsidRDefault="006E54ED" w:rsidP="006E54ED">
      <w:pPr>
        <w:shd w:val="clear" w:color="auto" w:fill="FFFFFF"/>
        <w:tabs>
          <w:tab w:val="left" w:pos="293"/>
        </w:tabs>
        <w:spacing w:after="0" w:line="36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Обучающие: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5DDC">
        <w:rPr>
          <w:rFonts w:ascii="Times New Roman" w:hAnsi="Times New Roman" w:cs="Times New Roman"/>
          <w:sz w:val="28"/>
          <w:szCs w:val="28"/>
        </w:rPr>
        <w:t xml:space="preserve">-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распознавать проверяемые и непроверяемые гласные в безударных слогах;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умение находить проверочное слово путем изменения формы слова и подбора однокоренных слов;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 расширить знания учащихся о правописании словарных слов.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Развивающие: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5DDC">
        <w:rPr>
          <w:rFonts w:ascii="Times New Roman" w:hAnsi="Times New Roman" w:cs="Times New Roman"/>
          <w:sz w:val="28"/>
          <w:szCs w:val="28"/>
        </w:rPr>
        <w:t>совершенствовать умение самостоятельной работы;</w:t>
      </w:r>
      <w:proofErr w:type="gramEnd"/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мыслительную, познавательн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языковую и коммуникативно-речевую деятельность учащихся.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обобщение, выводы, аргументировать свои ответы, развивать самоконтроль,</w:t>
      </w:r>
      <w:r w:rsidRPr="00C95DDC">
        <w:rPr>
          <w:rFonts w:ascii="Times New Roman" w:hAnsi="Times New Roman" w:cs="Times New Roman"/>
          <w:sz w:val="28"/>
          <w:szCs w:val="28"/>
        </w:rPr>
        <w:t xml:space="preserve"> умение работать в парах.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Воспитывающие: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DDC">
        <w:rPr>
          <w:rFonts w:ascii="Times New Roman" w:hAnsi="Times New Roman" w:cs="Times New Roman"/>
          <w:sz w:val="28"/>
          <w:szCs w:val="28"/>
        </w:rPr>
        <w:t>-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воспитывать чувство коллективизма, ответственности друг за друга;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-прививать интерес к предмету.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spellStart"/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Здоровьесберегающие</w:t>
      </w:r>
      <w:proofErr w:type="spellEnd"/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-формировать представление о здоровом образе жизни;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-используя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и паузы психологической разгрузки, стимулировать работу учащихся на уроке.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MS Mincho" w:hAnsi="Times New Roman" w:cs="Times New Roman"/>
          <w:bCs/>
          <w:i/>
          <w:iCs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>ПЛАНИРУЕМЫЙ РЕЗУЛЬ</w:t>
      </w:r>
      <w:r w:rsidRPr="00C95DDC">
        <w:rPr>
          <w:rFonts w:ascii="Times New Roman" w:hAnsi="Times New Roman" w:cs="Times New Roman"/>
          <w:sz w:val="28"/>
          <w:szCs w:val="28"/>
        </w:rPr>
        <w:t xml:space="preserve">ТАТ </w:t>
      </w:r>
      <w:r w:rsidRPr="00C95DDC">
        <w:rPr>
          <w:rFonts w:ascii="Times New Roman" w:eastAsia="MS Mincho" w:hAnsi="Times New Roman" w:cs="Times New Roman"/>
          <w:sz w:val="28"/>
          <w:szCs w:val="28"/>
        </w:rPr>
        <w:t>ОБУЧЕНИЯ</w:t>
      </w:r>
      <w:r w:rsidRPr="00C95DDC">
        <w:rPr>
          <w:rFonts w:ascii="Times New Roman" w:hAnsi="Times New Roman" w:cs="Times New Roman"/>
          <w:sz w:val="28"/>
          <w:szCs w:val="28"/>
        </w:rPr>
        <w:t xml:space="preserve"> </w:t>
      </w:r>
      <w:r w:rsidRPr="00C95DDC">
        <w:rPr>
          <w:rFonts w:ascii="Times New Roman" w:eastAsia="MS Mincho" w:hAnsi="Times New Roman" w:cs="Times New Roman"/>
          <w:sz w:val="28"/>
          <w:szCs w:val="28"/>
        </w:rPr>
        <w:t>РАЗВИТИЕ УНИВЕРСАЛЬНЫХ УЧЕБНЫХ ДЕЙСТВИЙ (УУД)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Личностные УУД 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5DDC">
        <w:rPr>
          <w:rFonts w:ascii="Times New Roman" w:hAnsi="Times New Roman" w:cs="Times New Roman"/>
          <w:i/>
          <w:iCs/>
          <w:sz w:val="28"/>
          <w:szCs w:val="28"/>
        </w:rPr>
        <w:t>смыслообразование</w:t>
      </w:r>
      <w:proofErr w:type="spellEnd"/>
      <w:r w:rsidRPr="00C95DD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95DDC">
        <w:rPr>
          <w:rFonts w:ascii="Times New Roman" w:hAnsi="Times New Roman" w:cs="Times New Roman"/>
          <w:sz w:val="28"/>
          <w:szCs w:val="28"/>
        </w:rPr>
        <w:t xml:space="preserve"> т.е. установление учащимися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iCs/>
          <w:sz w:val="28"/>
          <w:szCs w:val="28"/>
        </w:rPr>
        <w:t>Регулятивные</w:t>
      </w:r>
      <w:r w:rsidRPr="00C95DDC">
        <w:rPr>
          <w:rFonts w:ascii="Times New Roman" w:hAnsi="Times New Roman" w:cs="Times New Roman"/>
          <w:b/>
          <w:sz w:val="28"/>
          <w:szCs w:val="28"/>
        </w:rPr>
        <w:t xml:space="preserve"> УУД </w:t>
      </w:r>
    </w:p>
    <w:p w:rsidR="006E54ED" w:rsidRPr="00C95DDC" w:rsidRDefault="006E54ED" w:rsidP="006E54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i/>
          <w:iCs/>
          <w:sz w:val="28"/>
          <w:szCs w:val="28"/>
        </w:rPr>
        <w:t xml:space="preserve">целеполагание </w:t>
      </w:r>
      <w:r w:rsidRPr="00C95DDC">
        <w:rPr>
          <w:rFonts w:ascii="Times New Roman" w:hAnsi="Times New Roman" w:cs="Times New Roman"/>
          <w:sz w:val="28"/>
          <w:szCs w:val="28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6E54ED" w:rsidRPr="00C95DDC" w:rsidRDefault="006E54ED" w:rsidP="006E54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планирование </w:t>
      </w:r>
      <w:r w:rsidRPr="00C95DDC">
        <w:rPr>
          <w:rFonts w:ascii="Times New Roman" w:hAnsi="Times New Roman" w:cs="Times New Roman"/>
          <w:sz w:val="28"/>
          <w:szCs w:val="28"/>
        </w:rPr>
        <w:t>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6E54ED" w:rsidRPr="00C95DDC" w:rsidRDefault="006E54ED" w:rsidP="006E54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i/>
          <w:iCs/>
          <w:sz w:val="28"/>
          <w:szCs w:val="28"/>
        </w:rPr>
        <w:t>прогнозирование</w:t>
      </w:r>
      <w:r w:rsidRPr="00C95DDC">
        <w:rPr>
          <w:rFonts w:ascii="Times New Roman" w:hAnsi="Times New Roman" w:cs="Times New Roman"/>
          <w:sz w:val="28"/>
          <w:szCs w:val="28"/>
        </w:rPr>
        <w:t xml:space="preserve"> – предвосхищение результата;</w:t>
      </w:r>
    </w:p>
    <w:p w:rsidR="006E54ED" w:rsidRPr="00C95DDC" w:rsidRDefault="006E54ED" w:rsidP="006E54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 w:rsidRPr="00C95DDC">
        <w:rPr>
          <w:rFonts w:ascii="Times New Roman" w:hAnsi="Times New Roman" w:cs="Times New Roman"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6E54ED" w:rsidRPr="00C95DDC" w:rsidRDefault="006E54ED" w:rsidP="006E54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i/>
          <w:iCs/>
          <w:sz w:val="28"/>
          <w:szCs w:val="28"/>
        </w:rPr>
        <w:t>оценка</w:t>
      </w:r>
      <w:r w:rsidRPr="00C95DDC">
        <w:rPr>
          <w:rFonts w:ascii="Times New Roman" w:hAnsi="Times New Roman" w:cs="Times New Roman"/>
          <w:sz w:val="28"/>
          <w:szCs w:val="28"/>
        </w:rPr>
        <w:t xml:space="preserve"> – выделение и осознание учащимся того, что уже усвоено и что еще подлежит усвоению, оценивание качества и уровня усвоения;</w:t>
      </w:r>
    </w:p>
    <w:p w:rsidR="006E54ED" w:rsidRPr="00C95DDC" w:rsidRDefault="006E54ED" w:rsidP="006E54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Pr="00C95DDC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Познавательные</w:t>
      </w:r>
      <w:r w:rsidRPr="00C95DDC">
        <w:rPr>
          <w:rFonts w:ascii="Times New Roman" w:hAnsi="Times New Roman" w:cs="Times New Roman"/>
          <w:b/>
          <w:sz w:val="28"/>
          <w:szCs w:val="28"/>
        </w:rPr>
        <w:t xml:space="preserve"> УУД 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самостоятельное  выделение и формулирование познавательной цели;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  средств;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умение структурировать знания;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умение осознанно и произвольно строить речевое высказывание в устной и письменной формах;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DDC">
        <w:rPr>
          <w:rFonts w:ascii="Times New Roman" w:hAnsi="Times New Roman" w:cs="Times New Roman"/>
          <w:sz w:val="28"/>
          <w:szCs w:val="28"/>
        </w:rPr>
        <w:t>рефлекция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способов и условий действия,  контроль и оценка процесса и результатов деятельности;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Логические </w:t>
      </w:r>
      <w:r w:rsidRPr="00C95DDC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lastRenderedPageBreak/>
        <w:t>синтез как составление целого из частей, в том числе самостоятельное достраивание, восполнение недостающих компонентов;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  классификации объектов;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подведение под понятия, выведение следствий;                                               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построение логической цепи рассуждений;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УУД </w:t>
      </w:r>
      <w:r w:rsidRPr="00C95DDC">
        <w:rPr>
          <w:rFonts w:ascii="Times New Roman" w:hAnsi="Times New Roman" w:cs="Times New Roman"/>
          <w:b/>
          <w:i/>
          <w:iCs/>
          <w:sz w:val="28"/>
          <w:szCs w:val="28"/>
        </w:rPr>
        <w:t>постановки и решения проблем</w:t>
      </w:r>
      <w:r w:rsidRPr="00C95DDC">
        <w:rPr>
          <w:rFonts w:ascii="Times New Roman" w:hAnsi="Times New Roman" w:cs="Times New Roman"/>
          <w:b/>
          <w:sz w:val="28"/>
          <w:szCs w:val="28"/>
        </w:rPr>
        <w:t>: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95D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Коммуникативные </w:t>
      </w:r>
      <w:r w:rsidRPr="00C95DDC">
        <w:rPr>
          <w:rFonts w:ascii="Times New Roman" w:hAnsi="Times New Roman" w:cs="Times New Roman"/>
          <w:b/>
          <w:sz w:val="28"/>
          <w:szCs w:val="28"/>
        </w:rPr>
        <w:t xml:space="preserve">УУД 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– определение способов взаимодействия;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постановка вопросов – инициативное сотрудничество в работе над  темой, поиске и сборе информации;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6E54ED" w:rsidRPr="00C95DDC" w:rsidRDefault="006E54ED" w:rsidP="006E54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Сигнальные карточки с гласными буквами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 xml:space="preserve">, О, Е, И, Я (у каждого ученика); </w:t>
      </w:r>
    </w:p>
    <w:p w:rsidR="006E54ED" w:rsidRPr="00C95DDC" w:rsidRDefault="006E54ED" w:rsidP="006E54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Листы с тексами для работы по группам (в зависимости от количества групп);</w:t>
      </w:r>
    </w:p>
    <w:p w:rsidR="006E54ED" w:rsidRPr="00C95DDC" w:rsidRDefault="006E54ED" w:rsidP="006E54ED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Набор </w:t>
      </w:r>
      <w:r w:rsidRPr="00C95DDC">
        <w:rPr>
          <w:rFonts w:ascii="Times New Roman" w:eastAsia="Times New Roman" w:hAnsi="Times New Roman" w:cs="Times New Roman"/>
          <w:sz w:val="28"/>
          <w:szCs w:val="28"/>
        </w:rPr>
        <w:t>листиков</w:t>
      </w:r>
      <w:r w:rsidRPr="00C95DDC">
        <w:rPr>
          <w:rFonts w:ascii="Times New Roman" w:hAnsi="Times New Roman" w:cs="Times New Roman"/>
          <w:sz w:val="28"/>
          <w:szCs w:val="28"/>
        </w:rPr>
        <w:t xml:space="preserve"> разного цвета (для каждой группы).</w:t>
      </w:r>
    </w:p>
    <w:p w:rsidR="006E54ED" w:rsidRPr="00C95DDC" w:rsidRDefault="006E54ED" w:rsidP="006E54ED">
      <w:pPr>
        <w:numPr>
          <w:ilvl w:val="0"/>
          <w:numId w:val="7"/>
        </w:numPr>
        <w:shd w:val="clear" w:color="auto" w:fill="FFFFFF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  «Русский язык»  - 2 класс,  </w:t>
      </w:r>
      <w:r w:rsidRPr="00C95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Л.М. Зеленина, Т.Е. Хохлова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Москва,   «Просвещение», 2007г.</w:t>
      </w:r>
    </w:p>
    <w:p w:rsidR="006E54ED" w:rsidRPr="00C95DDC" w:rsidRDefault="006E54ED" w:rsidP="006E54ED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листы с заданиями.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Место в разделе:  </w:t>
      </w:r>
      <w:r w:rsidRPr="00C95DDC">
        <w:rPr>
          <w:rFonts w:ascii="Times New Roman" w:hAnsi="Times New Roman" w:cs="Times New Roman"/>
          <w:sz w:val="28"/>
          <w:szCs w:val="28"/>
        </w:rPr>
        <w:t>урок по учебному плану, 2 класс.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«Правописание слов с безударными гласными» № 4</w:t>
      </w:r>
    </w:p>
    <w:p w:rsidR="006E54ED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tabs>
          <w:tab w:val="left" w:pos="847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УРОКА</w:t>
      </w:r>
    </w:p>
    <w:p w:rsidR="006E54ED" w:rsidRPr="00C95DDC" w:rsidRDefault="006E54ED" w:rsidP="006E54ED">
      <w:pPr>
        <w:tabs>
          <w:tab w:val="left" w:pos="847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066"/>
        <w:gridCol w:w="1134"/>
        <w:gridCol w:w="2551"/>
        <w:gridCol w:w="4075"/>
      </w:tblGrid>
      <w:tr w:rsidR="006E54ED" w:rsidRPr="00C95DDC" w:rsidTr="008C692F">
        <w:tc>
          <w:tcPr>
            <w:tcW w:w="594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07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УУД: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ED" w:rsidRPr="00C95DDC" w:rsidTr="008C692F">
        <w:trPr>
          <w:trHeight w:val="1044"/>
        </w:trPr>
        <w:tc>
          <w:tcPr>
            <w:tcW w:w="5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уроку;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настрой;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</w:t>
            </w:r>
          </w:p>
        </w:tc>
        <w:tc>
          <w:tcPr>
            <w:tcW w:w="40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Регулятивные действия.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Обеспечение учащимся организации их учебной деятельности.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Эмоционально-положительный настрой на урок, создание ситуации успеха, доверия.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ED" w:rsidRPr="00C95DDC" w:rsidTr="008C692F">
        <w:trPr>
          <w:trHeight w:val="82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детей к теме урока через постановку проблемной ситуации.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Постановка проблемы;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постановки и решения проблем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Логические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(существенных, несущественных);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синтез как составление целого из частей, в том числе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достраивание, восполнение недостающих компонентов;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 классификации объектов;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под понятия, выведение следствий;                                               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выдвижение гипотез и их обоснование.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ED" w:rsidRPr="00C95DDC" w:rsidTr="008C692F">
        <w:trPr>
          <w:trHeight w:val="852"/>
        </w:trPr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темы и цели урока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урока, постановка цели урока</w:t>
            </w:r>
          </w:p>
        </w:tc>
        <w:tc>
          <w:tcPr>
            <w:tcW w:w="4075" w:type="dxa"/>
            <w:tcBorders>
              <w:top w:val="single" w:sz="4" w:space="0" w:color="auto"/>
            </w:tcBorders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Коммуникативные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– инициативное сотрудничество в работе над  темой, поиске и сборе информации;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познавательной цели.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Личностные УУД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смыслообразование</w:t>
            </w:r>
            <w:proofErr w:type="spellEnd"/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т.е. установление учащимися связи между целью учебной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её мотивом, другими словами, между результатом учения и тем, что побуждает деятельность, ради чего она осуществляется;</w:t>
            </w:r>
          </w:p>
        </w:tc>
      </w:tr>
      <w:tr w:rsidR="006E54ED" w:rsidRPr="00C95DDC" w:rsidTr="008C692F">
        <w:tc>
          <w:tcPr>
            <w:tcW w:w="59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66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ранее изученного материала. 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551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раннее </w:t>
            </w:r>
            <w:proofErr w:type="gram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Чистописание </w:t>
            </w:r>
          </w:p>
        </w:tc>
        <w:tc>
          <w:tcPr>
            <w:tcW w:w="4075" w:type="dxa"/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Личностные УУД 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смыслообразование</w:t>
            </w:r>
            <w:proofErr w:type="spellEnd"/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т.е. установление учащимися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Коммуникативные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Сотрудничество с учителем и детьми, высказывание своего мнения, обсуждение.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Логические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(существенных, несущественных); синтез как составление целого из частей, в том числе самостоятельное достраивание, восполнение недостающих компонентов;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сравнения,  классификации объектов;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подведение под понятия, выведение следствий;                                               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установление причинно-следственных связей;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выдвижение гипотез и их обоснование.</w:t>
            </w:r>
          </w:p>
        </w:tc>
      </w:tr>
      <w:tr w:rsidR="006E54ED" w:rsidRPr="00C95DDC" w:rsidTr="008C692F">
        <w:tc>
          <w:tcPr>
            <w:tcW w:w="59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6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теме урока.                                                                  + </w:t>
            </w:r>
            <w:proofErr w:type="spellStart"/>
            <w:proofErr w:type="gram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  минутки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(22мин.+ 3 мин.)</w:t>
            </w:r>
          </w:p>
        </w:tc>
        <w:tc>
          <w:tcPr>
            <w:tcW w:w="2551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                                                                 материала с повторением, с  элементами игры                                                               </w:t>
            </w:r>
          </w:p>
        </w:tc>
        <w:tc>
          <w:tcPr>
            <w:tcW w:w="4075" w:type="dxa"/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Регулятивные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 </w:t>
            </w:r>
          </w:p>
          <w:p w:rsidR="006E54ED" w:rsidRPr="00C95DDC" w:rsidRDefault="006E54ED" w:rsidP="008C692F">
            <w:pPr>
              <w:spacing w:after="0" w:line="360" w:lineRule="auto"/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планирование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–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6E54ED" w:rsidRPr="00C95DDC" w:rsidRDefault="006E54ED" w:rsidP="008C692F">
            <w:pPr>
              <w:spacing w:after="0" w:line="360" w:lineRule="auto"/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прогнозирование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– предвосхищение результата;</w:t>
            </w:r>
          </w:p>
          <w:p w:rsidR="006E54ED" w:rsidRPr="00C95DDC" w:rsidRDefault="006E54ED" w:rsidP="008C692F">
            <w:pPr>
              <w:spacing w:after="0" w:line="360" w:lineRule="auto"/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способа действия и его результата с заданным эталоном с целью обнаружения отклонений от него;</w:t>
            </w:r>
          </w:p>
          <w:p w:rsidR="006E54ED" w:rsidRPr="00C95DDC" w:rsidRDefault="006E54ED" w:rsidP="008C692F">
            <w:pPr>
              <w:spacing w:after="0" w:line="360" w:lineRule="auto"/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выделение и осознание учащимся того, что уже усвоено и что еще подлежит усвоению, оценивание качества и уровня усвоения;</w:t>
            </w:r>
          </w:p>
          <w:p w:rsidR="006E54ED" w:rsidRPr="00C95DDC" w:rsidRDefault="006E54ED" w:rsidP="008C692F">
            <w:pPr>
              <w:spacing w:after="0" w:line="360" w:lineRule="auto"/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саморегуляция</w:t>
            </w:r>
            <w:proofErr w:type="spell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энергии;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алгоритмизация действий, 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постановки и решения проблем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  <w:p w:rsidR="006E54ED" w:rsidRPr="00C95DDC" w:rsidRDefault="006E54ED" w:rsidP="008C692F">
            <w:pPr>
              <w:spacing w:after="0" w:line="360" w:lineRule="auto"/>
              <w:ind w:hanging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Коммуникативные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 – определение способов взаимодействия;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– инициативное сотрудничество в работе над  темой, поиске и сборе информации;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диалогической формами речи в соответствии с грамматическими нормами родного языка.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  выделение и формулирование познавательной цели;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информации; применение методов информационного поиска, в том числе с помощью компьютерных  средств;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высказывание в устной и письменной формах;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рефлекция</w:t>
            </w:r>
            <w:proofErr w:type="spell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и условий действия,  контроль и оценка процесса и результатов деятельности;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Логические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(существенных, несущественных);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синтез как составление целого из частей, в том числе самостоятельное достраивание, восполнение недостающих компонентов;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оснований и критериев для сравнения,  классификации объектов;</w:t>
            </w:r>
          </w:p>
        </w:tc>
      </w:tr>
      <w:tr w:rsidR="006E54ED" w:rsidRPr="00C95DDC" w:rsidTr="008C692F">
        <w:tc>
          <w:tcPr>
            <w:tcW w:w="59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66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2551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 учащихся веру в себя, настойчивость в достижении цели, самостоятельность, внимание и трудолюбие. </w:t>
            </w:r>
          </w:p>
        </w:tc>
        <w:tc>
          <w:tcPr>
            <w:tcW w:w="4075" w:type="dxa"/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постановки и решения проблем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информации; применение методов информационного поиска, умение структурировать знания;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умение осознанно и произвольно строить речевое высказывание в устной и письменной формах;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рефлекция</w:t>
            </w:r>
            <w:proofErr w:type="spell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и условий действия,  контроль и оценка процесса и результатов деятельности;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Коммуникативные 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с учителем и сверстниками – определение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взаимодействия;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монологической и диалогической формами речи 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Регулятивные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 </w:t>
            </w:r>
          </w:p>
          <w:p w:rsidR="006E54ED" w:rsidRPr="00C95DDC" w:rsidRDefault="006E54ED" w:rsidP="008C692F">
            <w:pPr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планирование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–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6E54ED" w:rsidRPr="00C95DDC" w:rsidRDefault="006E54ED" w:rsidP="008C692F">
            <w:pPr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сличения способа действия и его результата с заданным эталоном с целью обнаружения отклонений от него;</w:t>
            </w:r>
          </w:p>
          <w:p w:rsidR="006E54ED" w:rsidRPr="00C95DDC" w:rsidRDefault="006E54ED" w:rsidP="008C692F">
            <w:pPr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выделение и осознание учащимся того, что уже усвоено и что еще подлежит усвоению, оценивание качества и уровня усвоения;</w:t>
            </w:r>
          </w:p>
          <w:p w:rsidR="006E54ED" w:rsidRPr="00C95DDC" w:rsidRDefault="006E54ED" w:rsidP="008C692F">
            <w:pPr>
              <w:spacing w:after="0"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C95D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саморегуляция</w:t>
            </w:r>
            <w:proofErr w:type="spellEnd"/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</w:tc>
      </w:tr>
      <w:tr w:rsidR="006E54ED" w:rsidRPr="00C95DDC" w:rsidTr="008C692F">
        <w:tc>
          <w:tcPr>
            <w:tcW w:w="59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66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13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мин.</w:t>
            </w:r>
          </w:p>
        </w:tc>
        <w:tc>
          <w:tcPr>
            <w:tcW w:w="2551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учащихся. Степень достижения поставленной цели.</w:t>
            </w:r>
          </w:p>
        </w:tc>
        <w:tc>
          <w:tcPr>
            <w:tcW w:w="4075" w:type="dxa"/>
            <w:vAlign w:val="center"/>
          </w:tcPr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C95DDC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lastRenderedPageBreak/>
              <w:t>Регулятивные УУД.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Выделение и осознание учащимися того, что усвоено на уроке, осознание качества и уровня усвоенного.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</w:pPr>
            <w:r w:rsidRPr="00C95DDC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</w:rPr>
              <w:t>Личностные УУД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т.е. ученик задаётся </w:t>
            </w:r>
            <w:proofErr w:type="gramStart"/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>вопросом</w:t>
            </w:r>
            <w:proofErr w:type="gramEnd"/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какое значение и </w:t>
            </w:r>
            <w:proofErr w:type="gramStart"/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>какой</w:t>
            </w:r>
            <w:proofErr w:type="gramEnd"/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смысл имеет для меня учение? Что дал урок.</w:t>
            </w:r>
          </w:p>
          <w:p w:rsidR="006E54ED" w:rsidRPr="00C95DDC" w:rsidRDefault="006E54ED" w:rsidP="008C69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eastAsia="MS Mincho" w:hAnsi="Times New Roman" w:cs="Times New Roman"/>
                <w:sz w:val="28"/>
                <w:szCs w:val="28"/>
              </w:rPr>
              <w:t>- нравственно – этическая ориентация, в том числе и оценивание усваиваемого содержания обеспечивающего личностный социальный выбор.</w:t>
            </w:r>
          </w:p>
        </w:tc>
      </w:tr>
      <w:tr w:rsidR="006E54ED" w:rsidRPr="00C95DDC" w:rsidTr="008C692F">
        <w:tc>
          <w:tcPr>
            <w:tcW w:w="59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66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51" w:type="dxa"/>
            <w:vAlign w:val="center"/>
          </w:tcPr>
          <w:p w:rsidR="006E54ED" w:rsidRPr="00C95DDC" w:rsidRDefault="006E54ED" w:rsidP="008C69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Инструктаж по домашнему заданию.</w:t>
            </w:r>
          </w:p>
        </w:tc>
        <w:tc>
          <w:tcPr>
            <w:tcW w:w="4075" w:type="dxa"/>
            <w:vAlign w:val="center"/>
          </w:tcPr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 </w:t>
            </w:r>
            <w:r w:rsidRPr="00C95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постановки и решения проблем</w:t>
            </w:r>
            <w:r w:rsidRPr="00C95D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проблемы;</w:t>
            </w:r>
          </w:p>
          <w:p w:rsidR="006E54ED" w:rsidRPr="00C95DDC" w:rsidRDefault="006E54ED" w:rsidP="008C69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DDC">
              <w:rPr>
                <w:rFonts w:ascii="Times New Roman" w:hAnsi="Times New Roman" w:cs="Times New Roman"/>
                <w:sz w:val="28"/>
                <w:szCs w:val="28"/>
              </w:rPr>
              <w:t>самостоятельное создание способов решения проблем творческого и поискового характера.</w:t>
            </w:r>
          </w:p>
        </w:tc>
      </w:tr>
    </w:tbl>
    <w:p w:rsidR="006E54ED" w:rsidRPr="00C95DDC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УРОКА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C95DDC">
        <w:rPr>
          <w:rFonts w:ascii="Times New Roman" w:hAnsi="Times New Roman" w:cs="Times New Roman"/>
          <w:sz w:val="28"/>
          <w:szCs w:val="28"/>
        </w:rPr>
        <w:t xml:space="preserve"> (3мин)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sz w:val="28"/>
          <w:szCs w:val="28"/>
        </w:rPr>
        <w:t>Цель этапа:</w:t>
      </w:r>
      <w:r w:rsidRPr="00C95DDC">
        <w:rPr>
          <w:rFonts w:ascii="Times New Roman" w:hAnsi="Times New Roman" w:cs="Times New Roman"/>
          <w:sz w:val="28"/>
          <w:szCs w:val="28"/>
        </w:rPr>
        <w:t xml:space="preserve"> организация  учащихся, настрой на продуктивную работу на уроке.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 (дети произносят хором)</w:t>
      </w:r>
    </w:p>
    <w:p w:rsidR="006E54ED" w:rsidRPr="00C95DDC" w:rsidRDefault="006E54ED" w:rsidP="006E5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Прозвенел  звонок весёлый,</w:t>
      </w:r>
    </w:p>
    <w:p w:rsidR="006E54ED" w:rsidRPr="00C95DDC" w:rsidRDefault="006E54ED" w:rsidP="006E5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6E54ED" w:rsidRPr="00C95DDC" w:rsidRDefault="006E54ED" w:rsidP="006E5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:rsidR="006E54ED" w:rsidRPr="00C95DDC" w:rsidRDefault="006E54ED" w:rsidP="006E5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6E54ED" w:rsidRPr="00C95DDC" w:rsidRDefault="006E54ED" w:rsidP="006E54ED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Психологический настрой.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>У</w:t>
      </w:r>
      <w:r w:rsidRPr="00C95DDC">
        <w:rPr>
          <w:rFonts w:ascii="Times New Roman" w:hAnsi="Times New Roman" w:cs="Times New Roman"/>
          <w:sz w:val="28"/>
          <w:szCs w:val="28"/>
        </w:rPr>
        <w:t>.- Садитесь. Посмотрите друг на друга. Улыбнитесь. Я рада видеть ваши улыбки.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5DDC">
        <w:rPr>
          <w:rFonts w:ascii="Times New Roman" w:hAnsi="Times New Roman" w:cs="Times New Roman"/>
          <w:bCs/>
          <w:sz w:val="28"/>
          <w:szCs w:val="28"/>
        </w:rPr>
        <w:t>В.Солоухин</w:t>
      </w:r>
      <w:proofErr w:type="spellEnd"/>
      <w:r w:rsidRPr="00C95DDC">
        <w:rPr>
          <w:rFonts w:ascii="Times New Roman" w:hAnsi="Times New Roman" w:cs="Times New Roman"/>
          <w:bCs/>
          <w:sz w:val="28"/>
          <w:szCs w:val="28"/>
        </w:rPr>
        <w:t xml:space="preserve"> писал, что у человека всё предназначено для самого себя: глаза  - чтобы смотреть и находить, рот – чтобы поглощать пищу. Всё нужно самому себе, кроме улыбки. Улыбка самому себе не нужна, она предназначена другим людям, чтобы им с вами было хорошо. 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 Пусть этот урок принесет вам радость общения.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доске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5DDC">
        <w:rPr>
          <w:rFonts w:ascii="Times New Roman" w:hAnsi="Times New Roman" w:cs="Times New Roman"/>
          <w:color w:val="FF0000"/>
          <w:sz w:val="28"/>
          <w:szCs w:val="28"/>
        </w:rPr>
        <w:t>«Грамоте учиться - всегда пригодиться»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>У</w:t>
      </w:r>
      <w:r w:rsidRPr="00C95DDC">
        <w:rPr>
          <w:rFonts w:ascii="Times New Roman" w:hAnsi="Times New Roman" w:cs="Times New Roman"/>
          <w:sz w:val="28"/>
          <w:szCs w:val="28"/>
        </w:rPr>
        <w:t>.- Согласны ли вы с этой пословицей? А где может пригодиться гр</w:t>
      </w:r>
      <w:r>
        <w:rPr>
          <w:rFonts w:ascii="Times New Roman" w:hAnsi="Times New Roman" w:cs="Times New Roman"/>
          <w:sz w:val="28"/>
          <w:szCs w:val="28"/>
        </w:rPr>
        <w:t>амота?  Это девиз нашего урока.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DDC">
        <w:rPr>
          <w:rFonts w:ascii="Times New Roman" w:hAnsi="Times New Roman" w:cs="Times New Roman"/>
          <w:b/>
          <w:sz w:val="28"/>
          <w:szCs w:val="28"/>
        </w:rPr>
        <w:tab/>
      </w:r>
      <w:r w:rsidRPr="00C95DDC">
        <w:rPr>
          <w:rFonts w:ascii="Times New Roman" w:hAnsi="Times New Roman" w:cs="Times New Roman"/>
          <w:sz w:val="28"/>
          <w:szCs w:val="28"/>
        </w:rPr>
        <w:t>- Сегодня у нас не просто урок русского языка, а урок, на котором вы, должны будите показать свои знания и доказывать свои предположения. А мы не ученики, а ученые.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-Кого называют учеными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 xml:space="preserve"> (дети зачитывают из словаря, кто такие ученые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(Толковый словарь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С.Ожегова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: ученый - выученный, наученный 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 xml:space="preserve">чему -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95DDC">
        <w:rPr>
          <w:rFonts w:ascii="Times New Roman" w:hAnsi="Times New Roman" w:cs="Times New Roman"/>
          <w:sz w:val="28"/>
          <w:szCs w:val="28"/>
        </w:rPr>
        <w:t>; много знающий,  образованный). Наши тетради – это записные книжки ученых. В них мы будем записывать свои научные труды.</w:t>
      </w:r>
    </w:p>
    <w:p w:rsidR="006E54ED" w:rsidRPr="00C95DDC" w:rsidRDefault="006E54ED" w:rsidP="006E54E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>У.</w:t>
      </w:r>
      <w:r w:rsidRPr="00C95DDC">
        <w:rPr>
          <w:rFonts w:ascii="Times New Roman" w:hAnsi="Times New Roman" w:cs="Times New Roman"/>
          <w:sz w:val="28"/>
          <w:szCs w:val="28"/>
        </w:rPr>
        <w:t xml:space="preserve"> - Прежде чем мы запишем число и классную работу в записные книжки ученых, давайте  разогреем наши пальчики, выполнив пальчиковую гимнастику. 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А теперь откроем свои записные книжки, положим их правильно, вспомним правило посадки при письме, запишем число, классная работа. (Проговариваем стихотворение)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+mn-ea" w:hAnsi="Times New Roman" w:cs="Times New Roman"/>
          <w:sz w:val="28"/>
          <w:szCs w:val="28"/>
        </w:rPr>
        <w:t>Я тетрадь свою открою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+mn-ea" w:hAnsi="Times New Roman" w:cs="Times New Roman"/>
          <w:sz w:val="28"/>
          <w:szCs w:val="28"/>
        </w:rPr>
        <w:t>И наклонно положу.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+mn-ea" w:hAnsi="Times New Roman" w:cs="Times New Roman"/>
          <w:sz w:val="28"/>
          <w:szCs w:val="28"/>
        </w:rPr>
        <w:t>Я, друзья, от вас не скрою –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+mn-ea" w:hAnsi="Times New Roman" w:cs="Times New Roman"/>
          <w:sz w:val="28"/>
          <w:szCs w:val="28"/>
        </w:rPr>
        <w:t>Ручку я вот так держу.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+mn-ea" w:hAnsi="Times New Roman" w:cs="Times New Roman"/>
          <w:sz w:val="28"/>
          <w:szCs w:val="28"/>
        </w:rPr>
        <w:t>Сяду прямо, не согнусь.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+mn-ea" w:hAnsi="Times New Roman" w:cs="Times New Roman"/>
          <w:sz w:val="28"/>
          <w:szCs w:val="28"/>
        </w:rPr>
        <w:t>За работу я возьмусь.</w:t>
      </w:r>
    </w:p>
    <w:p w:rsidR="006E54ED" w:rsidRPr="00C95DDC" w:rsidRDefault="006E54ED" w:rsidP="006E54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MS Mincho" w:hAnsi="Times New Roman" w:cs="Times New Roman"/>
          <w:smallCaps/>
          <w:sz w:val="28"/>
          <w:szCs w:val="28"/>
          <w:u w:val="single"/>
        </w:rPr>
      </w:pPr>
    </w:p>
    <w:p w:rsidR="006E54ED" w:rsidRPr="00C95DDC" w:rsidRDefault="006E54ED" w:rsidP="006E54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 w:rsidRPr="00C95D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ДЕТЕЙ К ТЕМЕ УРОКА ЧЕРЕЗ ПОСТАНОВКУ ПРОБЛЕМНОЙ СИТУАЦИИ (1 МИН)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Учитель читает стихотворение В. </w:t>
      </w:r>
      <w:proofErr w:type="spellStart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Лукса</w:t>
      </w:r>
      <w:proofErr w:type="spellEnd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«У доски».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Вызвал внезапно учитель к доске –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и стою у доски я в тоске.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 неудобно стоять у доски,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Словно ботинки мне стали узки.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Всё, что слегка подучил я вчера,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Всё как назло позабыл до утра!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учитель диктует «окно»,</w:t>
      </w:r>
    </w:p>
    <w:p w:rsidR="006E54ED" w:rsidRPr="008379D5" w:rsidRDefault="006E54ED" w:rsidP="006E54E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Мелом пишу на доске я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акно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Д.</w:t>
      </w: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Надо писать через О, через О!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Мел я в смущенье крошу на куски…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Ох, опозорился я у доски.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Почему мальчик считает, что он опозорился?  (Слово «Окно» пишется через</w:t>
      </w:r>
      <w:proofErr w:type="gramStart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</w:t>
      </w:r>
      <w:proofErr w:type="gramEnd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а не через 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</w:t>
      </w: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Что не умеет делать мальчик? Какой вывод можно сделать? (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Безударные гласные нужно проверять</w:t>
      </w: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196850</wp:posOffset>
                </wp:positionV>
                <wp:extent cx="236855" cy="229235"/>
                <wp:effectExtent l="31115" t="0" r="15875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11761" flipH="1">
                          <a:off x="0" y="0"/>
                          <a:ext cx="236855" cy="229235"/>
                        </a:xfrm>
                        <a:custGeom>
                          <a:avLst/>
                          <a:gdLst>
                            <a:gd name="T0" fmla="*/ 63399 w 21463"/>
                            <a:gd name="T1" fmla="*/ 0 h 20822"/>
                            <a:gd name="T2" fmla="*/ 236855 w 21463"/>
                            <a:gd name="T3" fmla="*/ 202504 h 20822"/>
                            <a:gd name="T4" fmla="*/ 0 w 21463"/>
                            <a:gd name="T5" fmla="*/ 229235 h 2082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463" h="20822" fill="none" extrusionOk="0">
                              <a:moveTo>
                                <a:pt x="5744" y="0"/>
                              </a:moveTo>
                              <a:cubicBezTo>
                                <a:pt x="14248" y="2346"/>
                                <a:pt x="20471" y="9628"/>
                                <a:pt x="21463" y="18393"/>
                              </a:cubicBezTo>
                            </a:path>
                            <a:path w="21463" h="20822" stroke="0" extrusionOk="0">
                              <a:moveTo>
                                <a:pt x="5744" y="0"/>
                              </a:moveTo>
                              <a:cubicBezTo>
                                <a:pt x="14248" y="2346"/>
                                <a:pt x="20471" y="9628"/>
                                <a:pt x="21463" y="18393"/>
                              </a:cubicBezTo>
                              <a:lnTo>
                                <a:pt x="0" y="20822"/>
                              </a:lnTo>
                              <a:lnTo>
                                <a:pt x="574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70.95pt;margin-top:15.5pt;width:18.65pt;height:18.05pt;rotation:-3617326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63,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" path="m5744,nfc14248,2346,20471,9628,21463,18393em5744,nsc14248,2346,20471,9628,21463,18393l,20822,5744,xe" filled="f">
                <v:path arrowok="t" o:extrusionok="f" o:connecttype="custom" o:connectlocs="699640,0;2613814,2229421;0,252371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196850</wp:posOffset>
                </wp:positionV>
                <wp:extent cx="236855" cy="229235"/>
                <wp:effectExtent l="38735" t="0" r="1778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791505" flipH="1">
                          <a:off x="0" y="0"/>
                          <a:ext cx="236855" cy="229235"/>
                        </a:xfrm>
                        <a:custGeom>
                          <a:avLst/>
                          <a:gdLst>
                            <a:gd name="T0" fmla="*/ 63399 w 21463"/>
                            <a:gd name="T1" fmla="*/ 0 h 20822"/>
                            <a:gd name="T2" fmla="*/ 236855 w 21463"/>
                            <a:gd name="T3" fmla="*/ 202504 h 20822"/>
                            <a:gd name="T4" fmla="*/ 0 w 21463"/>
                            <a:gd name="T5" fmla="*/ 229235 h 2082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463" h="20822" fill="none" extrusionOk="0">
                              <a:moveTo>
                                <a:pt x="5744" y="0"/>
                              </a:moveTo>
                              <a:cubicBezTo>
                                <a:pt x="14248" y="2346"/>
                                <a:pt x="20471" y="9628"/>
                                <a:pt x="21463" y="18393"/>
                              </a:cubicBezTo>
                            </a:path>
                            <a:path w="21463" h="20822" stroke="0" extrusionOk="0">
                              <a:moveTo>
                                <a:pt x="5744" y="0"/>
                              </a:moveTo>
                              <a:cubicBezTo>
                                <a:pt x="14248" y="2346"/>
                                <a:pt x="20471" y="9628"/>
                                <a:pt x="21463" y="18393"/>
                              </a:cubicBezTo>
                              <a:lnTo>
                                <a:pt x="0" y="20822"/>
                              </a:lnTo>
                              <a:lnTo>
                                <a:pt x="574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5.8pt;margin-top:15.5pt;width:18.65pt;height:18.05pt;rotation:-3049068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63,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" path="m5744,nfc14248,2346,20471,9628,21463,18393em5744,nsc14248,2346,20471,9628,21463,18393l,20822,5744,xe" filled="f">
                <v:path arrowok="t" o:extrusionok="f" o:connecttype="custom" o:connectlocs="699640,0;2613814,2229421;0,2523710" o:connectangles="0,0,0"/>
              </v:shape>
            </w:pict>
          </mc:Fallback>
        </mc:AlternateContent>
      </w: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Почему слово «Окно» надо писать с буквой</w:t>
      </w:r>
      <w:proofErr w:type="gramStart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</w:t>
      </w:r>
      <w:proofErr w:type="gramEnd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 А слышно-то [а]? Докажите. (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Поставить слово </w:t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gramEnd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множественное число: окно – окна</w:t>
      </w: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 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 какой части слова буква при написании вызывает сомнение? (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корне слова</w:t>
      </w:r>
      <w:proofErr w:type="gramEnd"/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В какой позиции она стоит?  (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слабой позиции, потому что </w:t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безударная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ПОСТАНОВА ТЕМЫ И ЦЕЛИ УРОКА (1 МИН)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 самостоятельно делают вывод о теме и целях урока. 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Исходя из этой проблемы, назовите тему нашего урока?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(Тема нашего урока – «Правописание безударных гласных в </w:t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корне слова</w:t>
      </w:r>
      <w:proofErr w:type="gramEnd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Какие цели поставите перед собой?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(Научиться </w:t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правильно</w:t>
      </w:r>
      <w:proofErr w:type="gramEnd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писать слова безударной гласной в корне.) 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течение урока будем отвечать на вопросы: 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Где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                 надо проверять?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АКТУАЛИЗАЦИЯ РАННЕЕ УЗУЧЕННОГО МАТЕРИАЛА </w:t>
      </w:r>
      <w:proofErr w:type="gramStart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( 5</w:t>
      </w:r>
      <w:proofErr w:type="gramEnd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мин)</w:t>
      </w:r>
    </w:p>
    <w:p w:rsidR="006E54ED" w:rsidRPr="00C95DDC" w:rsidRDefault="006E54ED" w:rsidP="006E54ED">
      <w:pPr>
        <w:spacing w:after="0" w:line="360" w:lineRule="auto"/>
        <w:ind w:firstLine="1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Ответим на первый вопрос: что надо проверять?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(Гласные а, о, и, е, я – в слабой позиции.) 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Где надо проверять?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(Надо проверять в </w:t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корне слова</w:t>
      </w:r>
      <w:proofErr w:type="gramEnd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.) 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надо проверять?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(Надо подобрать однокоренные проверочные слова.) 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Чем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проверять? 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(Безударная гласная проверяется ударением.)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                                         </w:t>
      </w:r>
      <w:r w:rsidRPr="00C95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а, о, и, е, я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Где                                          </w:t>
      </w:r>
      <w:r w:rsidRPr="00C95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корне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  надо проверять?       </w:t>
      </w:r>
      <w:r w:rsidRPr="00C95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подбирать однокоренные слова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Чем                                           </w:t>
      </w:r>
      <w:r w:rsidRPr="00C95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ударением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</w:t>
      </w:r>
    </w:p>
    <w:p w:rsidR="006E54ED" w:rsidRPr="00C95DDC" w:rsidRDefault="006E54ED" w:rsidP="006E54E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Чистописание. (4мин)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- Каждый грамотный человек должен уметь  красиво писать и в этом нам поможет чистописание.</w:t>
      </w:r>
    </w:p>
    <w:p w:rsidR="006E54ED" w:rsidRPr="00C95DDC" w:rsidRDefault="006E54ED" w:rsidP="006E54ED">
      <w:pPr>
        <w:shd w:val="clear" w:color="auto" w:fill="FFFFFF"/>
        <w:spacing w:after="0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Отгадайте мои загадки.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C95DDC">
        <w:rPr>
          <w:rFonts w:ascii="Times New Roman" w:eastAsia="Times New Roman" w:hAnsi="Times New Roman" w:cs="Times New Roman"/>
          <w:sz w:val="28"/>
          <w:szCs w:val="28"/>
        </w:rPr>
        <w:t>а)   Среди двора стоит копна,</w:t>
      </w:r>
    </w:p>
    <w:p w:rsidR="006E54ED" w:rsidRPr="00C95DDC" w:rsidRDefault="006E54ED" w:rsidP="006E54ED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Спереди вила, сзади копна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5DDC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C95DD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95DDC">
        <w:rPr>
          <w:rFonts w:ascii="Times New Roman" w:hAnsi="Times New Roman" w:cs="Times New Roman"/>
          <w:b/>
          <w:sz w:val="28"/>
          <w:szCs w:val="28"/>
        </w:rPr>
        <w:t xml:space="preserve">орова)                                  </w:t>
      </w:r>
    </w:p>
    <w:p w:rsidR="006E54ED" w:rsidRPr="00C95DDC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(Картинка с изображением коровы).</w:t>
      </w:r>
    </w:p>
    <w:p w:rsidR="006E54ED" w:rsidRPr="00C95DDC" w:rsidRDefault="006E54ED" w:rsidP="006E54ED">
      <w:pPr>
        <w:shd w:val="clear" w:color="auto" w:fill="FFFFFF"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br/>
        <w:t>б)  Вещунья, белобока,</w:t>
      </w:r>
      <w:r w:rsidRPr="00C95DDC">
        <w:rPr>
          <w:rFonts w:ascii="Times New Roman" w:hAnsi="Times New Roman" w:cs="Times New Roman"/>
          <w:sz w:val="28"/>
          <w:szCs w:val="28"/>
        </w:rPr>
        <w:br/>
        <w:t xml:space="preserve">А зовут ее ... </w:t>
      </w:r>
      <w:r w:rsidRPr="00C95DDC">
        <w:rPr>
          <w:rFonts w:ascii="Times New Roman" w:hAnsi="Times New Roman" w:cs="Times New Roman"/>
          <w:b/>
          <w:sz w:val="28"/>
          <w:szCs w:val="28"/>
        </w:rPr>
        <w:t>(сорока).</w:t>
      </w:r>
      <w:r w:rsidRPr="00C95DDC">
        <w:rPr>
          <w:rFonts w:ascii="Times New Roman" w:hAnsi="Times New Roman" w:cs="Times New Roman"/>
          <w:sz w:val="28"/>
          <w:szCs w:val="28"/>
        </w:rPr>
        <w:t> </w:t>
      </w:r>
    </w:p>
    <w:p w:rsidR="006E54ED" w:rsidRPr="00C95DDC" w:rsidRDefault="006E54ED" w:rsidP="006E54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lastRenderedPageBreak/>
        <w:t>(К</w:t>
      </w:r>
      <w:r>
        <w:rPr>
          <w:rFonts w:ascii="Times New Roman" w:hAnsi="Times New Roman" w:cs="Times New Roman"/>
          <w:sz w:val="28"/>
          <w:szCs w:val="28"/>
        </w:rPr>
        <w:t>артинка с изображением сороки).</w:t>
      </w:r>
    </w:p>
    <w:p w:rsidR="006E54ED" w:rsidRPr="00C95DDC" w:rsidRDefault="006E54ED" w:rsidP="006E54E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 словами (задание № 1).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Прочитайте слова на экране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Гороховец, корова, сорока, Воронеж)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 какие группы можно разделить эти слова?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</w:t>
      </w:r>
      <w:proofErr w:type="gramEnd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а)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города и животные</w:t>
      </w:r>
    </w:p>
    <w:p w:rsidR="006E54ED" w:rsidRPr="00C95DDC" w:rsidRDefault="006E54ED" w:rsidP="006E54ED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proofErr w:type="gramStart"/>
      <w:r w:rsidRPr="00C95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б)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имена собственные и нарицательные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E54ED" w:rsidRPr="00C95DDC" w:rsidRDefault="006E54ED" w:rsidP="006E54ED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Краткая фонетическая минутка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У.-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Работаем простым карандашом со словами группы «Животные». Зачеркните в этих словах те буквы, которые обозначают:</w:t>
      </w:r>
    </w:p>
    <w:p w:rsidR="006E54ED" w:rsidRPr="00C95DDC" w:rsidRDefault="006E54ED" w:rsidP="006E54ED">
      <w:pPr>
        <w:numPr>
          <w:ilvl w:val="1"/>
          <w:numId w:val="4"/>
        </w:numPr>
        <w:shd w:val="clear" w:color="auto" w:fill="FFFFFF"/>
        <w:spacing w:after="0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парные согласные звуки 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с, к).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E54ED" w:rsidRPr="00C95DDC" w:rsidRDefault="006E54ED" w:rsidP="006E54ED">
      <w:pPr>
        <w:numPr>
          <w:ilvl w:val="1"/>
          <w:numId w:val="4"/>
        </w:numPr>
        <w:shd w:val="clear" w:color="auto" w:fill="FFFFFF"/>
        <w:spacing w:after="0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первую гласную алфавита 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(а).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осталось? 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</w:t>
      </w:r>
      <w:proofErr w:type="spellEnd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У. -</w:t>
      </w:r>
      <w:proofErr w:type="spellStart"/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</w:t>
      </w:r>
      <w:proofErr w:type="spell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то соединение, которое образовалось от слияния древнего русского языка с другим славянским языком. 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(Письмо строки соединений </w:t>
      </w:r>
      <w:proofErr w:type="gramStart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proofErr w:type="spellStart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gramEnd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proofErr w:type="spellEnd"/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-).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4.Подбор слов с данным соединением.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а) самостоятельно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 словарю в учебнике с. 136 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(горох, мороз, воробей, ворона, город, хорошо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 этих словах опасное место?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Д.-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Безударная гласная 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У.-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её проверить?</w:t>
      </w:r>
    </w:p>
    <w:p w:rsidR="006E54ED" w:rsidRPr="00C95DDC" w:rsidRDefault="006E54ED" w:rsidP="006E54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Д.-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5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непроверяемая гласная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слова надо  запом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инать или проверять по словарю.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ПО ТЕМЕ УРОКА (22мин</w:t>
      </w:r>
      <w:proofErr w:type="gramStart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.+</w:t>
      </w:r>
      <w:proofErr w:type="gramEnd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3мин. на </w:t>
      </w:r>
      <w:proofErr w:type="spellStart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физминутки</w:t>
      </w:r>
      <w:proofErr w:type="spellEnd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E54ED" w:rsidRPr="00C95DDC" w:rsidRDefault="006E54ED" w:rsidP="006E54E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>Цель этапа:</w:t>
      </w:r>
      <w:r w:rsidRPr="00C95DDC">
        <w:rPr>
          <w:rFonts w:ascii="Times New Roman" w:hAnsi="Times New Roman" w:cs="Times New Roman"/>
          <w:sz w:val="28"/>
          <w:szCs w:val="28"/>
        </w:rPr>
        <w:t xml:space="preserve"> выявить качество и уровень овладения знаниями и умениями, полученными на предыдущих уроках по теме: «Безударные гласные в 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 xml:space="preserve">». Создать условия для развития речи, внимания, памяти, образного мышления; совершенствовать орфографические умения написания слов с </w:t>
      </w:r>
      <w:r w:rsidRPr="00C95DDC">
        <w:rPr>
          <w:rFonts w:ascii="Times New Roman" w:hAnsi="Times New Roman" w:cs="Times New Roman"/>
          <w:sz w:val="28"/>
          <w:szCs w:val="28"/>
        </w:rPr>
        <w:lastRenderedPageBreak/>
        <w:t>безударными гласными; развивать навыки выразительного чтения; расширять словарный запас учащихся; отработат</w:t>
      </w:r>
      <w:r>
        <w:rPr>
          <w:rFonts w:ascii="Times New Roman" w:hAnsi="Times New Roman" w:cs="Times New Roman"/>
          <w:sz w:val="28"/>
          <w:szCs w:val="28"/>
        </w:rPr>
        <w:t>ь умение пользоваться правилом.</w:t>
      </w:r>
    </w:p>
    <w:p w:rsidR="006E54ED" w:rsidRPr="00C95DDC" w:rsidRDefault="006E54ED" w:rsidP="006E54ED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«Скажи быстро!».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>- Я буду называть слова с безударной гласной, а вы называйте проверочные слова.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color w:val="000000"/>
          <w:sz w:val="28"/>
          <w:szCs w:val="28"/>
        </w:rPr>
        <w:t xml:space="preserve">Слова: </w:t>
      </w:r>
      <w:r w:rsidRPr="00C95D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тропа, гора, трава, стена, поля, холмы, река.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У.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 xml:space="preserve">Как проверяли? 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(Подбирали к словам в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единственном числе </w:t>
      </w:r>
      <w:proofErr w:type="gramStart"/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-п</w:t>
      </w:r>
      <w:proofErr w:type="gramEnd"/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роверочные во </w:t>
      </w:r>
      <w:proofErr w:type="spellStart"/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>нож</w:t>
      </w:r>
      <w:proofErr w:type="spellEnd"/>
      <w:r w:rsidRPr="00C95D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числе, а к словам во </w:t>
      </w:r>
      <w:proofErr w:type="spellStart"/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множ</w:t>
      </w:r>
      <w:proofErr w:type="spellEnd"/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числе - слова в ед. числе.)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95DDC">
        <w:rPr>
          <w:rFonts w:ascii="Times New Roman" w:hAnsi="Times New Roman" w:cs="Times New Roman"/>
          <w:color w:val="000000"/>
          <w:sz w:val="28"/>
          <w:szCs w:val="28"/>
        </w:rPr>
        <w:t xml:space="preserve">Слова: </w:t>
      </w:r>
      <w:r w:rsidRPr="00C95D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космонавт, почтальон, садовник, старик, звериный, грибок.</w:t>
      </w:r>
    </w:p>
    <w:p w:rsidR="006E54ED" w:rsidRPr="00C95DDC" w:rsidRDefault="006E54ED" w:rsidP="006E5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.- </w:t>
      </w:r>
      <w:r w:rsidRPr="00C95DDC">
        <w:rPr>
          <w:rFonts w:ascii="Times New Roman" w:hAnsi="Times New Roman" w:cs="Times New Roman"/>
          <w:iCs/>
          <w:color w:val="000000"/>
          <w:sz w:val="28"/>
          <w:szCs w:val="28"/>
        </w:rPr>
        <w:t>Как проверяли? (</w:t>
      </w:r>
      <w:r w:rsidRPr="00C95D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Подбирали однокоренные слова так, чтобы проверяемый звук стоял под ударением</w:t>
      </w:r>
      <w:r w:rsidRPr="00C95DD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ind w:left="786" w:hanging="786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Работа с сигнальными карточками. Дети должны обосновать правильность выбора.</w:t>
      </w:r>
    </w:p>
    <w:p w:rsidR="006E54ED" w:rsidRPr="00C95DDC" w:rsidRDefault="006E54ED" w:rsidP="006E54ED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«Будь внимательным».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Я буду называть слова с безударной гласной в корне, а вы показываете сигнальную карточку с необходимой буквой и называете проверочное слово. 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Ночевка, беда, дела, цветок, мелок, бегун, листочек, горевать, 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ind w:left="786" w:hanging="786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Повторение последовательности действий при проверке безударной гласной в </w:t>
      </w:r>
      <w:proofErr w:type="gramStart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корне слова</w:t>
      </w:r>
      <w:proofErr w:type="gramEnd"/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Коллективная форма работы.  </w:t>
      </w:r>
    </w:p>
    <w:p w:rsidR="006E54ED" w:rsidRPr="00C95DDC" w:rsidRDefault="006E54ED" w:rsidP="006E54ED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доске записаны слова.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Слезать, перелезать, слез.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Слежу, следить, наследие.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Летит, слетать, долететь. 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Работа в парах.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– Внимательно прочитайте слова и определите, в какой строчке все слова с безударной гласной в корне. Запишите эти слова в тетрадь. Поработайте в парах.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Проверка. 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третьей строчке нет проверочного слова. Проверочное слово – полет. Подчеркните в первых двух строчках проверочные слова. (Слез, наследие.)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.– Почему эти слова являются проверочными?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.- В этих словах на проверяемую гласную в корне падает ударение.</w:t>
      </w:r>
    </w:p>
    <w:p w:rsidR="006E54ED" w:rsidRPr="00C95DDC" w:rsidRDefault="006E54ED" w:rsidP="006E54E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Оцените работу своей пары.</w:t>
      </w: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У.-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Расскажите, как вы выполняли работу?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Одновременно составляется алгоритм действий проверки безударной гласной на доске.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bCs/>
          <w:sz w:val="28"/>
          <w:szCs w:val="28"/>
        </w:rPr>
        <w:t xml:space="preserve">Алгоритм </w:t>
      </w:r>
      <w:r w:rsidRPr="00C95DDC">
        <w:rPr>
          <w:rFonts w:ascii="Times New Roman" w:eastAsia="MS Mincho" w:hAnsi="Times New Roman" w:cs="Times New Roman"/>
          <w:sz w:val="28"/>
          <w:szCs w:val="28"/>
        </w:rPr>
        <w:t> 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 xml:space="preserve">•  Прочитай слово. 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 xml:space="preserve">•  Поставь ударение. 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 xml:space="preserve">•  Выдели корень. 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 xml:space="preserve">•  Определи безударную гласную. 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 xml:space="preserve">•  Подбери проверочное слово. 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>- Какие слова являются проверочными?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Д.- </w:t>
      </w:r>
      <w:r w:rsidRPr="00C95DDC">
        <w:rPr>
          <w:rFonts w:ascii="Times New Roman" w:hAnsi="Times New Roman" w:cs="Times New Roman"/>
          <w:color w:val="000000"/>
          <w:sz w:val="28"/>
          <w:szCs w:val="28"/>
        </w:rPr>
        <w:t>Однокоренные слова или слова другой формы числа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 (СЛАЙД 20)</w:t>
      </w:r>
    </w:p>
    <w:p w:rsidR="006E54ED" w:rsidRPr="00C95DDC" w:rsidRDefault="006E54ED" w:rsidP="006E54ED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группах (2 групп).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У.- 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проверочные слова быстро приходили в голову, надо 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собирать гнезда родственных слов. Поработайте в группах. На листочке записан «корень», вам нужно найти его «родственников» и записать. </w:t>
      </w:r>
    </w:p>
    <w:p w:rsidR="006E54ED" w:rsidRPr="00C95DDC" w:rsidRDefault="006E54ED" w:rsidP="006E54E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-лед-</w:t>
      </w:r>
    </w:p>
    <w:p w:rsidR="006E54ED" w:rsidRPr="00C95DDC" w:rsidRDefault="006E54ED" w:rsidP="006E54E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-ход-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Проверка (зачитываются слова от каждой группы). 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Подчеркните те из них, которые могут быть проверочными.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.– Почему вы выбрали эти слова? (В этих словах на проверяемую гласную в корне падает ударение.) </w:t>
      </w:r>
    </w:p>
    <w:p w:rsidR="006E54ED" w:rsidRPr="00C95DDC" w:rsidRDefault="006E54ED" w:rsidP="006E54E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Оцените работу вашей группы на данном этапе.</w:t>
      </w:r>
    </w:p>
    <w:p w:rsidR="006E54ED" w:rsidRPr="00C95DDC" w:rsidRDefault="006E54ED" w:rsidP="006E54E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парах.</w:t>
      </w: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54ED" w:rsidRPr="00C95DDC" w:rsidRDefault="006E54ED" w:rsidP="006E54ED">
      <w:pPr>
        <w:spacing w:after="0" w:line="360" w:lineRule="auto"/>
        <w:ind w:left="78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парами на ноутбуках.</w:t>
      </w:r>
    </w:p>
    <w:p w:rsidR="006E54ED" w:rsidRPr="00C95DDC" w:rsidRDefault="006E54ED" w:rsidP="006E54ED">
      <w:pPr>
        <w:spacing w:after="0" w:line="360" w:lineRule="auto"/>
        <w:ind w:left="786" w:hanging="786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E54ED" w:rsidRPr="00C95DDC" w:rsidRDefault="006E54ED" w:rsidP="006E54ED">
      <w:pPr>
        <w:numPr>
          <w:ilvl w:val="0"/>
          <w:numId w:val="2"/>
        </w:numPr>
        <w:spacing w:after="0" w:line="360" w:lineRule="auto"/>
        <w:ind w:left="12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по теме «Безударные гласные»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игры: </w:t>
      </w:r>
    </w:p>
    <w:p w:rsidR="006E54ED" w:rsidRPr="00C95DDC" w:rsidRDefault="006E54ED" w:rsidP="006E54ED">
      <w:pPr>
        <w:numPr>
          <w:ilvl w:val="0"/>
          <w:numId w:val="3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шкатулочка необычная. Если справишься со всеми заданиями, тебя ждёт сюрприз. </w:t>
      </w:r>
    </w:p>
    <w:p w:rsidR="006E54ED" w:rsidRPr="00C95DDC" w:rsidRDefault="006E54ED" w:rsidP="006E54E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Выбери любой камушек, нажми на него. Появится задание. Нажми на букву, которую надо вставить в данное слово. </w:t>
      </w:r>
    </w:p>
    <w:p w:rsidR="006E54ED" w:rsidRPr="00C95DDC" w:rsidRDefault="006E54ED" w:rsidP="006E54ED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задание выполнено, можно нажимать на волшебный алмаз. Продолжай игру, пока все драгоценные камушки не соберутся в шкатулку. </w:t>
      </w:r>
    </w:p>
    <w:p w:rsidR="006E54ED" w:rsidRPr="00C95DDC" w:rsidRDefault="006E54ED" w:rsidP="006E54E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Для начала вспомним правило правописания безударной гласной: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буква гласная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ызвала сомнение,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её немедленно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Поставь под ударение.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 ДЛЯ ГЛАЗ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95D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РАБОТА ПО </w:t>
      </w:r>
      <w:proofErr w:type="gramStart"/>
      <w:r w:rsidRPr="00C95D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УЧЕБНИКУ(</w:t>
      </w:r>
      <w:proofErr w:type="gramEnd"/>
      <w:r w:rsidRPr="00C95DD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5мин.)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в парах.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C95DDC">
        <w:rPr>
          <w:rFonts w:ascii="Times New Roman" w:eastAsia="MS Mincho" w:hAnsi="Times New Roman" w:cs="Times New Roman"/>
          <w:b/>
          <w:sz w:val="28"/>
          <w:szCs w:val="28"/>
        </w:rPr>
        <w:t>Упр.43 с. 83</w:t>
      </w:r>
    </w:p>
    <w:p w:rsidR="006E54ED" w:rsidRPr="00C95DDC" w:rsidRDefault="006E54ED" w:rsidP="006E54ED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</w:rPr>
      </w:pPr>
      <w:r w:rsidRPr="00C95DDC">
        <w:rPr>
          <w:rFonts w:ascii="Times New Roman" w:eastAsia="MS Mincho" w:hAnsi="Times New Roman" w:cs="Times New Roman"/>
          <w:sz w:val="28"/>
          <w:szCs w:val="28"/>
        </w:rPr>
        <w:t>Каждая пара должна составить предложение. Затем один ученик от пары выходит и записывает на доске с объяснениями.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</w:t>
      </w: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Проверка. 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У.-</w:t>
      </w:r>
      <w:r w:rsidRPr="00C95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 каким словам вам было тяжело подобрать проверочные слова?</w:t>
      </w:r>
    </w:p>
    <w:p w:rsidR="006E54ED" w:rsidRPr="00C95DDC" w:rsidRDefault="006E54ED" w:rsidP="006E54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У.</w:t>
      </w:r>
      <w:r w:rsidRPr="00C95D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Как тогда их можно проверить?</w:t>
      </w:r>
    </w:p>
    <w:p w:rsidR="006E54ED" w:rsidRPr="00C95DDC" w:rsidRDefault="006E54ED" w:rsidP="006E54E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Оцените работу своей пары.</w:t>
      </w:r>
    </w:p>
    <w:p w:rsidR="006E54ED" w:rsidRPr="00C95DDC" w:rsidRDefault="006E54ED" w:rsidP="006E54ED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индивидуальными листами. ( Приложение</w:t>
      </w:r>
      <w:proofErr w:type="gramStart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  <w:r w:rsidRPr="00C95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6E54ED" w:rsidRPr="00C95DDC" w:rsidRDefault="006E54ED" w:rsidP="006E54E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У.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Каждый ученый должен защититься, т.е. показать свою ученость. Вот и вы сейчас выполните тест, чтобы получить звание – «Кандидат умения писать безударную гласную в </w:t>
      </w:r>
      <w:proofErr w:type="gramStart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mallCaps/>
          <w:sz w:val="28"/>
          <w:szCs w:val="28"/>
        </w:rPr>
      </w:pPr>
      <w:r w:rsidRPr="00C95DDC">
        <w:rPr>
          <w:rFonts w:ascii="Times New Roman" w:eastAsia="MS Mincho" w:hAnsi="Times New Roman" w:cs="Times New Roman"/>
          <w:b/>
          <w:bCs/>
          <w:smallCaps/>
          <w:sz w:val="28"/>
          <w:szCs w:val="28"/>
        </w:rPr>
        <w:t>V</w:t>
      </w:r>
      <w:r w:rsidRPr="00C95DDC">
        <w:rPr>
          <w:rFonts w:ascii="Times New Roman" w:eastAsia="MS Mincho" w:hAnsi="Times New Roman" w:cs="Times New Roman"/>
          <w:b/>
          <w:bCs/>
          <w:smallCaps/>
          <w:sz w:val="28"/>
          <w:szCs w:val="28"/>
          <w:lang w:val="en-US"/>
        </w:rPr>
        <w:t>I</w:t>
      </w:r>
      <w:r w:rsidRPr="00C95DDC">
        <w:rPr>
          <w:rFonts w:ascii="Times New Roman" w:eastAsia="MS Mincho" w:hAnsi="Times New Roman" w:cs="Times New Roman"/>
          <w:b/>
          <w:bCs/>
          <w:smallCaps/>
          <w:sz w:val="28"/>
          <w:szCs w:val="28"/>
        </w:rPr>
        <w:t>. ИТОГ  УРОКА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-Над какой темой мы сегодня работали?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-Какую цель мы поставили сегодня на уроке?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-Достигли мы её?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- Как правильно писать слова с безударными гласными в 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>, непроверяемые ударением?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 Как правильно писать слова с проверяемыми безударными гласными?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- Какие слова будут являться проверочными?</w:t>
      </w:r>
    </w:p>
    <w:p w:rsidR="006E54ED" w:rsidRPr="00C95DDC" w:rsidRDefault="006E54ED" w:rsidP="006E54ED">
      <w:pPr>
        <w:numPr>
          <w:ilvl w:val="1"/>
          <w:numId w:val="4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работы учащихся.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95DDC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mallCaps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t>(Учащиеся определяют уровень комфорта после урока и оценивают свою активность на уроке).</w:t>
      </w:r>
      <w:r w:rsidRPr="00C95DDC">
        <w:rPr>
          <w:rFonts w:ascii="Times New Roman" w:eastAsia="MS Mincho" w:hAnsi="Times New Roman" w:cs="Times New Roman"/>
          <w:smallCaps/>
          <w:sz w:val="28"/>
          <w:szCs w:val="28"/>
        </w:rPr>
        <w:t xml:space="preserve"> </w:t>
      </w:r>
    </w:p>
    <w:p w:rsidR="006E54ED" w:rsidRPr="00C95DDC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mallCaps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mallCaps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95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5DDC">
        <w:rPr>
          <w:rFonts w:ascii="Times New Roman" w:eastAsia="MS Mincho" w:hAnsi="Times New Roman" w:cs="Times New Roman"/>
          <w:b/>
          <w:smallCaps/>
          <w:sz w:val="28"/>
          <w:szCs w:val="28"/>
        </w:rPr>
        <w:t>ДОМАШНЕЕ ЗАДАНИЕ</w:t>
      </w:r>
    </w:p>
    <w:p w:rsidR="006E54ED" w:rsidRPr="00C76A90" w:rsidRDefault="006E54ED" w:rsidP="006E54E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Репродуктивный: </w:t>
      </w:r>
      <w:r w:rsidRPr="00C95D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Упр. № 40 с. 82</w:t>
      </w:r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5D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Продуктивный</w:t>
      </w:r>
      <w:proofErr w:type="gramEnd"/>
      <w:r w:rsidRPr="00C95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95DDC">
        <w:rPr>
          <w:rFonts w:ascii="Times New Roman" w:eastAsia="Times New Roman" w:hAnsi="Times New Roman" w:cs="Times New Roman"/>
          <w:sz w:val="28"/>
          <w:szCs w:val="28"/>
        </w:rPr>
        <w:t>Составить несколько предложений для одноклассника с заданием исправить допущенные ошибки и объяснить.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Приложение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Тест</w:t>
      </w: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по теме «Безударные гласные в </w:t>
      </w:r>
      <w:proofErr w:type="gramStart"/>
      <w:r w:rsidRPr="00C95DDC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C95DDC">
        <w:rPr>
          <w:rFonts w:ascii="Times New Roman" w:hAnsi="Times New Roman" w:cs="Times New Roman"/>
          <w:b/>
          <w:sz w:val="28"/>
          <w:szCs w:val="28"/>
        </w:rPr>
        <w:t>»</w:t>
      </w:r>
      <w:r w:rsidRPr="00C9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ED" w:rsidRPr="00C95DDC" w:rsidRDefault="006E54ED" w:rsidP="006E54ED">
      <w:pPr>
        <w:numPr>
          <w:ilvl w:val="0"/>
          <w:numId w:val="6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p w:rsidR="006E54ED" w:rsidRPr="00C95DDC" w:rsidRDefault="006E54ED" w:rsidP="006E5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     1. Из группы однокоренных слов выбери проверочное для слова</w:t>
      </w:r>
      <w:r w:rsidRPr="00C95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>_СЬМО</w:t>
      </w:r>
    </w:p>
    <w:p w:rsidR="006E54ED" w:rsidRPr="00C95DDC" w:rsidRDefault="006E54ED" w:rsidP="006E54E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sz w:val="28"/>
          <w:szCs w:val="28"/>
        </w:rPr>
        <w:t>а) писатель</w:t>
      </w:r>
    </w:p>
    <w:p w:rsidR="006E54ED" w:rsidRPr="00C95DDC" w:rsidRDefault="006E54ED" w:rsidP="006E54E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sz w:val="28"/>
          <w:szCs w:val="28"/>
        </w:rPr>
        <w:t>б) расписание</w:t>
      </w:r>
    </w:p>
    <w:p w:rsidR="006E54ED" w:rsidRPr="00C95DDC" w:rsidRDefault="006E54ED" w:rsidP="006E54ED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95DDC">
        <w:rPr>
          <w:rFonts w:ascii="Times New Roman" w:eastAsia="Times New Roman" w:hAnsi="Times New Roman" w:cs="Times New Roman"/>
          <w:sz w:val="28"/>
          <w:szCs w:val="28"/>
        </w:rPr>
        <w:t>в) пишет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2. Из группы однокоренных слов выбери проверочное для слова</w:t>
      </w:r>
      <w:proofErr w:type="gramStart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К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>_РМУШКА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            а) накормил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            б) кормит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            в) кормление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       3. Подчеркни слова с безударной гласной в </w:t>
      </w:r>
      <w:proofErr w:type="gramStart"/>
      <w:r w:rsidRPr="00C95DDC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C95DDC">
        <w:rPr>
          <w:rFonts w:ascii="Times New Roman" w:hAnsi="Times New Roman" w:cs="Times New Roman"/>
          <w:b/>
          <w:sz w:val="28"/>
          <w:szCs w:val="28"/>
        </w:rPr>
        <w:t>, проверяемой ударением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пятно                        рябина                         трава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>мороз                       гнездо                          собака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5DDC">
        <w:rPr>
          <w:rFonts w:ascii="Times New Roman" w:hAnsi="Times New Roman" w:cs="Times New Roman"/>
          <w:b/>
          <w:sz w:val="28"/>
          <w:szCs w:val="28"/>
        </w:rPr>
        <w:t>4. Исправь ошибки в словах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5DDC">
        <w:rPr>
          <w:rFonts w:ascii="Times New Roman" w:hAnsi="Times New Roman" w:cs="Times New Roman"/>
          <w:sz w:val="28"/>
          <w:szCs w:val="28"/>
        </w:rPr>
        <w:t>сталы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          страна                     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зирно</w:t>
      </w:r>
      <w:proofErr w:type="spellEnd"/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5DDC">
        <w:rPr>
          <w:rFonts w:ascii="Times New Roman" w:hAnsi="Times New Roman" w:cs="Times New Roman"/>
          <w:sz w:val="28"/>
          <w:szCs w:val="28"/>
        </w:rPr>
        <w:t xml:space="preserve">лесок                             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трова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     звезда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DDC">
        <w:rPr>
          <w:rFonts w:ascii="Times New Roman" w:hAnsi="Times New Roman" w:cs="Times New Roman"/>
          <w:b/>
          <w:sz w:val="28"/>
          <w:szCs w:val="28"/>
        </w:rPr>
        <w:t xml:space="preserve">       5. Вставь нужную букву</w:t>
      </w:r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в_да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гр_чи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дв_ры</w:t>
      </w:r>
      <w:proofErr w:type="spellEnd"/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5DD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95DDC">
        <w:rPr>
          <w:rFonts w:ascii="Times New Roman" w:hAnsi="Times New Roman" w:cs="Times New Roman"/>
          <w:sz w:val="28"/>
          <w:szCs w:val="28"/>
        </w:rPr>
        <w:t>_рик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н_ра</w:t>
      </w:r>
      <w:proofErr w:type="spellEnd"/>
      <w:r w:rsidRPr="00C95D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C95DDC">
        <w:rPr>
          <w:rFonts w:ascii="Times New Roman" w:hAnsi="Times New Roman" w:cs="Times New Roman"/>
          <w:sz w:val="28"/>
          <w:szCs w:val="28"/>
        </w:rPr>
        <w:t>л_сты</w:t>
      </w:r>
      <w:proofErr w:type="spellEnd"/>
    </w:p>
    <w:p w:rsidR="006E54ED" w:rsidRPr="00C95DDC" w:rsidRDefault="006E54ED" w:rsidP="006E5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4ED" w:rsidRPr="00C95DDC" w:rsidRDefault="006E54ED" w:rsidP="006E54E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01B" w:rsidRDefault="00D4701B"/>
    <w:sectPr w:rsidR="00D4701B" w:rsidSect="006E54ED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C9"/>
    <w:multiLevelType w:val="hybridMultilevel"/>
    <w:tmpl w:val="A532E0BA"/>
    <w:lvl w:ilvl="0" w:tplc="A3EAE8EE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ABF"/>
    <w:multiLevelType w:val="hybridMultilevel"/>
    <w:tmpl w:val="89DC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4913"/>
    <w:multiLevelType w:val="hybridMultilevel"/>
    <w:tmpl w:val="1DBA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15ADA"/>
    <w:multiLevelType w:val="hybridMultilevel"/>
    <w:tmpl w:val="574A3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49C0"/>
    <w:multiLevelType w:val="hybridMultilevel"/>
    <w:tmpl w:val="16EA4C14"/>
    <w:lvl w:ilvl="0" w:tplc="35FEA9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435C8"/>
    <w:multiLevelType w:val="hybridMultilevel"/>
    <w:tmpl w:val="158E5E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DE92FB6"/>
    <w:multiLevelType w:val="multilevel"/>
    <w:tmpl w:val="492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5"/>
    <w:rsid w:val="006E54ED"/>
    <w:rsid w:val="006F3945"/>
    <w:rsid w:val="00D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3285</Words>
  <Characters>18728</Characters>
  <Application>Microsoft Office Word</Application>
  <DocSecurity>0</DocSecurity>
  <Lines>156</Lines>
  <Paragraphs>43</Paragraphs>
  <ScaleCrop>false</ScaleCrop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2012-12-20T11:06:00Z</dcterms:created>
  <dcterms:modified xsi:type="dcterms:W3CDTF">2012-12-20T11:10:00Z</dcterms:modified>
</cp:coreProperties>
</file>