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социального педагога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 xml:space="preserve"> по профессиональной ориентации учащихся основной школы</w:t>
      </w:r>
    </w:p>
    <w:p w:rsidR="00917602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D03C49">
        <w:rPr>
          <w:rFonts w:ascii="Times New Roman" w:hAnsi="Times New Roman" w:cs="Times New Roman"/>
          <w:bCs/>
          <w:iCs/>
          <w:spacing w:val="-6"/>
          <w:sz w:val="28"/>
          <w:szCs w:val="28"/>
        </w:rPr>
        <w:t>Ярошевская С.Н</w:t>
      </w:r>
      <w:r w:rsidRPr="00D03C49">
        <w:rPr>
          <w:rFonts w:ascii="Times New Roman" w:hAnsi="Times New Roman" w:cs="Times New Roman"/>
          <w:iCs/>
          <w:spacing w:val="-6"/>
          <w:sz w:val="28"/>
          <w:szCs w:val="28"/>
        </w:rPr>
        <w:t>.</w:t>
      </w:r>
    </w:p>
    <w:p w:rsidR="00917602" w:rsidRPr="002928C8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D03C49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>м</w:t>
      </w:r>
      <w:r w:rsidRPr="002928C8">
        <w:rPr>
          <w:rFonts w:ascii="Times New Roman" w:hAnsi="Times New Roman" w:cs="Times New Roman"/>
          <w:iCs/>
          <w:spacing w:val="-6"/>
          <w:sz w:val="28"/>
          <w:szCs w:val="28"/>
        </w:rPr>
        <w:t>униципального автономного общеобразовательного учреждения  «Средняя  общеобразовательная школа №1 с углубленным изучением отдельных предметов» города Губкин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>а Белгородской области.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</w:rPr>
        <w:t>Р</w:t>
      </w:r>
      <w:r w:rsidRPr="002928C8">
        <w:rPr>
          <w:rFonts w:ascii="Times New Roman" w:hAnsi="Times New Roman" w:cs="Times New Roman"/>
          <w:iCs/>
          <w:spacing w:val="-6"/>
          <w:sz w:val="28"/>
          <w:szCs w:val="28"/>
        </w:rPr>
        <w:t>егиональная инновационная  площадка</w:t>
      </w:r>
      <w:r w:rsidRPr="00D03C49">
        <w:rPr>
          <w:rFonts w:ascii="Times New Roman" w:hAnsi="Times New Roman" w:cs="Times New Roman"/>
          <w:sz w:val="28"/>
          <w:szCs w:val="28"/>
        </w:rPr>
        <w:t xml:space="preserve"> «Формирование культуры здорового и безопасного образа жизни </w:t>
      </w:r>
      <w:proofErr w:type="gramStart"/>
      <w:r w:rsidRPr="00D03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3C49">
        <w:rPr>
          <w:rFonts w:ascii="Times New Roman" w:hAnsi="Times New Roman" w:cs="Times New Roman"/>
          <w:sz w:val="28"/>
          <w:szCs w:val="28"/>
        </w:rPr>
        <w:t>»</w:t>
      </w:r>
    </w:p>
    <w:p w:rsidR="00917602" w:rsidRDefault="00917602" w:rsidP="00917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602" w:rsidRPr="00D03C49" w:rsidRDefault="00917602" w:rsidP="00917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Выбор профессии </w:t>
      </w:r>
      <w:r w:rsidRPr="00B537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sz w:val="28"/>
          <w:szCs w:val="28"/>
        </w:rPr>
        <w:t>сложный и ответственный шаг в жизни каждого человека. Примерно 70% жизни мы посвящаем работе. Несоответствие профессии, способностям и интересам, психологическим особенностям приводит к тому, что мы расплачиваемся за это здоровьем. Поэтому одно из направлений работы социального педагога школы является профориентация учащихся.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Задача социального педагога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3C49">
        <w:rPr>
          <w:rFonts w:ascii="Times New Roman" w:hAnsi="Times New Roman" w:cs="Times New Roman"/>
          <w:sz w:val="28"/>
          <w:szCs w:val="28"/>
        </w:rPr>
        <w:t>познакомить учащихся с образовательными, профессиональными учреждениями города и округа, перечнем предлагаемых профессий; изучить потребности рынка труда по выбранной профессии, помочь учащемуся определить свои индивидуальные склонности, способности, траекторию дальнейшего образовательного пути.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в условиях основной школы направлена на решение следующих задач: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- ознакомление с миром профессий;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- изучение интересов, способностей, склонностей и мотивов деятельности;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- ознакомление с правилами выбора профессии;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lastRenderedPageBreak/>
        <w:t>- мотивация размышлений о своем профессиональном будущем.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В содержание работы социального педагога по проблемам профессиональной ориентации включены следующие направления: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1. Беседы на темы: «Что значит правильно выбрать профессию?», «Как готовить себя к будущей профессиональной деятельности?», «Уровень образования и выбор профессии», «Выбор профессии в условиях рынка» и др.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2. Встречи с представителями различных профессий, экскурсии на производство. Экскурсии на УПК, в профессиональные учебные заведения.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3. Участие школьников в конкурсе «Кто больше знает о профессии», написание и защита рефератов о профессиях, коллективное творческое дело «Защита профессий».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4. Включение каждого школьника в сферу, способствующую развитию интересов и склонностей: кружковые и факультативные занятия, общественная деятельность, шефская работа.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5. Организация общественно полезного труда школьника как проба сил для выбора будущей профессии.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6. Изучение читательских интересов школьников. Совместное с библиотекой составление индивидуальных планов чтения, обсуждение книг, имеющих профориентационное значение.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7. Оформление на каждого учащегося профориентационного «дела», в котором собираются его сочинения о выборе профессии, заполненные им анкеты, опросники, выявляющие интересы и склонности, документы, отражающие результаты наблюдения за учащимся, «Лист профессиональной консультации».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8. Рекомендации школьникам 9-11-х классов о дальнейшем образовании и профессиональной подготовке. Оказание помощи в выборе профиля обучения.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9. Участие в работе ученических трудовых объединений.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10. Доклады на родительских собраниях на темы: «Что значит правильно выбрать профессию», «Роль семьи в подготовке школьников к выбору профессии».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11. Координация деятельности учителей, работающих в классе, психологов и других специалистов, решающих задачи профориентационной работы с учениками [4].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Целесообразно составлять планы подготовки к выбору профессии каждому старшекласснику. Они должны носить глубоко индивидуальный характер и должны быть тесно связаны с самовоспитательной деятельностью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C49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Формирование готовности к выбору профессии достигается в ходе целенаправленного воздействия на личность. Для правильного выбора профессии важно не только определить способности, мотивы, индивидуальные черты характера, а в первую очередь </w:t>
      </w:r>
      <w:r w:rsidRPr="00B537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sz w:val="28"/>
          <w:szCs w:val="28"/>
        </w:rPr>
        <w:t xml:space="preserve">профессиональную направленность личности [7, с. 79].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i/>
          <w:iCs/>
          <w:sz w:val="28"/>
          <w:szCs w:val="28"/>
        </w:rPr>
        <w:t>Основными функциями социального педагога в решении проблемы профориентации могут быть: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1. Диагностическая;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2. Организационная;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3. Информационно-просветительская;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4. Мотивационная;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5. Профилактическая;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6. Воспитательная;</w:t>
      </w:r>
    </w:p>
    <w:p w:rsidR="00917602" w:rsidRPr="00D03C49" w:rsidRDefault="00917602" w:rsidP="0091760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7. Коммуникативная</w:t>
      </w:r>
      <w:r w:rsidRPr="00D03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sz w:val="28"/>
          <w:szCs w:val="28"/>
        </w:rPr>
        <w:t>[6, с. 91]</w:t>
      </w:r>
      <w:r w:rsidRPr="00D03C49">
        <w:rPr>
          <w:rFonts w:ascii="Times New Roman" w:hAnsi="Times New Roman" w:cs="Times New Roman"/>
          <w:b/>
          <w:sz w:val="28"/>
          <w:szCs w:val="28"/>
        </w:rPr>
        <w:t>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1. Диагностическая функция.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В рамках диагностической функции профориентационная работа предполагает: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изучение профессиональных намерений учащегося</w:t>
      </w:r>
      <w:r w:rsidRPr="00D03C49">
        <w:rPr>
          <w:rFonts w:ascii="Times New Roman" w:hAnsi="Times New Roman" w:cs="Times New Roman"/>
          <w:sz w:val="28"/>
          <w:szCs w:val="28"/>
        </w:rPr>
        <w:t xml:space="preserve"> (узнать, что собирается делать учащийся после окончания 9 класса: учиться в 10 классе, поступать 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D03C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учреждения НПО, СПО</w:t>
      </w:r>
      <w:r w:rsidRPr="00D03C49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выявление роли родителей в становлении профессионального выбора подростка</w:t>
      </w:r>
      <w:r w:rsidRPr="00D03C49">
        <w:rPr>
          <w:rFonts w:ascii="Times New Roman" w:hAnsi="Times New Roman" w:cs="Times New Roman"/>
          <w:sz w:val="28"/>
          <w:szCs w:val="28"/>
        </w:rPr>
        <w:t xml:space="preserve"> (оказывают ли родители влияние на профессиональный выбор подростка, учитывает ли ребенок мнение родителей и т.п.);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изучение познавательных интересов подростка</w:t>
      </w:r>
      <w:r w:rsidRPr="00D03C49">
        <w:rPr>
          <w:rFonts w:ascii="Times New Roman" w:hAnsi="Times New Roman" w:cs="Times New Roman"/>
          <w:sz w:val="28"/>
          <w:szCs w:val="28"/>
        </w:rPr>
        <w:t xml:space="preserve"> (существуют ли любимые и нелюбимые предметы, есть ли интересы, связанные с выбором профессии: чтение специальной литературы, посещение факультативов и т.д.);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изучение склонностей</w:t>
      </w:r>
      <w:r w:rsidRPr="00D03C49">
        <w:rPr>
          <w:rFonts w:ascii="Times New Roman" w:hAnsi="Times New Roman" w:cs="Times New Roman"/>
          <w:sz w:val="28"/>
          <w:szCs w:val="28"/>
        </w:rPr>
        <w:t xml:space="preserve"> (какие склонности выявляются в учебной деятельности, в кружковой работе, в свободное время, есть ли склонности, связанные с выбором профессии).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изучение способностей</w:t>
      </w:r>
      <w:r w:rsidRPr="00D03C49">
        <w:rPr>
          <w:rFonts w:ascii="Times New Roman" w:hAnsi="Times New Roman" w:cs="Times New Roman"/>
          <w:sz w:val="28"/>
          <w:szCs w:val="28"/>
        </w:rPr>
        <w:t xml:space="preserve"> (есть ли профессиональные способности, необходимые для успешного освоения профессии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C49">
        <w:rPr>
          <w:rFonts w:ascii="Times New Roman" w:hAnsi="Times New Roman" w:cs="Times New Roman"/>
          <w:sz w:val="28"/>
          <w:szCs w:val="28"/>
        </w:rPr>
        <w:t xml:space="preserve">  Как развивает способности, связанные с выбором профессии;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выявление положительных качеств личности подростка</w:t>
      </w:r>
      <w:r w:rsidRPr="00D03C49">
        <w:rPr>
          <w:rFonts w:ascii="Times New Roman" w:hAnsi="Times New Roman" w:cs="Times New Roman"/>
          <w:sz w:val="28"/>
          <w:szCs w:val="28"/>
        </w:rPr>
        <w:t xml:space="preserve">, которые будут способствовать осуществлению его профессиональных намерений, а также негативных качеств, затрудняющих их осуществление;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C49">
        <w:rPr>
          <w:rFonts w:ascii="Times New Roman" w:hAnsi="Times New Roman" w:cs="Times New Roman"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оценки подростком своих успехов и достижений в учебной деятельности </w:t>
      </w:r>
      <w:r w:rsidRPr="00D03C49">
        <w:rPr>
          <w:rFonts w:ascii="Times New Roman" w:hAnsi="Times New Roman" w:cs="Times New Roman"/>
          <w:sz w:val="28"/>
          <w:szCs w:val="28"/>
        </w:rPr>
        <w:t>[5, с. 67]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Организационная функция.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В рамках организационной функции деятельность социального педагога предполагает также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организацию и участие в проведении общешкольных мероприятий по профориентации: </w:t>
      </w:r>
      <w:r w:rsidRPr="00D03C49">
        <w:rPr>
          <w:rFonts w:ascii="Times New Roman" w:hAnsi="Times New Roman" w:cs="Times New Roman"/>
          <w:sz w:val="28"/>
          <w:szCs w:val="28"/>
        </w:rPr>
        <w:t>недели профориентации, дни профессий (совместно с учебными заведениями), конкурсы мастерства, информационные встречи и т.п. [9, с. 181].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 xml:space="preserve">3. Информационно-просветительская функция </w:t>
      </w:r>
      <w:r w:rsidRPr="00D03C49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-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проведение справочно-информационных профконсультаций</w:t>
      </w:r>
      <w:r w:rsidRPr="00D03C49">
        <w:rPr>
          <w:rFonts w:ascii="Times New Roman" w:hAnsi="Times New Roman" w:cs="Times New Roman"/>
          <w:sz w:val="28"/>
          <w:szCs w:val="28"/>
        </w:rPr>
        <w:t>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-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информирование школьников о ситуации на рынке труда</w:t>
      </w:r>
      <w:r w:rsidRPr="00D03C49">
        <w:rPr>
          <w:rFonts w:ascii="Times New Roman" w:hAnsi="Times New Roman" w:cs="Times New Roman"/>
          <w:sz w:val="28"/>
          <w:szCs w:val="28"/>
        </w:rPr>
        <w:t xml:space="preserve"> [1];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4. Мотивационная функция.</w:t>
      </w:r>
      <w:r w:rsidRPr="00D03C49">
        <w:rPr>
          <w:rFonts w:ascii="Times New Roman" w:hAnsi="Times New Roman" w:cs="Times New Roman"/>
          <w:sz w:val="28"/>
          <w:szCs w:val="28"/>
        </w:rPr>
        <w:t xml:space="preserve"> Социальный педагог осуществляет работу по формированию мотивации к трудовой деятельности. З</w:t>
      </w:r>
      <w:r w:rsidRPr="00D03C49">
        <w:rPr>
          <w:rFonts w:ascii="Times New Roman" w:hAnsi="Times New Roman" w:cs="Times New Roman"/>
          <w:iCs/>
          <w:sz w:val="28"/>
          <w:szCs w:val="28"/>
        </w:rPr>
        <w:t>адача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sz w:val="28"/>
          <w:szCs w:val="28"/>
        </w:rPr>
        <w:t>социального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iCs/>
          <w:sz w:val="28"/>
          <w:szCs w:val="28"/>
        </w:rPr>
        <w:t>педагога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3C49">
        <w:rPr>
          <w:rFonts w:ascii="Times New Roman" w:hAnsi="Times New Roman" w:cs="Times New Roman"/>
          <w:sz w:val="28"/>
          <w:szCs w:val="28"/>
        </w:rPr>
        <w:t xml:space="preserve">состоит в том, чтобы сформировать у каждого подростка такую жизненную позицию при выборе профессии, которая соответствовала бы призванию личности и желанию достичь успеха в профессиональной деятельности.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5. Профилактическая функция</w:t>
      </w:r>
      <w:r w:rsidRPr="00D03C49">
        <w:rPr>
          <w:rFonts w:ascii="Times New Roman" w:hAnsi="Times New Roman" w:cs="Times New Roman"/>
          <w:sz w:val="28"/>
          <w:szCs w:val="28"/>
        </w:rPr>
        <w:t xml:space="preserve"> в профориентации заключается в предупреждении неправильного выбора учащимися профессии.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Существует несколько классических ошибок, которые допускают молодые люди при выборе профессии: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1)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бытующие мнения о престижности профессии.</w:t>
      </w:r>
      <w:r w:rsidRPr="00D03C49">
        <w:rPr>
          <w:rFonts w:ascii="Times New Roman" w:hAnsi="Times New Roman" w:cs="Times New Roman"/>
          <w:sz w:val="28"/>
          <w:szCs w:val="28"/>
        </w:rPr>
        <w:t xml:space="preserve"> Зачастую молодые люди выбирают профессию, руководствуясь фактором ее престижности, а способности и склонности выступают второстепенным критерием. Престижность зачастую прямо противоположна реальной востребованности того или иного вида деятельности на рынке труда;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2)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выбор профессии под прямым или косвенным влиянием товарищей («за компанию»). </w:t>
      </w:r>
      <w:r w:rsidRPr="00D03C49">
        <w:rPr>
          <w:rFonts w:ascii="Times New Roman" w:hAnsi="Times New Roman" w:cs="Times New Roman"/>
          <w:sz w:val="28"/>
          <w:szCs w:val="28"/>
        </w:rPr>
        <w:t>Выбранная таким образом профессия чаще всего более или менее подходит тому, кто оказался инициатором, ведь только для него это осознанный выбор;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3)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перенос отношения к человеку (представителю той или иной профессии) на саму профессию.</w:t>
      </w:r>
      <w:r w:rsidRPr="00D03C49">
        <w:rPr>
          <w:rFonts w:ascii="Times New Roman" w:hAnsi="Times New Roman" w:cs="Times New Roman"/>
          <w:sz w:val="28"/>
          <w:szCs w:val="28"/>
        </w:rPr>
        <w:t xml:space="preserve"> При выборе професс</w:t>
      </w:r>
      <w:r>
        <w:rPr>
          <w:rFonts w:ascii="Times New Roman" w:hAnsi="Times New Roman" w:cs="Times New Roman"/>
          <w:sz w:val="28"/>
          <w:szCs w:val="28"/>
        </w:rPr>
        <w:t xml:space="preserve">ии выпускники должны учитывать, прежде всего, </w:t>
      </w:r>
      <w:r w:rsidRPr="00D03C49">
        <w:rPr>
          <w:rFonts w:ascii="Times New Roman" w:hAnsi="Times New Roman" w:cs="Times New Roman"/>
          <w:sz w:val="28"/>
          <w:szCs w:val="28"/>
        </w:rPr>
        <w:t>особенности содержания труда, а не выбирать профессию только по тому, что им нравится или не нравится человек, который занимается данным видом деятельности;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4)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увлечение только внешней или какой-нибудь частной стороной профессии, </w:t>
      </w:r>
      <w:r w:rsidRPr="00D03C49">
        <w:rPr>
          <w:rFonts w:ascii="Times New Roman" w:hAnsi="Times New Roman" w:cs="Times New Roman"/>
          <w:sz w:val="28"/>
          <w:szCs w:val="28"/>
        </w:rPr>
        <w:t>без учета того, чем реально предстоит заниматься большую часть рабочего времени;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5)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игнорирование медицинских противопоказаний</w:t>
      </w:r>
      <w:r w:rsidRPr="00D03C49">
        <w:rPr>
          <w:rFonts w:ascii="Times New Roman" w:hAnsi="Times New Roman" w:cs="Times New Roman"/>
          <w:sz w:val="28"/>
          <w:szCs w:val="28"/>
        </w:rPr>
        <w:t>. Повышенные требования к здоровью предъявляют очень многие профессии. Однако, не имея четких представлений о характере профессий, многие школьники делают ошибки при профессиональном выборе.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6)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незнание или недооценка своих психологических особенностей.</w:t>
      </w:r>
      <w:r w:rsidRPr="00D03C49">
        <w:rPr>
          <w:rFonts w:ascii="Times New Roman" w:hAnsi="Times New Roman" w:cs="Times New Roman"/>
          <w:sz w:val="28"/>
          <w:szCs w:val="28"/>
        </w:rPr>
        <w:t xml:space="preserve"> При выборе профессии подростку необходимо учитывать свои способности, склонности, интересы, темперамент;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7)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>отождествление школьного учебного предмета с профессией</w:t>
      </w:r>
      <w:r w:rsidRPr="00D03C49">
        <w:rPr>
          <w:rFonts w:ascii="Times New Roman" w:hAnsi="Times New Roman" w:cs="Times New Roman"/>
          <w:sz w:val="28"/>
          <w:szCs w:val="28"/>
        </w:rPr>
        <w:t>. При выборе профессии молодые люди должны учитывать, какие реальные занятия и профессии за этим предметом стоят. Интерес к школьному предмету не обязательно говорит о том, что понравится любая, связанная с ним работа.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 xml:space="preserve">6. Воспитательная функция. </w:t>
      </w:r>
      <w:r w:rsidRPr="00D03C49">
        <w:rPr>
          <w:rFonts w:ascii="Times New Roman" w:hAnsi="Times New Roman" w:cs="Times New Roman"/>
          <w:sz w:val="28"/>
          <w:szCs w:val="28"/>
        </w:rPr>
        <w:t>В рамках воспитательной функции профориентационная работа педагога социального предполагает [3, с. 115]: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- </w:t>
      </w:r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уважения к труду и представителям любой профессии.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3C49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03C49">
        <w:rPr>
          <w:rFonts w:ascii="Times New Roman" w:hAnsi="Times New Roman" w:cs="Times New Roman"/>
          <w:i/>
          <w:iCs/>
          <w:sz w:val="28"/>
          <w:szCs w:val="28"/>
        </w:rPr>
        <w:t xml:space="preserve">оспитание интереса к рабочей профессии. 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b/>
          <w:bCs/>
          <w:sz w:val="28"/>
          <w:szCs w:val="28"/>
        </w:rPr>
        <w:t>7. Коммуникативная функция</w:t>
      </w:r>
      <w:r w:rsidRPr="00D03C49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 социального педагога заключается во взаимодействии с педагогом-психологом, классными руководителями, администрацией школы, представителями учебных заведений, руководителями кружков и объединений, медицинскими работниками, инспекторами по делам несовершеннолетних, а также с семьей подростка. Социальный педагог направляет свои действия на объединение усилий всех тех, кто профессионально может помочь подросткам и их семьям решить существующие проблемы [8, с. 233].</w:t>
      </w:r>
    </w:p>
    <w:p w:rsidR="00917602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49">
        <w:rPr>
          <w:rFonts w:ascii="Times New Roman" w:hAnsi="Times New Roman" w:cs="Times New Roman"/>
          <w:sz w:val="28"/>
          <w:szCs w:val="28"/>
        </w:rPr>
        <w:t>Социальный педагог должен стать центральной фигурой в управлении системой общественного воспитания. Сегодня, как никогда, задача социального педагога состоит в том, чтобы помочь подростку найти свое место в жизни, стать самостоятельной, творческой, всесторонне развитой личностью.</w:t>
      </w:r>
    </w:p>
    <w:p w:rsidR="00917602" w:rsidRPr="00D03C49" w:rsidRDefault="00917602" w:rsidP="009176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602" w:rsidRPr="00870AD5" w:rsidRDefault="00917602" w:rsidP="00917602">
      <w:pPr>
        <w:shd w:val="clear" w:color="auto" w:fill="FFFFFF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7602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Ананьев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80E29">
        <w:rPr>
          <w:rFonts w:ascii="Times New Roman" w:hAnsi="Times New Roman" w:cs="Times New Roman"/>
          <w:sz w:val="28"/>
          <w:szCs w:val="28"/>
        </w:rPr>
        <w:t xml:space="preserve"> </w:t>
      </w:r>
      <w:r w:rsidRPr="00870AD5">
        <w:rPr>
          <w:rFonts w:ascii="Times New Roman" w:hAnsi="Times New Roman" w:cs="Times New Roman"/>
          <w:sz w:val="28"/>
          <w:szCs w:val="28"/>
        </w:rPr>
        <w:t>Е., Белоусов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870AD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D5">
        <w:rPr>
          <w:rFonts w:ascii="Times New Roman" w:hAnsi="Times New Roman" w:cs="Times New Roman"/>
          <w:sz w:val="28"/>
          <w:szCs w:val="28"/>
        </w:rPr>
        <w:t>Энциклопедия для детей. Выбор профессии / Е.Ананьев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70AD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D5">
        <w:rPr>
          <w:rFonts w:ascii="Times New Roman" w:hAnsi="Times New Roman" w:cs="Times New Roman"/>
          <w:sz w:val="28"/>
          <w:szCs w:val="28"/>
        </w:rPr>
        <w:t>Белоусов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70AD5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 xml:space="preserve"> Аванта, 2003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70A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432 с</w:t>
      </w:r>
      <w:r w:rsidRPr="00870AD5">
        <w:rPr>
          <w:rFonts w:ascii="Times New Roman" w:hAnsi="Times New Roman" w:cs="Times New Roman"/>
          <w:sz w:val="28"/>
          <w:szCs w:val="28"/>
        </w:rPr>
        <w:t>.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Махаева, О.А. Я выбираю профессию: Комплексная программа активного профессионального самоопределения школьников / О.А. Махаева, Е.Е. Григорьева. – М.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 xml:space="preserve"> УЦ «Перспектива», 2000. 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 xml:space="preserve">Никитина, Л. Содержание работы социального педагога в образовательном учреждении / Л. Никитина. / Воспитание школьников. – 2001. - №1.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0AD5">
        <w:rPr>
          <w:rFonts w:ascii="Times New Roman" w:hAnsi="Times New Roman" w:cs="Times New Roman"/>
          <w:sz w:val="28"/>
          <w:szCs w:val="28"/>
        </w:rPr>
        <w:t>.33-36.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 xml:space="preserve">Овчарова, Р.В. Справочная книга социального педагога. Творческий    центр / Р.В. Овчарова. - М.: Сфера, 2004 г. – 482 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>.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Романова, Е.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870AD5">
        <w:rPr>
          <w:rFonts w:ascii="Times New Roman" w:hAnsi="Times New Roman" w:cs="Times New Roman"/>
          <w:sz w:val="28"/>
          <w:szCs w:val="28"/>
        </w:rPr>
        <w:t xml:space="preserve"> 99 популярных профессий. Психологический анализ и профессиограммы / Е.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870AD5">
        <w:rPr>
          <w:rFonts w:ascii="Times New Roman" w:hAnsi="Times New Roman" w:cs="Times New Roman"/>
          <w:sz w:val="28"/>
          <w:szCs w:val="28"/>
        </w:rPr>
        <w:t xml:space="preserve"> Романова. - СПб. : ЗАО Издательский дом «Питер»</w:t>
      </w:r>
      <w:r>
        <w:rPr>
          <w:rFonts w:ascii="Times New Roman" w:hAnsi="Times New Roman" w:cs="Times New Roman"/>
          <w:sz w:val="28"/>
          <w:szCs w:val="28"/>
        </w:rPr>
        <w:t xml:space="preserve">, 2003 г. </w:t>
      </w:r>
      <w:r w:rsidRPr="00870A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462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Резапкина, Г.В. Я и моя профессия: Программа профессионального самоопределения для подростков: Рабочая тетрадь учащегося / Г.В. Резапкина. – М.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 xml:space="preserve"> Генезис, 2000. – 80 с. 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Резапкина, Г.В. Скорая помощь в выборе профессии. Практическое руководство для педагогов и школьных психологов / Г.В. Резапкина. – М.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 xml:space="preserve"> Генезис, 2004. –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D5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0E29">
        <w:rPr>
          <w:rFonts w:ascii="Times New Roman" w:hAnsi="Times New Roman" w:cs="Times New Roman"/>
          <w:sz w:val="28"/>
          <w:szCs w:val="28"/>
        </w:rPr>
        <w:t>Тищенко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E29">
        <w:rPr>
          <w:rFonts w:ascii="Times New Roman" w:hAnsi="Times New Roman" w:cs="Times New Roman"/>
          <w:sz w:val="28"/>
          <w:szCs w:val="28"/>
        </w:rPr>
        <w:t xml:space="preserve"> Е.Я.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D5">
        <w:rPr>
          <w:rFonts w:ascii="Times New Roman" w:hAnsi="Times New Roman" w:cs="Times New Roman"/>
          <w:sz w:val="28"/>
          <w:szCs w:val="28"/>
        </w:rPr>
        <w:t xml:space="preserve">Социальная педагогика: курс лекций. / </w:t>
      </w:r>
      <w:r w:rsidRPr="00780E29">
        <w:rPr>
          <w:rFonts w:ascii="Times New Roman" w:hAnsi="Times New Roman" w:cs="Times New Roman"/>
          <w:sz w:val="28"/>
          <w:szCs w:val="28"/>
        </w:rPr>
        <w:t>Е.Я.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29">
        <w:rPr>
          <w:rFonts w:ascii="Times New Roman" w:hAnsi="Times New Roman" w:cs="Times New Roman"/>
          <w:sz w:val="28"/>
          <w:szCs w:val="28"/>
        </w:rPr>
        <w:t>Тищенко</w:t>
      </w:r>
      <w:r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 2000 г. – 416 с.</w:t>
      </w:r>
    </w:p>
    <w:p w:rsidR="00917602" w:rsidRPr="00870AD5" w:rsidRDefault="00917602" w:rsidP="0091760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0AD5">
        <w:rPr>
          <w:rFonts w:ascii="Times New Roman" w:hAnsi="Times New Roman" w:cs="Times New Roman"/>
          <w:sz w:val="28"/>
          <w:szCs w:val="28"/>
        </w:rPr>
        <w:t>Чернявская, А.П. Психологическое консультирование по профессиональной ориентации  / А.П. Чернявская. – М.</w:t>
      </w:r>
      <w:proofErr w:type="gramStart"/>
      <w:r w:rsidRPr="00870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AD5">
        <w:rPr>
          <w:rFonts w:ascii="Times New Roman" w:hAnsi="Times New Roman" w:cs="Times New Roman"/>
          <w:sz w:val="28"/>
          <w:szCs w:val="28"/>
        </w:rPr>
        <w:t xml:space="preserve"> Владос Пресс, 2004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70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96 с.</w:t>
      </w:r>
    </w:p>
    <w:p w:rsidR="00917602" w:rsidRPr="00870AD5" w:rsidRDefault="00917602" w:rsidP="00917602">
      <w:pPr>
        <w:pStyle w:val="a4"/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5370E" w:rsidRDefault="0045370E"/>
    <w:sectPr w:rsidR="0045370E" w:rsidSect="00D03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5BC"/>
    <w:multiLevelType w:val="hybridMultilevel"/>
    <w:tmpl w:val="0194EDE4"/>
    <w:lvl w:ilvl="0" w:tplc="56207B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savePreviewPicture/>
  <w:compat>
    <w:useFELayout/>
  </w:compat>
  <w:rsids>
    <w:rsidRoot w:val="00917602"/>
    <w:rsid w:val="001C1B05"/>
    <w:rsid w:val="0045370E"/>
    <w:rsid w:val="00917602"/>
    <w:rsid w:val="0097641D"/>
    <w:rsid w:val="00A8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1584</Words>
  <Characters>9033</Characters>
  <Application>Microsoft Office Word</Application>
  <DocSecurity>0</DocSecurity>
  <Lines>75</Lines>
  <Paragraphs>21</Paragraphs>
  <ScaleCrop>false</ScaleCrop>
  <Company>Microsoft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2013-08-02T05:00:00Z</dcterms:created>
  <dcterms:modified xsi:type="dcterms:W3CDTF">2013-08-02T05:00:00Z</dcterms:modified>
</cp:coreProperties>
</file>