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05" w:rsidRPr="00443205" w:rsidRDefault="00443205" w:rsidP="00D91F01">
      <w:pPr>
        <w:pStyle w:val="a3"/>
        <w:spacing w:line="360" w:lineRule="auto"/>
        <w:ind w:firstLine="708"/>
        <w:jc w:val="center"/>
        <w:rPr>
          <w:b/>
          <w:color w:val="333333"/>
          <w:sz w:val="28"/>
          <w:szCs w:val="28"/>
        </w:rPr>
      </w:pPr>
      <w:r w:rsidRPr="00443205">
        <w:rPr>
          <w:b/>
          <w:color w:val="333333"/>
          <w:sz w:val="28"/>
          <w:szCs w:val="28"/>
        </w:rPr>
        <w:t>«Я ТАНЦЕВАТЬ ХОЧУ!»</w:t>
      </w:r>
    </w:p>
    <w:p w:rsidR="003E6AA9" w:rsidRDefault="0017771D" w:rsidP="00D91F01">
      <w:pPr>
        <w:pStyle w:val="a3"/>
        <w:spacing w:line="360" w:lineRule="auto"/>
        <w:jc w:val="center"/>
        <w:rPr>
          <w:b/>
          <w:color w:val="333333"/>
          <w:sz w:val="28"/>
          <w:szCs w:val="28"/>
        </w:rPr>
      </w:pPr>
      <w:r>
        <w:rPr>
          <w:b/>
          <w:color w:val="333333"/>
          <w:sz w:val="28"/>
          <w:szCs w:val="28"/>
        </w:rPr>
        <w:t>Секреты успешного  обучения танцам в ДОУ.</w:t>
      </w:r>
    </w:p>
    <w:p w:rsidR="0039727E" w:rsidRDefault="0039727E" w:rsidP="00D91F01">
      <w:pPr>
        <w:pStyle w:val="a3"/>
        <w:spacing w:line="360" w:lineRule="auto"/>
        <w:ind w:firstLine="708"/>
        <w:jc w:val="right"/>
        <w:rPr>
          <w:sz w:val="28"/>
          <w:szCs w:val="28"/>
        </w:rPr>
        <w:sectPr w:rsidR="0039727E" w:rsidSect="00EC084F">
          <w:pgSz w:w="11906" w:h="16838"/>
          <w:pgMar w:top="1134" w:right="850" w:bottom="1134" w:left="1701" w:header="708" w:footer="708" w:gutter="0"/>
          <w:cols w:space="708"/>
          <w:docGrid w:linePitch="360"/>
        </w:sectPr>
      </w:pPr>
    </w:p>
    <w:p w:rsidR="007043B5" w:rsidRPr="007043B5" w:rsidRDefault="0039727E" w:rsidP="005B0DAF">
      <w:pPr>
        <w:pStyle w:val="a3"/>
        <w:spacing w:line="360" w:lineRule="auto"/>
        <w:jc w:val="center"/>
        <w:rPr>
          <w:b/>
          <w:sz w:val="28"/>
          <w:szCs w:val="28"/>
        </w:rPr>
      </w:pPr>
      <w:proofErr w:type="spellStart"/>
      <w:r w:rsidRPr="007043B5">
        <w:rPr>
          <w:b/>
          <w:sz w:val="28"/>
          <w:szCs w:val="28"/>
        </w:rPr>
        <w:lastRenderedPageBreak/>
        <w:t>Бульбарова</w:t>
      </w:r>
      <w:proofErr w:type="spellEnd"/>
      <w:r w:rsidRPr="007043B5">
        <w:rPr>
          <w:b/>
          <w:sz w:val="28"/>
          <w:szCs w:val="28"/>
        </w:rPr>
        <w:t xml:space="preserve"> Татьяна Владимировна </w:t>
      </w:r>
      <w:r w:rsidR="007043B5">
        <w:rPr>
          <w:b/>
          <w:sz w:val="28"/>
          <w:szCs w:val="28"/>
        </w:rPr>
        <w:t xml:space="preserve">- </w:t>
      </w:r>
      <w:r w:rsidR="005B0DAF" w:rsidRPr="007043B5">
        <w:rPr>
          <w:b/>
          <w:sz w:val="28"/>
          <w:szCs w:val="28"/>
        </w:rPr>
        <w:t>м</w:t>
      </w:r>
      <w:r w:rsidRPr="007043B5">
        <w:rPr>
          <w:b/>
          <w:sz w:val="28"/>
          <w:szCs w:val="28"/>
        </w:rPr>
        <w:t xml:space="preserve">узыкальный руководитель </w:t>
      </w:r>
    </w:p>
    <w:p w:rsidR="0039727E" w:rsidRPr="007043B5" w:rsidRDefault="0039727E" w:rsidP="005B0DAF">
      <w:pPr>
        <w:pStyle w:val="a3"/>
        <w:spacing w:line="360" w:lineRule="auto"/>
        <w:jc w:val="center"/>
        <w:rPr>
          <w:b/>
          <w:sz w:val="28"/>
          <w:szCs w:val="28"/>
        </w:rPr>
      </w:pPr>
      <w:r w:rsidRPr="007043B5">
        <w:rPr>
          <w:b/>
          <w:sz w:val="28"/>
          <w:szCs w:val="28"/>
        </w:rPr>
        <w:t>МБДОУ «ЦРР</w:t>
      </w:r>
      <w:r w:rsidR="007043B5" w:rsidRPr="007043B5">
        <w:rPr>
          <w:b/>
          <w:sz w:val="28"/>
          <w:szCs w:val="28"/>
        </w:rPr>
        <w:t xml:space="preserve"> –</w:t>
      </w:r>
      <w:r w:rsidR="007043B5">
        <w:rPr>
          <w:b/>
          <w:sz w:val="28"/>
          <w:szCs w:val="28"/>
        </w:rPr>
        <w:t xml:space="preserve"> </w:t>
      </w:r>
      <w:proofErr w:type="spellStart"/>
      <w:r w:rsidRPr="007043B5">
        <w:rPr>
          <w:b/>
          <w:sz w:val="28"/>
          <w:szCs w:val="28"/>
        </w:rPr>
        <w:t>д</w:t>
      </w:r>
      <w:proofErr w:type="spellEnd"/>
      <w:r w:rsidRPr="007043B5">
        <w:rPr>
          <w:b/>
          <w:sz w:val="28"/>
          <w:szCs w:val="28"/>
        </w:rPr>
        <w:t>/с №50 Непоседа» г.</w:t>
      </w:r>
      <w:r w:rsidR="005B0DAF" w:rsidRPr="007043B5">
        <w:rPr>
          <w:b/>
          <w:sz w:val="28"/>
          <w:szCs w:val="28"/>
        </w:rPr>
        <w:t xml:space="preserve"> </w:t>
      </w:r>
      <w:r w:rsidRPr="007043B5">
        <w:rPr>
          <w:b/>
          <w:sz w:val="28"/>
          <w:szCs w:val="28"/>
        </w:rPr>
        <w:t>Новочебоксарск</w:t>
      </w:r>
    </w:p>
    <w:p w:rsidR="0046434C" w:rsidRPr="0017771D" w:rsidRDefault="000A3B06" w:rsidP="005B0DAF">
      <w:pPr>
        <w:pStyle w:val="c1"/>
        <w:shd w:val="clear" w:color="auto" w:fill="FFFFFF"/>
        <w:spacing w:line="360" w:lineRule="auto"/>
        <w:ind w:firstLine="708"/>
        <w:jc w:val="both"/>
        <w:rPr>
          <w:rStyle w:val="a4"/>
          <w:rFonts w:ascii="Arial" w:hAnsi="Arial" w:cs="Arial"/>
          <w:sz w:val="18"/>
          <w:szCs w:val="18"/>
        </w:rPr>
      </w:pPr>
      <w:r w:rsidRPr="0017771D">
        <w:rPr>
          <w:sz w:val="28"/>
          <w:szCs w:val="28"/>
        </w:rPr>
        <w:t xml:space="preserve">В период от 3 до 7 лет дети интенсивно растут и развиваются. У них возрастает потребность в движении. И если эти движения преподносят им в интересной игровой форме, имитируя животных, птиц, сказочных героев и ко всему этому добавляется музыкальное сопровождение – то это благоприятно влияет на эмоциональный мир ребёнка. </w:t>
      </w:r>
      <w:r w:rsidRPr="0017771D">
        <w:rPr>
          <w:bCs/>
          <w:iCs/>
          <w:sz w:val="28"/>
          <w:szCs w:val="28"/>
        </w:rPr>
        <w:t>Внутренняя энергия  ребенка, требует своего выражения. Темп, ритм, пульс нашей жизни находит у детей свое воплощение в движении.</w:t>
      </w:r>
      <w:r w:rsidR="0046434C" w:rsidRPr="0017771D">
        <w:rPr>
          <w:rStyle w:val="a4"/>
          <w:rFonts w:ascii="Arial" w:hAnsi="Arial" w:cs="Arial"/>
          <w:sz w:val="18"/>
          <w:szCs w:val="18"/>
        </w:rPr>
        <w:t xml:space="preserve"> </w:t>
      </w:r>
    </w:p>
    <w:p w:rsidR="005B0DAF" w:rsidRDefault="0046434C" w:rsidP="00D91F01">
      <w:pPr>
        <w:pStyle w:val="c1"/>
        <w:shd w:val="clear" w:color="auto" w:fill="FFFFFF"/>
        <w:spacing w:line="360" w:lineRule="auto"/>
        <w:ind w:firstLine="708"/>
        <w:jc w:val="both"/>
        <w:rPr>
          <w:rStyle w:val="c2"/>
          <w:color w:val="000000" w:themeColor="text1"/>
          <w:sz w:val="28"/>
          <w:szCs w:val="28"/>
        </w:rPr>
      </w:pPr>
      <w:r w:rsidRPr="00635EF6">
        <w:rPr>
          <w:rStyle w:val="c2"/>
          <w:color w:val="000000" w:themeColor="text1"/>
          <w:sz w:val="28"/>
          <w:szCs w:val="28"/>
        </w:rPr>
        <w:t>В своей деятельности</w:t>
      </w:r>
      <w:r w:rsidR="00635EF6" w:rsidRPr="00635EF6">
        <w:rPr>
          <w:rStyle w:val="c2"/>
          <w:color w:val="000000" w:themeColor="text1"/>
          <w:sz w:val="28"/>
          <w:szCs w:val="28"/>
        </w:rPr>
        <w:t xml:space="preserve"> </w:t>
      </w:r>
      <w:r w:rsidR="00635EF6">
        <w:rPr>
          <w:rStyle w:val="c2"/>
          <w:color w:val="000000" w:themeColor="text1"/>
          <w:sz w:val="28"/>
          <w:szCs w:val="28"/>
        </w:rPr>
        <w:t>по развитию музыкально</w:t>
      </w:r>
      <w:r w:rsidR="00870005">
        <w:rPr>
          <w:rStyle w:val="c2"/>
          <w:color w:val="000000" w:themeColor="text1"/>
          <w:sz w:val="28"/>
          <w:szCs w:val="28"/>
        </w:rPr>
        <w:t xml:space="preserve"> </w:t>
      </w:r>
      <w:r w:rsidR="00635EF6">
        <w:rPr>
          <w:rStyle w:val="c2"/>
          <w:color w:val="000000" w:themeColor="text1"/>
          <w:sz w:val="28"/>
          <w:szCs w:val="28"/>
        </w:rPr>
        <w:t>-</w:t>
      </w:r>
      <w:r w:rsidR="0017771D">
        <w:rPr>
          <w:rStyle w:val="c2"/>
          <w:color w:val="000000" w:themeColor="text1"/>
          <w:sz w:val="28"/>
          <w:szCs w:val="28"/>
        </w:rPr>
        <w:t xml:space="preserve"> </w:t>
      </w:r>
      <w:proofErr w:type="gramStart"/>
      <w:r w:rsidR="00635EF6">
        <w:rPr>
          <w:rStyle w:val="c2"/>
          <w:color w:val="000000" w:themeColor="text1"/>
          <w:sz w:val="28"/>
          <w:szCs w:val="28"/>
        </w:rPr>
        <w:t>ритмических движений</w:t>
      </w:r>
      <w:proofErr w:type="gramEnd"/>
      <w:r w:rsidR="00635EF6">
        <w:rPr>
          <w:rStyle w:val="c2"/>
          <w:color w:val="000000" w:themeColor="text1"/>
          <w:sz w:val="28"/>
          <w:szCs w:val="28"/>
        </w:rPr>
        <w:t xml:space="preserve">  и </w:t>
      </w:r>
      <w:r w:rsidR="00635EF6" w:rsidRPr="00635EF6">
        <w:rPr>
          <w:rStyle w:val="c2"/>
          <w:color w:val="000000" w:themeColor="text1"/>
          <w:sz w:val="28"/>
          <w:szCs w:val="28"/>
        </w:rPr>
        <w:t>творческих способностей</w:t>
      </w:r>
      <w:r w:rsidR="00635EF6">
        <w:rPr>
          <w:rStyle w:val="c2"/>
          <w:color w:val="000000" w:themeColor="text1"/>
          <w:sz w:val="28"/>
          <w:szCs w:val="28"/>
        </w:rPr>
        <w:t xml:space="preserve"> у детей дошкольного возраста</w:t>
      </w:r>
      <w:r w:rsidRPr="00635EF6">
        <w:rPr>
          <w:rStyle w:val="c2"/>
          <w:color w:val="000000" w:themeColor="text1"/>
          <w:sz w:val="28"/>
          <w:szCs w:val="28"/>
        </w:rPr>
        <w:t xml:space="preserve"> опираюсь на труды таких авторов, как  Е.В.Горшкова «От жеста к танцу», </w:t>
      </w:r>
    </w:p>
    <w:p w:rsidR="0046434C" w:rsidRPr="00635EF6" w:rsidRDefault="0046434C" w:rsidP="005B0DAF">
      <w:pPr>
        <w:pStyle w:val="c1"/>
        <w:shd w:val="clear" w:color="auto" w:fill="FFFFFF"/>
        <w:spacing w:line="360" w:lineRule="auto"/>
        <w:jc w:val="both"/>
        <w:rPr>
          <w:color w:val="000000" w:themeColor="text1"/>
          <w:sz w:val="28"/>
          <w:szCs w:val="28"/>
        </w:rPr>
      </w:pPr>
      <w:r w:rsidRPr="00635EF6">
        <w:rPr>
          <w:rStyle w:val="c2"/>
          <w:color w:val="000000" w:themeColor="text1"/>
          <w:sz w:val="28"/>
          <w:szCs w:val="28"/>
        </w:rPr>
        <w:t>А.</w:t>
      </w:r>
      <w:r w:rsidR="005B0DAF">
        <w:rPr>
          <w:rStyle w:val="c2"/>
          <w:color w:val="000000" w:themeColor="text1"/>
          <w:sz w:val="28"/>
          <w:szCs w:val="28"/>
        </w:rPr>
        <w:t xml:space="preserve"> И</w:t>
      </w:r>
      <w:r w:rsidR="000F0375">
        <w:rPr>
          <w:rStyle w:val="c2"/>
          <w:color w:val="000000" w:themeColor="text1"/>
          <w:sz w:val="28"/>
          <w:szCs w:val="28"/>
        </w:rPr>
        <w:t>.</w:t>
      </w:r>
      <w:r w:rsidR="005B0DAF">
        <w:rPr>
          <w:rStyle w:val="c2"/>
          <w:color w:val="000000" w:themeColor="text1"/>
          <w:sz w:val="28"/>
          <w:szCs w:val="28"/>
        </w:rPr>
        <w:t xml:space="preserve"> </w:t>
      </w:r>
      <w:r w:rsidR="000F0375">
        <w:rPr>
          <w:rStyle w:val="c2"/>
          <w:color w:val="000000" w:themeColor="text1"/>
          <w:sz w:val="28"/>
          <w:szCs w:val="28"/>
        </w:rPr>
        <w:t>Буренина «Ритмическая мозаика».</w:t>
      </w:r>
      <w:r w:rsidRPr="00635EF6">
        <w:rPr>
          <w:rStyle w:val="c2"/>
          <w:color w:val="000000" w:themeColor="text1"/>
          <w:sz w:val="28"/>
          <w:szCs w:val="28"/>
        </w:rPr>
        <w:t xml:space="preserve"> По их мнению, необходимо как можно раньше побуждать детей к творчеству, развивать творческие способности в процессе обучения. Отличительной чертой этих программ является их </w:t>
      </w:r>
      <w:r w:rsidRPr="00635EF6">
        <w:rPr>
          <w:rStyle w:val="c2"/>
          <w:b/>
          <w:i/>
          <w:color w:val="000000" w:themeColor="text1"/>
          <w:sz w:val="28"/>
          <w:szCs w:val="28"/>
        </w:rPr>
        <w:t>продуктивная направленность</w:t>
      </w:r>
      <w:r w:rsidRPr="00635EF6">
        <w:rPr>
          <w:rStyle w:val="c2"/>
          <w:color w:val="000000" w:themeColor="text1"/>
          <w:sz w:val="28"/>
          <w:szCs w:val="28"/>
        </w:rPr>
        <w:t xml:space="preserve">, то есть направленность на </w:t>
      </w:r>
      <w:r w:rsidRPr="00C14474">
        <w:rPr>
          <w:rStyle w:val="c2"/>
          <w:b/>
          <w:i/>
          <w:color w:val="000000" w:themeColor="text1"/>
          <w:sz w:val="28"/>
          <w:szCs w:val="28"/>
        </w:rPr>
        <w:t>формирование у детей способностей к танцевальному творчеству.</w:t>
      </w:r>
      <w:r w:rsidRPr="00635EF6">
        <w:rPr>
          <w:rStyle w:val="c2"/>
          <w:color w:val="000000" w:themeColor="text1"/>
          <w:sz w:val="28"/>
          <w:szCs w:val="28"/>
        </w:rPr>
        <w:t xml:space="preserve"> Знакомство с этими программами привело меня к мысли о необходимости комбинировать их для более успешного решения основной задачи моей работы – развития </w:t>
      </w:r>
      <w:r w:rsidR="00635EF6">
        <w:rPr>
          <w:rStyle w:val="c2"/>
          <w:color w:val="000000" w:themeColor="text1"/>
          <w:sz w:val="28"/>
          <w:szCs w:val="28"/>
        </w:rPr>
        <w:t xml:space="preserve"> музыкально-</w:t>
      </w:r>
      <w:proofErr w:type="gramStart"/>
      <w:r w:rsidR="00635EF6">
        <w:rPr>
          <w:rStyle w:val="c2"/>
          <w:color w:val="000000" w:themeColor="text1"/>
          <w:sz w:val="28"/>
          <w:szCs w:val="28"/>
        </w:rPr>
        <w:t>ритмических движений</w:t>
      </w:r>
      <w:proofErr w:type="gramEnd"/>
      <w:r w:rsidR="00635EF6">
        <w:rPr>
          <w:rStyle w:val="c2"/>
          <w:color w:val="000000" w:themeColor="text1"/>
          <w:sz w:val="28"/>
          <w:szCs w:val="28"/>
        </w:rPr>
        <w:t xml:space="preserve">  и </w:t>
      </w:r>
      <w:r w:rsidRPr="00635EF6">
        <w:rPr>
          <w:rStyle w:val="c2"/>
          <w:color w:val="000000" w:themeColor="text1"/>
          <w:sz w:val="28"/>
          <w:szCs w:val="28"/>
        </w:rPr>
        <w:t xml:space="preserve">творческих способностей детей дошкольного возраста. </w:t>
      </w:r>
    </w:p>
    <w:p w:rsidR="00A33423" w:rsidRDefault="000A3B06" w:rsidP="00D91F01">
      <w:pPr>
        <w:pStyle w:val="a3"/>
        <w:spacing w:line="360" w:lineRule="auto"/>
        <w:ind w:firstLine="708"/>
        <w:jc w:val="both"/>
        <w:rPr>
          <w:bCs/>
          <w:iCs/>
          <w:color w:val="000000"/>
          <w:sz w:val="28"/>
          <w:szCs w:val="28"/>
        </w:rPr>
      </w:pPr>
      <w:r w:rsidRPr="00484DF7">
        <w:rPr>
          <w:b/>
          <w:sz w:val="28"/>
          <w:szCs w:val="28"/>
        </w:rPr>
        <w:t>Движение и игра</w:t>
      </w:r>
      <w:r w:rsidRPr="0017771D">
        <w:rPr>
          <w:sz w:val="28"/>
          <w:szCs w:val="28"/>
        </w:rPr>
        <w:t xml:space="preserve"> – важнейшие компоненты жизнедеятельности детей, они всегда готовы двигаться и играть – это ведущий мотив их существования, поэтому свои занятия </w:t>
      </w:r>
      <w:r w:rsidR="003111D8" w:rsidRPr="0017771D">
        <w:rPr>
          <w:sz w:val="28"/>
          <w:szCs w:val="28"/>
        </w:rPr>
        <w:t xml:space="preserve">по развитию танцевальных навыков </w:t>
      </w:r>
      <w:r w:rsidRPr="0017771D">
        <w:rPr>
          <w:sz w:val="28"/>
          <w:szCs w:val="28"/>
        </w:rPr>
        <w:t>я начинаю со слов: “</w:t>
      </w:r>
      <w:r w:rsidRPr="0017771D">
        <w:rPr>
          <w:i/>
          <w:sz w:val="28"/>
          <w:szCs w:val="28"/>
        </w:rPr>
        <w:t>Мы сейчас будем играть</w:t>
      </w:r>
      <w:r w:rsidRPr="0017771D">
        <w:rPr>
          <w:sz w:val="28"/>
          <w:szCs w:val="28"/>
        </w:rPr>
        <w:t>…”, “</w:t>
      </w:r>
      <w:r w:rsidRPr="0017771D">
        <w:rPr>
          <w:i/>
          <w:sz w:val="28"/>
          <w:szCs w:val="28"/>
        </w:rPr>
        <w:t>Мы сейчас превратимся</w:t>
      </w:r>
      <w:r w:rsidRPr="0017771D">
        <w:rPr>
          <w:sz w:val="28"/>
          <w:szCs w:val="28"/>
        </w:rPr>
        <w:t>…”, “</w:t>
      </w:r>
      <w:r w:rsidRPr="0017771D">
        <w:rPr>
          <w:i/>
          <w:sz w:val="28"/>
          <w:szCs w:val="28"/>
        </w:rPr>
        <w:t>Мы сейчас отправимся в путешествие</w:t>
      </w:r>
      <w:r w:rsidRPr="0017771D">
        <w:rPr>
          <w:sz w:val="28"/>
          <w:szCs w:val="28"/>
        </w:rPr>
        <w:t>…” и т.п.</w:t>
      </w:r>
      <w:r w:rsidR="00550337" w:rsidRPr="0017771D">
        <w:rPr>
          <w:sz w:val="28"/>
          <w:szCs w:val="28"/>
        </w:rPr>
        <w:t xml:space="preserve"> </w:t>
      </w:r>
      <w:r w:rsidR="007368AE" w:rsidRPr="0017771D">
        <w:rPr>
          <w:bCs/>
          <w:iCs/>
          <w:sz w:val="28"/>
          <w:szCs w:val="28"/>
        </w:rPr>
        <w:t>Играя, ребенок "незаметно"</w:t>
      </w:r>
      <w:r w:rsidR="007368AE" w:rsidRPr="00635EF6">
        <w:rPr>
          <w:bCs/>
          <w:iCs/>
          <w:color w:val="000000"/>
          <w:sz w:val="28"/>
          <w:szCs w:val="28"/>
        </w:rPr>
        <w:t xml:space="preserve"> </w:t>
      </w:r>
      <w:r w:rsidR="007368AE" w:rsidRPr="00635EF6">
        <w:rPr>
          <w:bCs/>
          <w:iCs/>
          <w:color w:val="000000"/>
          <w:sz w:val="28"/>
          <w:szCs w:val="28"/>
        </w:rPr>
        <w:lastRenderedPageBreak/>
        <w:t>осваивает основн</w:t>
      </w:r>
      <w:r w:rsidR="003111D8" w:rsidRPr="00635EF6">
        <w:rPr>
          <w:bCs/>
          <w:iCs/>
          <w:color w:val="000000"/>
          <w:sz w:val="28"/>
          <w:szCs w:val="28"/>
        </w:rPr>
        <w:t>ые движения. При этом  даю</w:t>
      </w:r>
      <w:r w:rsidR="007368AE" w:rsidRPr="00E91EBB">
        <w:rPr>
          <w:bCs/>
          <w:iCs/>
          <w:color w:val="000000"/>
          <w:sz w:val="28"/>
          <w:szCs w:val="28"/>
        </w:rPr>
        <w:t xml:space="preserve"> детям возможность учиться разнообразным способам действия, не требуя  изначально,  глубокой </w:t>
      </w:r>
      <w:r w:rsidR="007368AE" w:rsidRPr="00635EF6">
        <w:rPr>
          <w:bCs/>
          <w:iCs/>
          <w:color w:val="000000"/>
          <w:sz w:val="28"/>
          <w:szCs w:val="28"/>
        </w:rPr>
        <w:t>технической</w:t>
      </w:r>
      <w:r w:rsidR="00E368B5">
        <w:rPr>
          <w:bCs/>
          <w:iCs/>
          <w:color w:val="000000"/>
          <w:sz w:val="28"/>
          <w:szCs w:val="28"/>
        </w:rPr>
        <w:t xml:space="preserve"> </w:t>
      </w:r>
      <w:r w:rsidR="007368AE" w:rsidRPr="00635EF6">
        <w:rPr>
          <w:bCs/>
          <w:iCs/>
          <w:color w:val="000000"/>
          <w:sz w:val="28"/>
          <w:szCs w:val="28"/>
        </w:rPr>
        <w:t>отработки.</w:t>
      </w:r>
    </w:p>
    <w:p w:rsidR="007368AE" w:rsidRPr="00156A02" w:rsidRDefault="000F0375" w:rsidP="007043B5">
      <w:pPr>
        <w:pStyle w:val="a3"/>
        <w:spacing w:line="360" w:lineRule="auto"/>
        <w:ind w:firstLine="708"/>
        <w:jc w:val="both"/>
        <w:rPr>
          <w:b/>
          <w:bCs/>
          <w:iCs/>
          <w:color w:val="000000"/>
          <w:sz w:val="28"/>
          <w:szCs w:val="28"/>
        </w:rPr>
      </w:pPr>
      <w:r>
        <w:rPr>
          <w:b/>
          <w:bCs/>
          <w:iCs/>
          <w:color w:val="000000"/>
          <w:sz w:val="28"/>
          <w:szCs w:val="28"/>
        </w:rPr>
        <w:t xml:space="preserve">Танцевальные </w:t>
      </w:r>
      <w:r w:rsidR="00550337" w:rsidRPr="00635EF6">
        <w:rPr>
          <w:b/>
          <w:bCs/>
          <w:iCs/>
          <w:color w:val="000000"/>
          <w:sz w:val="28"/>
          <w:szCs w:val="28"/>
        </w:rPr>
        <w:t>игры</w:t>
      </w:r>
      <w:r w:rsidR="00635EF6">
        <w:rPr>
          <w:bCs/>
          <w:iCs/>
          <w:color w:val="000000"/>
          <w:sz w:val="28"/>
          <w:szCs w:val="28"/>
        </w:rPr>
        <w:t xml:space="preserve"> способствую</w:t>
      </w:r>
      <w:r w:rsidR="00484DF7">
        <w:rPr>
          <w:bCs/>
          <w:iCs/>
          <w:color w:val="000000"/>
          <w:sz w:val="28"/>
          <w:szCs w:val="28"/>
        </w:rPr>
        <w:t xml:space="preserve">т развитию </w:t>
      </w:r>
      <w:r w:rsidR="00550337" w:rsidRPr="00635EF6">
        <w:rPr>
          <w:bCs/>
          <w:iCs/>
          <w:color w:val="000000"/>
          <w:sz w:val="28"/>
          <w:szCs w:val="28"/>
        </w:rPr>
        <w:t>воображения,  музыкально</w:t>
      </w:r>
      <w:r>
        <w:rPr>
          <w:bCs/>
          <w:iCs/>
          <w:color w:val="000000"/>
          <w:sz w:val="28"/>
          <w:szCs w:val="28"/>
        </w:rPr>
        <w:t xml:space="preserve">-творческих </w:t>
      </w:r>
      <w:r w:rsidR="00550337" w:rsidRPr="00E91EBB">
        <w:rPr>
          <w:bCs/>
          <w:iCs/>
          <w:color w:val="000000"/>
          <w:sz w:val="28"/>
          <w:szCs w:val="28"/>
        </w:rPr>
        <w:t>способностей ребенка,</w:t>
      </w:r>
      <w:r>
        <w:rPr>
          <w:bCs/>
          <w:iCs/>
          <w:color w:val="000000"/>
          <w:sz w:val="28"/>
          <w:szCs w:val="28"/>
        </w:rPr>
        <w:t xml:space="preserve"> </w:t>
      </w:r>
      <w:r w:rsidR="00635EF6">
        <w:rPr>
          <w:bCs/>
          <w:iCs/>
          <w:color w:val="000000"/>
          <w:sz w:val="28"/>
          <w:szCs w:val="28"/>
        </w:rPr>
        <w:t>способствуют</w:t>
      </w:r>
      <w:r w:rsidR="00550337" w:rsidRPr="00E91EBB">
        <w:rPr>
          <w:bCs/>
          <w:iCs/>
          <w:color w:val="000000"/>
          <w:sz w:val="28"/>
          <w:szCs w:val="28"/>
        </w:rPr>
        <w:t xml:space="preserve"> формированию процесса восприятия и включению в работу обоих полушарий мозга. Игровой танец также снимает мышечную закрепощенность,  избавляет от нервных перегрузок,  решает проблему гиподинамии. Такой танец рассматривается функциональным стимулятором личности, повышает работоспособность, улучшает физическое самочувствие, повышает общительность детей. Через  игровой танец ребенок выражает свои чувства и высвобождает накопленную энергию, превращая её в акт творчества.</w:t>
      </w:r>
      <w:r w:rsidR="00F653E2">
        <w:rPr>
          <w:bCs/>
          <w:iCs/>
          <w:color w:val="000000"/>
          <w:sz w:val="28"/>
          <w:szCs w:val="28"/>
        </w:rPr>
        <w:t xml:space="preserve"> </w:t>
      </w:r>
      <w:r w:rsidR="00550337" w:rsidRPr="00635EF6">
        <w:rPr>
          <w:bCs/>
          <w:iCs/>
          <w:color w:val="000000"/>
          <w:sz w:val="28"/>
          <w:szCs w:val="28"/>
        </w:rPr>
        <w:t>Также на</w:t>
      </w:r>
      <w:r w:rsidR="003111D8" w:rsidRPr="00635EF6">
        <w:rPr>
          <w:bCs/>
          <w:iCs/>
          <w:color w:val="000000"/>
          <w:sz w:val="28"/>
          <w:szCs w:val="28"/>
        </w:rPr>
        <w:t xml:space="preserve"> своих занятиях  устраиваю  соревнования, включаю</w:t>
      </w:r>
      <w:r w:rsidR="00550337" w:rsidRPr="00635EF6">
        <w:rPr>
          <w:bCs/>
          <w:iCs/>
          <w:color w:val="000000"/>
          <w:sz w:val="28"/>
          <w:szCs w:val="28"/>
        </w:rPr>
        <w:t xml:space="preserve"> в танец веселые, юмористические  движе</w:t>
      </w:r>
      <w:r w:rsidR="003111D8" w:rsidRPr="00635EF6">
        <w:rPr>
          <w:bCs/>
          <w:iCs/>
          <w:color w:val="000000"/>
          <w:sz w:val="28"/>
          <w:szCs w:val="28"/>
        </w:rPr>
        <w:t xml:space="preserve">ния. </w:t>
      </w:r>
      <w:r w:rsidR="00635EF6" w:rsidRPr="00635EF6">
        <w:rPr>
          <w:bCs/>
          <w:iCs/>
          <w:color w:val="000000"/>
          <w:sz w:val="28"/>
          <w:szCs w:val="28"/>
        </w:rPr>
        <w:t>Предлагаю</w:t>
      </w:r>
      <w:r w:rsidR="00550337" w:rsidRPr="00635EF6">
        <w:rPr>
          <w:bCs/>
          <w:iCs/>
          <w:color w:val="000000"/>
          <w:sz w:val="28"/>
          <w:szCs w:val="28"/>
        </w:rPr>
        <w:t xml:space="preserve"> ребенку </w:t>
      </w:r>
      <w:r w:rsidR="003111D8" w:rsidRPr="00635EF6">
        <w:rPr>
          <w:bCs/>
          <w:iCs/>
          <w:color w:val="000000"/>
          <w:sz w:val="28"/>
          <w:szCs w:val="28"/>
        </w:rPr>
        <w:t>самостоятельно что-либо придум</w:t>
      </w:r>
      <w:r w:rsidR="00635EF6" w:rsidRPr="00635EF6">
        <w:rPr>
          <w:bCs/>
          <w:iCs/>
          <w:color w:val="000000"/>
          <w:sz w:val="28"/>
          <w:szCs w:val="28"/>
        </w:rPr>
        <w:t>ать и организовывать, так</w:t>
      </w:r>
      <w:r w:rsidR="00635EF6">
        <w:rPr>
          <w:bCs/>
          <w:iCs/>
          <w:color w:val="000000"/>
          <w:sz w:val="28"/>
          <w:szCs w:val="28"/>
        </w:rPr>
        <w:t xml:space="preserve"> как</w:t>
      </w:r>
      <w:r w:rsidR="00550337" w:rsidRPr="00E91EBB">
        <w:rPr>
          <w:bCs/>
          <w:iCs/>
          <w:color w:val="000000"/>
          <w:sz w:val="28"/>
          <w:szCs w:val="28"/>
        </w:rPr>
        <w:t xml:space="preserve"> это стимулирует его развитие</w:t>
      </w:r>
    </w:p>
    <w:p w:rsidR="00635EF6" w:rsidRPr="0069121C" w:rsidRDefault="00CD3769" w:rsidP="00F653E2">
      <w:pPr>
        <w:spacing w:before="150" w:after="225" w:line="360" w:lineRule="auto"/>
        <w:ind w:firstLine="708"/>
        <w:jc w:val="both"/>
        <w:rPr>
          <w:rFonts w:ascii="Times New Roman" w:hAnsi="Times New Roman"/>
          <w:sz w:val="28"/>
          <w:szCs w:val="28"/>
        </w:rPr>
      </w:pPr>
      <w:r w:rsidRPr="0017771D">
        <w:rPr>
          <w:rFonts w:ascii="Times New Roman" w:hAnsi="Times New Roman"/>
          <w:sz w:val="28"/>
          <w:szCs w:val="28"/>
        </w:rPr>
        <w:t xml:space="preserve">Живой интерес у детей вызывает </w:t>
      </w:r>
      <w:r w:rsidRPr="0017771D">
        <w:rPr>
          <w:rFonts w:ascii="Times New Roman" w:hAnsi="Times New Roman"/>
          <w:b/>
          <w:sz w:val="28"/>
          <w:szCs w:val="28"/>
        </w:rPr>
        <w:t>сюжетный танец</w:t>
      </w:r>
      <w:r w:rsidRPr="0017771D">
        <w:rPr>
          <w:rFonts w:ascii="Times New Roman" w:hAnsi="Times New Roman"/>
          <w:sz w:val="28"/>
          <w:szCs w:val="28"/>
        </w:rPr>
        <w:t>, который является очень яркой формой проявления творчества, фантазии, сочетает в себе музыку, движение, драматизацию.</w:t>
      </w:r>
      <w:r w:rsidR="003118BD" w:rsidRPr="0069121C">
        <w:rPr>
          <w:sz w:val="28"/>
          <w:szCs w:val="28"/>
        </w:rPr>
        <w:t xml:space="preserve"> </w:t>
      </w:r>
      <w:r w:rsidR="003118BD" w:rsidRPr="0069121C">
        <w:rPr>
          <w:rFonts w:ascii="Times New Roman" w:hAnsi="Times New Roman"/>
          <w:sz w:val="28"/>
          <w:szCs w:val="28"/>
        </w:rPr>
        <w:t>Сюжетные танцы  всегда хорошо воспринимаются зрителям, но с точки зрения постановки – наиболее сложные. И трудность их заключается в первую очередь в том, что нужно выбрать тему – доступную для понимания детей и подобрать соответствующий музыкальный материал. В сюжетных танцах для детей действующих образов не должно быть много. Как правило</w:t>
      </w:r>
      <w:r w:rsidR="0017771D">
        <w:rPr>
          <w:rFonts w:ascii="Times New Roman" w:hAnsi="Times New Roman"/>
          <w:sz w:val="28"/>
          <w:szCs w:val="28"/>
        </w:rPr>
        <w:t>,</w:t>
      </w:r>
      <w:r w:rsidR="003118BD" w:rsidRPr="0069121C">
        <w:rPr>
          <w:rFonts w:ascii="Times New Roman" w:hAnsi="Times New Roman"/>
          <w:sz w:val="28"/>
          <w:szCs w:val="28"/>
        </w:rPr>
        <w:t xml:space="preserve"> это 2-3</w:t>
      </w:r>
      <w:r w:rsidR="0017771D">
        <w:rPr>
          <w:rFonts w:ascii="Times New Roman" w:hAnsi="Times New Roman"/>
          <w:sz w:val="28"/>
          <w:szCs w:val="28"/>
        </w:rPr>
        <w:t xml:space="preserve"> </w:t>
      </w:r>
      <w:r w:rsidR="003118BD" w:rsidRPr="0069121C">
        <w:rPr>
          <w:rFonts w:ascii="Times New Roman" w:hAnsi="Times New Roman"/>
          <w:sz w:val="28"/>
          <w:szCs w:val="28"/>
        </w:rPr>
        <w:t>(к примеру -</w:t>
      </w:r>
      <w:r w:rsidR="00E47F24" w:rsidRPr="0069121C">
        <w:rPr>
          <w:rFonts w:ascii="Times New Roman" w:hAnsi="Times New Roman"/>
          <w:sz w:val="28"/>
          <w:szCs w:val="28"/>
        </w:rPr>
        <w:t xml:space="preserve"> мыши и кот; лиса, волк и зайцы</w:t>
      </w:r>
      <w:r w:rsidR="003118BD" w:rsidRPr="0069121C">
        <w:rPr>
          <w:rFonts w:ascii="Times New Roman" w:hAnsi="Times New Roman"/>
          <w:sz w:val="28"/>
          <w:szCs w:val="28"/>
        </w:rPr>
        <w:t>) Сюжетные детские танцы не могут быть очень продолжительны, т. к. расплывется драматургия. Все части драматург</w:t>
      </w:r>
      <w:r w:rsidR="0017771D">
        <w:rPr>
          <w:rFonts w:ascii="Times New Roman" w:hAnsi="Times New Roman"/>
          <w:sz w:val="28"/>
          <w:szCs w:val="28"/>
        </w:rPr>
        <w:t>ии должны четко просматриваться</w:t>
      </w:r>
      <w:r w:rsidR="003118BD" w:rsidRPr="0069121C">
        <w:rPr>
          <w:rFonts w:ascii="Times New Roman" w:hAnsi="Times New Roman"/>
          <w:sz w:val="28"/>
          <w:szCs w:val="28"/>
        </w:rPr>
        <w:t>: -</w:t>
      </w:r>
      <w:r w:rsidR="0017771D">
        <w:rPr>
          <w:rFonts w:ascii="Times New Roman" w:hAnsi="Times New Roman"/>
          <w:sz w:val="28"/>
          <w:szCs w:val="28"/>
        </w:rPr>
        <w:t xml:space="preserve"> </w:t>
      </w:r>
      <w:r w:rsidR="003118BD" w:rsidRPr="0069121C">
        <w:rPr>
          <w:rFonts w:ascii="Times New Roman" w:hAnsi="Times New Roman"/>
          <w:sz w:val="28"/>
          <w:szCs w:val="28"/>
        </w:rPr>
        <w:t>экспозиция; -</w:t>
      </w:r>
      <w:r w:rsidR="0017771D">
        <w:rPr>
          <w:rFonts w:ascii="Times New Roman" w:hAnsi="Times New Roman"/>
          <w:sz w:val="28"/>
          <w:szCs w:val="28"/>
        </w:rPr>
        <w:t xml:space="preserve"> </w:t>
      </w:r>
      <w:r w:rsidR="00C14474">
        <w:rPr>
          <w:rFonts w:ascii="Times New Roman" w:hAnsi="Times New Roman"/>
          <w:sz w:val="28"/>
          <w:szCs w:val="28"/>
        </w:rPr>
        <w:t xml:space="preserve">завязка; </w:t>
      </w:r>
      <w:r w:rsidR="003118BD" w:rsidRPr="0069121C">
        <w:rPr>
          <w:rFonts w:ascii="Times New Roman" w:hAnsi="Times New Roman"/>
          <w:sz w:val="28"/>
          <w:szCs w:val="28"/>
        </w:rPr>
        <w:t>развитие действия; -</w:t>
      </w:r>
      <w:r w:rsidR="0017771D">
        <w:rPr>
          <w:rFonts w:ascii="Times New Roman" w:hAnsi="Times New Roman"/>
          <w:sz w:val="28"/>
          <w:szCs w:val="28"/>
        </w:rPr>
        <w:t xml:space="preserve"> </w:t>
      </w:r>
      <w:r w:rsidR="003118BD" w:rsidRPr="0069121C">
        <w:rPr>
          <w:rFonts w:ascii="Times New Roman" w:hAnsi="Times New Roman"/>
          <w:sz w:val="28"/>
          <w:szCs w:val="28"/>
        </w:rPr>
        <w:t>кульминация; -</w:t>
      </w:r>
      <w:r w:rsidR="0017771D">
        <w:rPr>
          <w:rFonts w:ascii="Times New Roman" w:hAnsi="Times New Roman"/>
          <w:sz w:val="28"/>
          <w:szCs w:val="28"/>
        </w:rPr>
        <w:t xml:space="preserve"> </w:t>
      </w:r>
      <w:r w:rsidR="003118BD" w:rsidRPr="0069121C">
        <w:rPr>
          <w:rFonts w:ascii="Times New Roman" w:hAnsi="Times New Roman"/>
          <w:sz w:val="28"/>
          <w:szCs w:val="28"/>
        </w:rPr>
        <w:t xml:space="preserve">развязка. Костюм четко соответствует персонажу. Сюжетные танцы предполагают и атрибутику в детском танце - </w:t>
      </w:r>
      <w:r w:rsidR="003118BD" w:rsidRPr="0069121C">
        <w:rPr>
          <w:rFonts w:ascii="Times New Roman" w:hAnsi="Times New Roman"/>
          <w:sz w:val="28"/>
          <w:szCs w:val="28"/>
        </w:rPr>
        <w:lastRenderedPageBreak/>
        <w:t>это морковки, ведра</w:t>
      </w:r>
      <w:r w:rsidR="00635EF6" w:rsidRPr="0069121C">
        <w:rPr>
          <w:rFonts w:ascii="Times New Roman" w:hAnsi="Times New Roman"/>
          <w:sz w:val="28"/>
          <w:szCs w:val="28"/>
        </w:rPr>
        <w:t>, лопатки</w:t>
      </w:r>
      <w:r w:rsidR="003118BD" w:rsidRPr="0069121C">
        <w:rPr>
          <w:rFonts w:ascii="Times New Roman" w:hAnsi="Times New Roman"/>
          <w:sz w:val="28"/>
          <w:szCs w:val="28"/>
        </w:rPr>
        <w:t xml:space="preserve"> и т.д. Привлекательность сюжетного танца обусловлена его особенностями: образным перевоплощением исполнителей, разнохарактерностью персонажей и их общением между собой в соответствии с сюжетным развитием. Благодаря этим особенностям в нем создается своеобразная игровая ситуация, побуждающая детей к творчеству и, следовательно, способствующая его развитию. Разнохарактерность персонажей устраняет в этом виде танца возможность подражания детей друг другу (ведь хищный волк не может двигаться, как грациозная лиса). Это побуждает каждого участника самостоятельно следить за исполнением своих движений. Музыкальные произведения, предназначенные для сюжетных танцев</w:t>
      </w:r>
      <w:r w:rsidR="005B0DAF">
        <w:rPr>
          <w:rFonts w:ascii="Times New Roman" w:hAnsi="Times New Roman"/>
          <w:sz w:val="28"/>
          <w:szCs w:val="28"/>
        </w:rPr>
        <w:t>,</w:t>
      </w:r>
      <w:r w:rsidR="003118BD" w:rsidRPr="0069121C">
        <w:rPr>
          <w:rFonts w:ascii="Times New Roman" w:hAnsi="Times New Roman"/>
          <w:sz w:val="28"/>
          <w:szCs w:val="28"/>
        </w:rPr>
        <w:t xml:space="preserve"> должны содержать яркие и узнаваемые образы, доступные детям по содержанию, близкие их жизненному опыту и выраженные простыми ясными средствами, побуждающ</w:t>
      </w:r>
      <w:r w:rsidR="00C14474">
        <w:rPr>
          <w:rFonts w:ascii="Times New Roman" w:hAnsi="Times New Roman"/>
          <w:sz w:val="28"/>
          <w:szCs w:val="28"/>
        </w:rPr>
        <w:t>ие к движению, подсказывающие</w:t>
      </w:r>
      <w:r w:rsidR="003118BD" w:rsidRPr="0069121C">
        <w:rPr>
          <w:rFonts w:ascii="Times New Roman" w:hAnsi="Times New Roman"/>
          <w:sz w:val="28"/>
          <w:szCs w:val="28"/>
        </w:rPr>
        <w:t xml:space="preserve"> его. </w:t>
      </w:r>
    </w:p>
    <w:p w:rsidR="002D49EB" w:rsidRDefault="003118BD" w:rsidP="00B1651A">
      <w:pPr>
        <w:spacing w:before="150" w:after="225" w:line="360" w:lineRule="auto"/>
        <w:ind w:firstLine="708"/>
        <w:jc w:val="both"/>
        <w:rPr>
          <w:rFonts w:ascii="Times New Roman" w:hAnsi="Times New Roman"/>
          <w:sz w:val="28"/>
          <w:szCs w:val="28"/>
          <w:lang w:val="en-US"/>
        </w:rPr>
      </w:pPr>
      <w:r w:rsidRPr="0069121C">
        <w:rPr>
          <w:rFonts w:ascii="Times New Roman" w:hAnsi="Times New Roman"/>
          <w:sz w:val="28"/>
          <w:szCs w:val="28"/>
        </w:rPr>
        <w:t>Работ</w:t>
      </w:r>
      <w:r w:rsidR="00635EF6" w:rsidRPr="0069121C">
        <w:rPr>
          <w:rFonts w:ascii="Times New Roman" w:hAnsi="Times New Roman"/>
          <w:sz w:val="28"/>
          <w:szCs w:val="28"/>
        </w:rPr>
        <w:t>у над сюжетным танцем начинаю</w:t>
      </w:r>
      <w:r w:rsidRPr="0069121C">
        <w:rPr>
          <w:rFonts w:ascii="Times New Roman" w:hAnsi="Times New Roman"/>
          <w:sz w:val="28"/>
          <w:szCs w:val="28"/>
        </w:rPr>
        <w:t xml:space="preserve"> с рассказа сюжета будущей постановки детям, с восприятия музыкального материала. Из своего опыта - первоначальное освоение пантомимических движений проходит без</w:t>
      </w:r>
      <w:r w:rsidR="00E47F24" w:rsidRPr="0069121C">
        <w:rPr>
          <w:rFonts w:ascii="Times New Roman" w:hAnsi="Times New Roman"/>
          <w:sz w:val="28"/>
          <w:szCs w:val="28"/>
        </w:rPr>
        <w:t xml:space="preserve"> музыкального оформления</w:t>
      </w:r>
      <w:r w:rsidRPr="0069121C">
        <w:rPr>
          <w:rFonts w:ascii="Times New Roman" w:hAnsi="Times New Roman"/>
          <w:sz w:val="28"/>
          <w:szCs w:val="28"/>
        </w:rPr>
        <w:t xml:space="preserve">. Прежде всего, дети выполняют жест, характерный для персонажей, сопровождая его проговариванием определенных слов, которые раскрывают значение этого жеста. Затем движение исполняется с сопровождением в заданном ритме. </w:t>
      </w:r>
      <w:r w:rsidR="0017771D">
        <w:rPr>
          <w:rFonts w:ascii="Times New Roman" w:hAnsi="Times New Roman"/>
          <w:bCs/>
          <w:iCs/>
          <w:color w:val="000000"/>
          <w:sz w:val="28"/>
          <w:szCs w:val="28"/>
        </w:rPr>
        <w:t>На мой взгляд, сюжетные</w:t>
      </w:r>
      <w:r w:rsidR="00E47F24" w:rsidRPr="00E368B5">
        <w:rPr>
          <w:rFonts w:ascii="Times New Roman" w:hAnsi="Times New Roman"/>
          <w:bCs/>
          <w:iCs/>
          <w:color w:val="000000"/>
          <w:sz w:val="28"/>
          <w:szCs w:val="28"/>
        </w:rPr>
        <w:t xml:space="preserve"> танцы</w:t>
      </w:r>
      <w:r w:rsidR="003111D8" w:rsidRPr="00E368B5">
        <w:rPr>
          <w:rFonts w:ascii="Times New Roman" w:hAnsi="Times New Roman"/>
          <w:bCs/>
          <w:iCs/>
          <w:color w:val="000000"/>
          <w:sz w:val="28"/>
          <w:szCs w:val="28"/>
        </w:rPr>
        <w:t xml:space="preserve"> облегч</w:t>
      </w:r>
      <w:r w:rsidR="00E47F24" w:rsidRPr="00E368B5">
        <w:rPr>
          <w:rFonts w:ascii="Times New Roman" w:hAnsi="Times New Roman"/>
          <w:bCs/>
          <w:iCs/>
          <w:color w:val="000000"/>
          <w:sz w:val="28"/>
          <w:szCs w:val="28"/>
        </w:rPr>
        <w:t xml:space="preserve">ают процесс вхождения в группу </w:t>
      </w:r>
      <w:r w:rsidR="002D49EB">
        <w:rPr>
          <w:rFonts w:ascii="Times New Roman" w:hAnsi="Times New Roman"/>
          <w:bCs/>
          <w:iCs/>
          <w:color w:val="000000"/>
          <w:sz w:val="28"/>
          <w:szCs w:val="28"/>
        </w:rPr>
        <w:t xml:space="preserve"> замкнутым, и </w:t>
      </w:r>
      <w:proofErr w:type="spellStart"/>
      <w:r w:rsidR="002D49EB">
        <w:rPr>
          <w:rFonts w:ascii="Times New Roman" w:hAnsi="Times New Roman"/>
          <w:bCs/>
          <w:iCs/>
          <w:color w:val="000000"/>
          <w:sz w:val="28"/>
          <w:szCs w:val="28"/>
        </w:rPr>
        <w:t>гип</w:t>
      </w:r>
      <w:r w:rsidR="003111D8" w:rsidRPr="00E368B5">
        <w:rPr>
          <w:rFonts w:ascii="Times New Roman" w:hAnsi="Times New Roman"/>
          <w:bCs/>
          <w:iCs/>
          <w:color w:val="000000"/>
          <w:sz w:val="28"/>
          <w:szCs w:val="28"/>
        </w:rPr>
        <w:t>ерактивным</w:t>
      </w:r>
      <w:proofErr w:type="spellEnd"/>
      <w:r w:rsidR="003111D8" w:rsidRPr="00E368B5">
        <w:rPr>
          <w:rFonts w:ascii="Times New Roman" w:hAnsi="Times New Roman"/>
          <w:bCs/>
          <w:iCs/>
          <w:color w:val="000000"/>
          <w:sz w:val="28"/>
          <w:szCs w:val="28"/>
        </w:rPr>
        <w:t xml:space="preserve"> детям, включая их в интересную совместную деятельность</w:t>
      </w:r>
      <w:r w:rsidR="002D49EB">
        <w:rPr>
          <w:rFonts w:ascii="Times New Roman" w:hAnsi="Times New Roman"/>
          <w:bCs/>
          <w:iCs/>
          <w:color w:val="000000"/>
          <w:sz w:val="28"/>
          <w:szCs w:val="28"/>
        </w:rPr>
        <w:t>.</w:t>
      </w:r>
      <w:r w:rsidR="007043B5" w:rsidRPr="007043B5">
        <w:rPr>
          <w:rFonts w:ascii="Times New Roman" w:hAnsi="Times New Roman"/>
          <w:sz w:val="28"/>
          <w:szCs w:val="28"/>
        </w:rPr>
        <w:t xml:space="preserve">       </w:t>
      </w:r>
      <w:r w:rsidR="007043B5" w:rsidRPr="00C14474">
        <w:rPr>
          <w:rFonts w:ascii="Times New Roman" w:hAnsi="Times New Roman"/>
          <w:sz w:val="28"/>
          <w:szCs w:val="28"/>
        </w:rPr>
        <w:t xml:space="preserve">Особенности сюжетного танца создают благоприятные условия для возникновения и развития </w:t>
      </w:r>
      <w:r w:rsidR="007043B5" w:rsidRPr="00C14474">
        <w:rPr>
          <w:rFonts w:ascii="Times New Roman" w:hAnsi="Times New Roman"/>
          <w:b/>
          <w:sz w:val="28"/>
          <w:szCs w:val="28"/>
        </w:rPr>
        <w:t>танцевального творчества</w:t>
      </w:r>
      <w:r w:rsidR="007043B5" w:rsidRPr="00C14474">
        <w:rPr>
          <w:rFonts w:ascii="Times New Roman" w:hAnsi="Times New Roman"/>
          <w:sz w:val="28"/>
          <w:szCs w:val="28"/>
        </w:rPr>
        <w:t xml:space="preserve"> у детей дошкольного возраста, однако, разработок танцевальных сюжетов, предлагаемых методическими сборниками – единицы. Содержание танцевальных сборников представлено плясками, образными или характерными танцами, в которых не выявляется значение танцевальных движений, объединенных в бессмысленной последовательности, танцевальная лексика их ограничена, отсутствует содержание танца. Всё это, на мой взгляд, ведёт к низкому </w:t>
      </w:r>
      <w:r w:rsidR="007043B5" w:rsidRPr="00C14474">
        <w:rPr>
          <w:rFonts w:ascii="Times New Roman" w:hAnsi="Times New Roman"/>
          <w:sz w:val="28"/>
          <w:szCs w:val="28"/>
        </w:rPr>
        <w:lastRenderedPageBreak/>
        <w:t xml:space="preserve">уровню развития танцевальной выразительности и, конечно же, творчества у дошкольников. Для достижения цели, а именно - развития творчества детей в танце и освоения ими  двигательных навыков, в  своей деятельности я использую авторские разработки сюжетных танцев. Например, </w:t>
      </w:r>
      <w:r w:rsidR="007043B5" w:rsidRPr="00C977A1">
        <w:rPr>
          <w:rFonts w:ascii="Times New Roman" w:hAnsi="Times New Roman"/>
          <w:b/>
          <w:sz w:val="28"/>
          <w:szCs w:val="28"/>
        </w:rPr>
        <w:t xml:space="preserve">«Танец поварят» </w:t>
      </w:r>
      <w:r w:rsidR="007043B5" w:rsidRPr="00C977A1">
        <w:rPr>
          <w:rFonts w:ascii="Times New Roman" w:hAnsi="Times New Roman"/>
          <w:sz w:val="28"/>
          <w:szCs w:val="28"/>
        </w:rPr>
        <w:t>- в нём рассказывается о том, как  маленькие поварята-сладкоежки перехитрили самого главного повара</w:t>
      </w:r>
      <w:r w:rsidR="007043B5">
        <w:rPr>
          <w:rFonts w:ascii="Times New Roman" w:hAnsi="Times New Roman"/>
          <w:sz w:val="28"/>
          <w:szCs w:val="28"/>
        </w:rPr>
        <w:t>,</w:t>
      </w:r>
      <w:r w:rsidR="007043B5" w:rsidRPr="00C977A1">
        <w:rPr>
          <w:rFonts w:ascii="Times New Roman" w:hAnsi="Times New Roman"/>
          <w:sz w:val="28"/>
          <w:szCs w:val="28"/>
        </w:rPr>
        <w:t xml:space="preserve"> и выпили всё сладкое</w:t>
      </w:r>
      <w:r w:rsidR="007043B5">
        <w:rPr>
          <w:rFonts w:ascii="Times New Roman" w:hAnsi="Times New Roman"/>
          <w:sz w:val="28"/>
          <w:szCs w:val="28"/>
        </w:rPr>
        <w:t xml:space="preserve"> какао, дети выражали</w:t>
      </w:r>
      <w:r w:rsidR="007043B5" w:rsidRPr="00C977A1">
        <w:rPr>
          <w:rFonts w:ascii="Times New Roman" w:hAnsi="Times New Roman"/>
          <w:sz w:val="28"/>
          <w:szCs w:val="28"/>
        </w:rPr>
        <w:t xml:space="preserve"> своими жестами «как вкусно!» «как сладко!» «мы сыты!». А в конце танца, просто унесли кастрюлю</w:t>
      </w:r>
      <w:r w:rsidR="007043B5">
        <w:rPr>
          <w:rFonts w:ascii="Times New Roman" w:hAnsi="Times New Roman"/>
          <w:sz w:val="28"/>
          <w:szCs w:val="28"/>
        </w:rPr>
        <w:t xml:space="preserve"> с любимым лакомством</w:t>
      </w:r>
      <w:r w:rsidR="007043B5" w:rsidRPr="00C977A1">
        <w:rPr>
          <w:rFonts w:ascii="Times New Roman" w:hAnsi="Times New Roman"/>
          <w:sz w:val="28"/>
          <w:szCs w:val="28"/>
        </w:rPr>
        <w:t>. Бедный повар так и  не смог догнать проворных поварят.</w:t>
      </w:r>
      <w:r w:rsidR="007043B5" w:rsidRPr="0069121C">
        <w:rPr>
          <w:b/>
          <w:color w:val="333333"/>
          <w:sz w:val="28"/>
          <w:szCs w:val="28"/>
        </w:rPr>
        <w:t xml:space="preserve"> </w:t>
      </w:r>
      <w:r w:rsidR="007043B5" w:rsidRPr="00C977A1">
        <w:rPr>
          <w:rFonts w:ascii="Times New Roman" w:hAnsi="Times New Roman"/>
          <w:b/>
          <w:sz w:val="28"/>
          <w:szCs w:val="28"/>
        </w:rPr>
        <w:t xml:space="preserve">«Полька дедушек»- </w:t>
      </w:r>
      <w:r w:rsidR="007043B5" w:rsidRPr="00C977A1">
        <w:rPr>
          <w:rFonts w:ascii="Times New Roman" w:hAnsi="Times New Roman"/>
          <w:sz w:val="28"/>
          <w:szCs w:val="28"/>
        </w:rPr>
        <w:t xml:space="preserve">это образец перевоплощения, в </w:t>
      </w:r>
      <w:r w:rsidR="007043B5">
        <w:rPr>
          <w:rFonts w:ascii="Times New Roman" w:hAnsi="Times New Roman"/>
          <w:sz w:val="28"/>
          <w:szCs w:val="28"/>
        </w:rPr>
        <w:t>котором мальчики превратились</w:t>
      </w:r>
      <w:r w:rsidR="007043B5" w:rsidRPr="00C977A1">
        <w:rPr>
          <w:rFonts w:ascii="Times New Roman" w:hAnsi="Times New Roman"/>
          <w:sz w:val="28"/>
          <w:szCs w:val="28"/>
        </w:rPr>
        <w:t xml:space="preserve"> в дедушек. Они выражали этот образ в своей мимике, походке, движениях.  Один из них – старик - разбойник, вспомнил свою молодость и стал  лихо отплясывать польку с юной танцовщицей. Остальным старичкам пришлось только завидовать!</w:t>
      </w:r>
    </w:p>
    <w:tbl>
      <w:tblPr>
        <w:tblW w:w="5051" w:type="pct"/>
        <w:tblCellSpacing w:w="15" w:type="dxa"/>
        <w:tblInd w:w="-97" w:type="dxa"/>
        <w:tblCellMar>
          <w:top w:w="15" w:type="dxa"/>
          <w:left w:w="15" w:type="dxa"/>
          <w:bottom w:w="15" w:type="dxa"/>
          <w:right w:w="15" w:type="dxa"/>
        </w:tblCellMar>
        <w:tblLook w:val="04A0"/>
      </w:tblPr>
      <w:tblGrid>
        <w:gridCol w:w="96"/>
        <w:gridCol w:w="9445"/>
      </w:tblGrid>
      <w:tr w:rsidR="007043B5" w:rsidRPr="00D16933" w:rsidTr="00D91781">
        <w:trPr>
          <w:tblCellSpacing w:w="15" w:type="dxa"/>
        </w:trPr>
        <w:tc>
          <w:tcPr>
            <w:tcW w:w="4968" w:type="pct"/>
            <w:gridSpan w:val="2"/>
            <w:hideMark/>
          </w:tcPr>
          <w:p w:rsidR="007043B5" w:rsidRDefault="007043B5" w:rsidP="00D91781">
            <w:pPr>
              <w:spacing w:after="0" w:line="360" w:lineRule="auto"/>
              <w:jc w:val="both"/>
              <w:rPr>
                <w:rFonts w:ascii="Times New Roman" w:hAnsi="Times New Roman"/>
                <w:bCs/>
                <w:iCs/>
                <w:color w:val="000000"/>
                <w:sz w:val="28"/>
                <w:szCs w:val="28"/>
              </w:rPr>
            </w:pPr>
            <w:r w:rsidRPr="007043B5">
              <w:rPr>
                <w:rFonts w:ascii="Times New Roman" w:hAnsi="Times New Roman"/>
                <w:bCs/>
                <w:iCs/>
                <w:color w:val="000000"/>
                <w:sz w:val="28"/>
                <w:szCs w:val="28"/>
              </w:rPr>
              <w:t xml:space="preserve">        </w:t>
            </w:r>
            <w:r w:rsidRPr="007C251A">
              <w:rPr>
                <w:rFonts w:ascii="Times New Roman" w:hAnsi="Times New Roman"/>
                <w:bCs/>
                <w:iCs/>
                <w:color w:val="000000"/>
                <w:sz w:val="28"/>
                <w:szCs w:val="28"/>
              </w:rPr>
              <w:t>Для каждого танца я выбираю</w:t>
            </w:r>
            <w:r w:rsidRPr="00E91EBB">
              <w:rPr>
                <w:rFonts w:ascii="Times New Roman" w:hAnsi="Times New Roman"/>
                <w:bCs/>
                <w:iCs/>
                <w:color w:val="000000"/>
                <w:sz w:val="28"/>
                <w:szCs w:val="28"/>
              </w:rPr>
              <w:t xml:space="preserve"> наиболее эффективный путь объяснения, обучения. Интересные методические приемы вызывают у детей желание танцевать.</w:t>
            </w:r>
          </w:p>
          <w:p w:rsidR="007043B5" w:rsidRDefault="007043B5" w:rsidP="00D91781">
            <w:pPr>
              <w:spacing w:before="150" w:after="225" w:line="360" w:lineRule="auto"/>
              <w:jc w:val="both"/>
              <w:rPr>
                <w:rFonts w:ascii="Times New Roman" w:hAnsi="Times New Roman"/>
                <w:bCs/>
                <w:iCs/>
                <w:color w:val="000000"/>
                <w:sz w:val="28"/>
                <w:szCs w:val="28"/>
              </w:rPr>
            </w:pPr>
            <w:r w:rsidRPr="00156A02">
              <w:rPr>
                <w:rFonts w:ascii="Times New Roman" w:hAnsi="Times New Roman"/>
                <w:b/>
                <w:bCs/>
                <w:iCs/>
                <w:sz w:val="28"/>
                <w:szCs w:val="28"/>
              </w:rPr>
              <w:t xml:space="preserve">       </w:t>
            </w:r>
            <w:r w:rsidRPr="00C977A1">
              <w:rPr>
                <w:rFonts w:ascii="Times New Roman" w:hAnsi="Times New Roman"/>
                <w:b/>
                <w:bCs/>
                <w:iCs/>
                <w:sz w:val="28"/>
                <w:szCs w:val="28"/>
              </w:rPr>
              <w:t>Метод показа</w:t>
            </w:r>
            <w:r w:rsidRPr="00C977A1">
              <w:rPr>
                <w:rFonts w:ascii="Times New Roman" w:hAnsi="Times New Roman"/>
                <w:bCs/>
                <w:iCs/>
                <w:sz w:val="28"/>
                <w:szCs w:val="28"/>
              </w:rPr>
              <w:t>.</w:t>
            </w:r>
            <w:r w:rsidRPr="00E91EBB">
              <w:rPr>
                <w:rFonts w:ascii="Times New Roman" w:hAnsi="Times New Roman"/>
                <w:bCs/>
                <w:iCs/>
                <w:color w:val="000000"/>
                <w:sz w:val="28"/>
                <w:szCs w:val="28"/>
              </w:rPr>
              <w:t xml:space="preserve"> Показывая детям </w:t>
            </w:r>
            <w:r w:rsidRPr="007C251A">
              <w:rPr>
                <w:rFonts w:ascii="Times New Roman" w:hAnsi="Times New Roman"/>
                <w:bCs/>
                <w:iCs/>
                <w:color w:val="000000"/>
                <w:sz w:val="28"/>
                <w:szCs w:val="28"/>
              </w:rPr>
              <w:t>движения, я даю</w:t>
            </w:r>
            <w:r w:rsidRPr="00E91EBB">
              <w:rPr>
                <w:rFonts w:ascii="Times New Roman" w:hAnsi="Times New Roman"/>
                <w:bCs/>
                <w:iCs/>
                <w:color w:val="000000"/>
                <w:sz w:val="28"/>
                <w:szCs w:val="28"/>
              </w:rPr>
              <w:t xml:space="preserve"> им возможность увидеть художественное воплощение образа. Иногда, в основном в начале работы, </w:t>
            </w:r>
            <w:r w:rsidRPr="007C251A">
              <w:rPr>
                <w:rFonts w:ascii="Times New Roman" w:hAnsi="Times New Roman"/>
                <w:bCs/>
                <w:iCs/>
                <w:color w:val="000000"/>
                <w:sz w:val="28"/>
                <w:szCs w:val="28"/>
              </w:rPr>
              <w:t>выполняю движения вместе с детьми.</w:t>
            </w:r>
            <w:r w:rsidRPr="00D16933">
              <w:rPr>
                <w:rFonts w:ascii="Times New Roman" w:eastAsiaTheme="minorEastAsia" w:hAnsi="Times New Roman"/>
                <w:sz w:val="28"/>
                <w:szCs w:val="28"/>
              </w:rPr>
              <w:t xml:space="preserve"> И здесь важно «по-настоящему» воспроизвести эмоцию, чтобы дети почувствовали и сумели ее повторить. </w:t>
            </w:r>
            <w:r w:rsidRPr="00D16933">
              <w:rPr>
                <w:rFonts w:ascii="Times New Roman" w:eastAsiaTheme="minorEastAsia" w:hAnsi="Times New Roman"/>
                <w:sz w:val="28"/>
                <w:szCs w:val="28"/>
              </w:rPr>
              <w:br/>
            </w:r>
            <w:r w:rsidRPr="007C251A">
              <w:rPr>
                <w:rFonts w:ascii="Times New Roman" w:hAnsi="Times New Roman"/>
                <w:bCs/>
                <w:iCs/>
                <w:color w:val="000000"/>
                <w:sz w:val="28"/>
                <w:szCs w:val="28"/>
              </w:rPr>
              <w:t xml:space="preserve"> Это увлекает детей и усиливает желание поскорее овладеть определенными  двигательными навыками.</w:t>
            </w:r>
          </w:p>
          <w:p w:rsidR="007043B5" w:rsidRPr="005B0DAF" w:rsidRDefault="007043B5" w:rsidP="00D91781">
            <w:pPr>
              <w:spacing w:before="150" w:after="225" w:line="360" w:lineRule="auto"/>
              <w:jc w:val="both"/>
              <w:rPr>
                <w:rFonts w:ascii="Times New Roman" w:hAnsi="Times New Roman"/>
                <w:bCs/>
                <w:iCs/>
                <w:color w:val="000000"/>
                <w:sz w:val="28"/>
                <w:szCs w:val="28"/>
              </w:rPr>
            </w:pPr>
            <w:r w:rsidRPr="00156A02">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Pr="00C201A8">
              <w:rPr>
                <w:rFonts w:ascii="Times New Roman" w:hAnsi="Times New Roman"/>
                <w:b/>
                <w:bCs/>
                <w:iCs/>
                <w:sz w:val="28"/>
                <w:szCs w:val="28"/>
              </w:rPr>
              <w:t>Словесный метод</w:t>
            </w:r>
            <w:r w:rsidRPr="00C201A8">
              <w:rPr>
                <w:rFonts w:ascii="Times New Roman" w:hAnsi="Times New Roman"/>
                <w:bCs/>
                <w:iCs/>
                <w:sz w:val="28"/>
                <w:szCs w:val="28"/>
              </w:rPr>
              <w:t>.</w:t>
            </w:r>
            <w:r w:rsidRPr="00E91EBB">
              <w:rPr>
                <w:rFonts w:ascii="Times New Roman" w:hAnsi="Times New Roman"/>
                <w:bCs/>
                <w:iCs/>
                <w:color w:val="000000"/>
                <w:sz w:val="28"/>
                <w:szCs w:val="28"/>
              </w:rPr>
              <w:t xml:space="preserve"> Разговорная речь является связующим звеном между движениями и музыкой. Словесные объяснения должны быть краткими, точными, образными и конкретными. Так же необходимо обращать внимание на интонацию и на то, с какой силой сказано слово.</w:t>
            </w:r>
          </w:p>
          <w:p w:rsidR="007043B5" w:rsidRDefault="007043B5" w:rsidP="00D91781">
            <w:pPr>
              <w:spacing w:before="150" w:after="225" w:line="360" w:lineRule="auto"/>
              <w:jc w:val="both"/>
              <w:rPr>
                <w:rFonts w:ascii="Times New Roman" w:hAnsi="Times New Roman"/>
                <w:bCs/>
                <w:iCs/>
                <w:color w:val="000000"/>
                <w:sz w:val="28"/>
                <w:szCs w:val="28"/>
              </w:rPr>
            </w:pPr>
            <w:r w:rsidRPr="00E91EBB">
              <w:rPr>
                <w:rFonts w:ascii="Times New Roman" w:hAnsi="Times New Roman"/>
                <w:bCs/>
                <w:iCs/>
                <w:color w:val="000000"/>
                <w:sz w:val="28"/>
                <w:szCs w:val="28"/>
              </w:rPr>
              <w:lastRenderedPageBreak/>
              <w:t> </w:t>
            </w:r>
            <w:r w:rsidRPr="00156A02">
              <w:rPr>
                <w:rFonts w:ascii="Times New Roman" w:hAnsi="Times New Roman"/>
                <w:bCs/>
                <w:iCs/>
                <w:color w:val="000000"/>
                <w:sz w:val="28"/>
                <w:szCs w:val="28"/>
              </w:rPr>
              <w:t xml:space="preserve">   </w:t>
            </w:r>
            <w:r w:rsidRPr="00C201A8">
              <w:rPr>
                <w:rFonts w:ascii="Times New Roman" w:hAnsi="Times New Roman"/>
                <w:b/>
                <w:bCs/>
                <w:iCs/>
                <w:sz w:val="28"/>
                <w:szCs w:val="28"/>
              </w:rPr>
              <w:t>Импровизационный метод</w:t>
            </w:r>
            <w:r w:rsidRPr="00C201A8">
              <w:rPr>
                <w:rFonts w:ascii="Times New Roman" w:hAnsi="Times New Roman"/>
                <w:bCs/>
                <w:iCs/>
                <w:sz w:val="28"/>
                <w:szCs w:val="28"/>
              </w:rPr>
              <w:t>.</w:t>
            </w:r>
            <w:r w:rsidRPr="00E91EBB">
              <w:rPr>
                <w:rFonts w:ascii="Times New Roman" w:hAnsi="Times New Roman"/>
                <w:bCs/>
                <w:iCs/>
                <w:color w:val="000000"/>
                <w:sz w:val="28"/>
                <w:szCs w:val="28"/>
              </w:rPr>
              <w:t xml:space="preserve"> При обучении танцам следует постепенно подводить детей к свободному, непринужденному движению, такому, как подсказывает музыка. При использовании этого метода не надо никакого предварительного прослушивания музыки. Дети должны попытаться сами найти нужные движения. Также не рекомендуется подсказывать им вид движения и отмечать </w:t>
            </w:r>
            <w:proofErr w:type="gramStart"/>
            <w:r w:rsidRPr="00E91EBB">
              <w:rPr>
                <w:rFonts w:ascii="Times New Roman" w:hAnsi="Times New Roman"/>
                <w:bCs/>
                <w:iCs/>
                <w:color w:val="000000"/>
                <w:sz w:val="28"/>
                <w:szCs w:val="28"/>
              </w:rPr>
              <w:t>успевающих</w:t>
            </w:r>
            <w:proofErr w:type="gramEnd"/>
            <w:r w:rsidRPr="00E91EBB">
              <w:rPr>
                <w:rFonts w:ascii="Times New Roman" w:hAnsi="Times New Roman"/>
                <w:bCs/>
                <w:iCs/>
                <w:color w:val="000000"/>
                <w:sz w:val="28"/>
                <w:szCs w:val="28"/>
              </w:rPr>
              <w:t xml:space="preserve">. </w:t>
            </w:r>
          </w:p>
          <w:p w:rsidR="007043B5" w:rsidRPr="004F5A3F" w:rsidRDefault="007043B5" w:rsidP="00D91781">
            <w:pPr>
              <w:spacing w:before="150" w:after="225" w:line="360" w:lineRule="auto"/>
              <w:jc w:val="both"/>
              <w:rPr>
                <w:rFonts w:ascii="Times New Roman" w:hAnsi="Times New Roman"/>
                <w:color w:val="333333"/>
                <w:sz w:val="28"/>
                <w:szCs w:val="28"/>
                <w:highlight w:val="cyan"/>
              </w:rPr>
            </w:pPr>
            <w:r w:rsidRPr="00156A02">
              <w:rPr>
                <w:rFonts w:ascii="Times New Roman" w:hAnsi="Times New Roman"/>
                <w:b/>
                <w:bCs/>
                <w:iCs/>
                <w:sz w:val="28"/>
                <w:szCs w:val="28"/>
              </w:rPr>
              <w:t xml:space="preserve">      </w:t>
            </w:r>
            <w:r w:rsidRPr="00C201A8">
              <w:rPr>
                <w:rFonts w:ascii="Times New Roman" w:hAnsi="Times New Roman"/>
                <w:b/>
                <w:bCs/>
                <w:iCs/>
                <w:sz w:val="28"/>
                <w:szCs w:val="28"/>
              </w:rPr>
              <w:t>Метод иллюстративной наглядности</w:t>
            </w:r>
            <w:r w:rsidRPr="00C201A8">
              <w:rPr>
                <w:rFonts w:ascii="Times New Roman" w:hAnsi="Times New Roman"/>
                <w:bCs/>
                <w:iCs/>
                <w:sz w:val="28"/>
                <w:szCs w:val="28"/>
              </w:rPr>
              <w:t>.</w:t>
            </w:r>
            <w:r w:rsidRPr="00E91EBB">
              <w:rPr>
                <w:rFonts w:ascii="Times New Roman" w:hAnsi="Times New Roman"/>
                <w:bCs/>
                <w:iCs/>
                <w:color w:val="000000"/>
                <w:sz w:val="28"/>
                <w:szCs w:val="28"/>
              </w:rPr>
              <w:t xml:space="preserve"> Полноценная деятельность не может проходить без рассказа о танцах, их истории и многообразии, без знакомства</w:t>
            </w:r>
            <w:r>
              <w:rPr>
                <w:rFonts w:ascii="Times New Roman" w:hAnsi="Times New Roman"/>
                <w:bCs/>
                <w:iCs/>
                <w:color w:val="000000"/>
                <w:sz w:val="28"/>
                <w:szCs w:val="28"/>
              </w:rPr>
              <w:t xml:space="preserve"> с репродукциями</w:t>
            </w:r>
            <w:r w:rsidRPr="00E91EBB">
              <w:rPr>
                <w:rFonts w:ascii="Times New Roman" w:hAnsi="Times New Roman"/>
                <w:bCs/>
                <w:iCs/>
                <w:color w:val="000000"/>
                <w:sz w:val="28"/>
                <w:szCs w:val="28"/>
              </w:rPr>
              <w:t>, книжными иллюстрациями, фотографиями и видеофильмами.</w:t>
            </w:r>
          </w:p>
          <w:p w:rsidR="007043B5" w:rsidRDefault="007043B5" w:rsidP="00D91781">
            <w:pPr>
              <w:spacing w:before="150" w:after="225" w:line="360" w:lineRule="auto"/>
              <w:jc w:val="both"/>
              <w:rPr>
                <w:rFonts w:ascii="Times New Roman" w:hAnsi="Times New Roman"/>
                <w:bCs/>
                <w:iCs/>
                <w:color w:val="000000"/>
                <w:sz w:val="28"/>
                <w:szCs w:val="28"/>
              </w:rPr>
            </w:pPr>
            <w:r w:rsidRPr="00156A02">
              <w:rPr>
                <w:rFonts w:ascii="Times New Roman" w:hAnsi="Times New Roman"/>
                <w:b/>
                <w:bCs/>
                <w:iCs/>
                <w:color w:val="000000"/>
                <w:sz w:val="28"/>
                <w:szCs w:val="28"/>
              </w:rPr>
              <w:t xml:space="preserve">    </w:t>
            </w:r>
            <w:r w:rsidRPr="007C251A">
              <w:rPr>
                <w:rFonts w:ascii="Times New Roman" w:hAnsi="Times New Roman"/>
                <w:b/>
                <w:bCs/>
                <w:iCs/>
                <w:color w:val="000000"/>
                <w:sz w:val="28"/>
                <w:szCs w:val="28"/>
              </w:rPr>
              <w:t> </w:t>
            </w:r>
            <w:r w:rsidRPr="00C201A8">
              <w:rPr>
                <w:rFonts w:ascii="Times New Roman" w:hAnsi="Times New Roman"/>
                <w:b/>
                <w:bCs/>
                <w:iCs/>
                <w:sz w:val="28"/>
                <w:szCs w:val="28"/>
              </w:rPr>
              <w:t>Игровой метод</w:t>
            </w:r>
            <w:r w:rsidRPr="00C201A8">
              <w:rPr>
                <w:rFonts w:ascii="Times New Roman" w:hAnsi="Times New Roman"/>
                <w:bCs/>
                <w:iCs/>
                <w:sz w:val="28"/>
                <w:szCs w:val="28"/>
              </w:rPr>
              <w:t>.</w:t>
            </w:r>
            <w:r w:rsidRPr="00E91EBB">
              <w:rPr>
                <w:rFonts w:ascii="Times New Roman" w:hAnsi="Times New Roman"/>
                <w:bCs/>
                <w:iCs/>
                <w:color w:val="000000"/>
                <w:sz w:val="28"/>
                <w:szCs w:val="28"/>
              </w:rPr>
              <w:t xml:space="preserve"> Суть игрового метода в том, что педагог подбирает для детей такие игрушки, которые помогают в обучении. Игрушки (атрибуты) украшают танец и оказывают большое влияние на его исполнение. Увлеченные игрушкой, дети перестают фиксировать свое внимание на технических особенностях танца. А игры-превращения помогут научить детей выразительному выполнению движений, разовьют их фантазию и воображение.</w:t>
            </w:r>
            <w:r>
              <w:rPr>
                <w:rFonts w:ascii="Times New Roman" w:hAnsi="Times New Roman"/>
                <w:bCs/>
                <w:iCs/>
                <w:color w:val="000000"/>
                <w:sz w:val="28"/>
                <w:szCs w:val="28"/>
              </w:rPr>
              <w:t xml:space="preserve"> Например, в  «Польке дедушек» мы использовали трости для дедушек, так ребятам было легче перевоплотиться в старого человека и изобразить его походку. В Танце поварят дети лихо орудовали половниками, танцевали с ними. Было видно, что дети вошли во вкус и танец захватил их полностью!</w:t>
            </w:r>
          </w:p>
          <w:p w:rsidR="007043B5" w:rsidRDefault="007043B5" w:rsidP="00D91781">
            <w:pPr>
              <w:spacing w:before="150" w:after="225" w:line="360" w:lineRule="auto"/>
              <w:jc w:val="both"/>
              <w:rPr>
                <w:rFonts w:ascii="Times New Roman" w:hAnsi="Times New Roman"/>
                <w:color w:val="333333"/>
                <w:sz w:val="28"/>
                <w:szCs w:val="28"/>
                <w:highlight w:val="cyan"/>
              </w:rPr>
            </w:pPr>
            <w:r w:rsidRPr="00E91EBB">
              <w:rPr>
                <w:rFonts w:ascii="Times New Roman" w:hAnsi="Times New Roman"/>
                <w:bCs/>
                <w:iCs/>
                <w:color w:val="000000"/>
                <w:sz w:val="28"/>
                <w:szCs w:val="28"/>
              </w:rPr>
              <w:t> </w:t>
            </w:r>
            <w:r w:rsidRPr="00156A02">
              <w:rPr>
                <w:rFonts w:ascii="Times New Roman" w:hAnsi="Times New Roman"/>
                <w:bCs/>
                <w:iCs/>
                <w:color w:val="000000"/>
                <w:sz w:val="28"/>
                <w:szCs w:val="28"/>
              </w:rPr>
              <w:t xml:space="preserve">   </w:t>
            </w:r>
            <w:r w:rsidRPr="00C201A8">
              <w:rPr>
                <w:rFonts w:ascii="Times New Roman" w:hAnsi="Times New Roman"/>
                <w:b/>
                <w:bCs/>
                <w:iCs/>
                <w:sz w:val="28"/>
                <w:szCs w:val="28"/>
              </w:rPr>
              <w:t>Концентрический метод.</w:t>
            </w:r>
            <w:r w:rsidRPr="00E91EBB">
              <w:rPr>
                <w:rFonts w:ascii="Times New Roman" w:hAnsi="Times New Roman"/>
                <w:bCs/>
                <w:iCs/>
                <w:color w:val="000000"/>
                <w:sz w:val="28"/>
                <w:szCs w:val="28"/>
              </w:rPr>
              <w:t xml:space="preserve"> Этот метод заключается в том, что педагог по мере усвоения детьми определенных движений, танцевальных композиций снова возвращается к </w:t>
            </w:r>
            <w:proofErr w:type="gramStart"/>
            <w:r w:rsidRPr="00E91EBB">
              <w:rPr>
                <w:rFonts w:ascii="Times New Roman" w:hAnsi="Times New Roman"/>
                <w:bCs/>
                <w:iCs/>
                <w:color w:val="000000"/>
                <w:sz w:val="28"/>
                <w:szCs w:val="28"/>
              </w:rPr>
              <w:t>пройденному</w:t>
            </w:r>
            <w:proofErr w:type="gramEnd"/>
            <w:r w:rsidRPr="00E91EBB">
              <w:rPr>
                <w:rFonts w:ascii="Times New Roman" w:hAnsi="Times New Roman"/>
                <w:bCs/>
                <w:iCs/>
                <w:color w:val="000000"/>
                <w:sz w:val="28"/>
                <w:szCs w:val="28"/>
              </w:rPr>
              <w:t>, но уже может предложить усложненный вариант.</w:t>
            </w:r>
            <w:r w:rsidRPr="00E91EBB">
              <w:rPr>
                <w:rFonts w:ascii="Times New Roman" w:hAnsi="Times New Roman"/>
                <w:color w:val="333333"/>
                <w:sz w:val="28"/>
                <w:szCs w:val="28"/>
                <w:highlight w:val="cyan"/>
              </w:rPr>
              <w:t xml:space="preserve"> </w:t>
            </w:r>
          </w:p>
          <w:p w:rsidR="007043B5" w:rsidRPr="004F5A3F" w:rsidRDefault="007043B5" w:rsidP="00D91781">
            <w:pPr>
              <w:shd w:val="clear" w:color="auto" w:fill="FFFFFF"/>
              <w:spacing w:before="90" w:after="90" w:line="360" w:lineRule="auto"/>
              <w:ind w:firstLine="708"/>
              <w:jc w:val="both"/>
              <w:rPr>
                <w:rFonts w:ascii="Times New Roman" w:hAnsi="Times New Roman"/>
                <w:color w:val="333333"/>
                <w:sz w:val="28"/>
                <w:szCs w:val="28"/>
                <w:highlight w:val="cyan"/>
              </w:rPr>
            </w:pPr>
            <w:r w:rsidRPr="0046434C">
              <w:rPr>
                <w:rFonts w:ascii="Times New Roman" w:hAnsi="Times New Roman"/>
                <w:color w:val="000000" w:themeColor="text1"/>
                <w:sz w:val="28"/>
                <w:szCs w:val="28"/>
              </w:rPr>
              <w:t>Большое внимание</w:t>
            </w:r>
            <w:r>
              <w:rPr>
                <w:rFonts w:ascii="Times New Roman" w:hAnsi="Times New Roman"/>
                <w:color w:val="000000" w:themeColor="text1"/>
                <w:sz w:val="28"/>
                <w:szCs w:val="28"/>
              </w:rPr>
              <w:t xml:space="preserve"> в своей деятельности я </w:t>
            </w:r>
            <w:r w:rsidRPr="0046434C">
              <w:rPr>
                <w:rFonts w:ascii="Times New Roman" w:hAnsi="Times New Roman"/>
                <w:color w:val="000000" w:themeColor="text1"/>
                <w:sz w:val="28"/>
                <w:szCs w:val="28"/>
              </w:rPr>
              <w:t xml:space="preserve"> уделяю подготовке развлечений, праздников, утренников. На них дети испытывают радость собственного творчества, фантазируют, импровизируют, исполняют </w:t>
            </w:r>
            <w:r w:rsidRPr="0046434C">
              <w:rPr>
                <w:rFonts w:ascii="Times New Roman" w:hAnsi="Times New Roman"/>
                <w:color w:val="000000" w:themeColor="text1"/>
                <w:sz w:val="28"/>
                <w:szCs w:val="28"/>
              </w:rPr>
              <w:lastRenderedPageBreak/>
              <w:t>танцевальные композиции, изученные на занятиях.</w:t>
            </w:r>
            <w:r>
              <w:rPr>
                <w:rFonts w:ascii="Times New Roman" w:hAnsi="Times New Roman"/>
                <w:color w:val="000000" w:themeColor="text1"/>
                <w:sz w:val="28"/>
                <w:szCs w:val="28"/>
              </w:rPr>
              <w:t xml:space="preserve"> Так, в новогоднем празднике «Летний бал у новогодней ёлки» были поставлены авторские танцы:</w:t>
            </w:r>
            <w:r w:rsidRPr="00C201A8">
              <w:rPr>
                <w:rFonts w:ascii="Times New Roman" w:hAnsi="Times New Roman"/>
                <w:b/>
                <w:i/>
                <w:color w:val="000000" w:themeColor="text1"/>
                <w:sz w:val="28"/>
                <w:szCs w:val="28"/>
              </w:rPr>
              <w:t xml:space="preserve"> </w:t>
            </w:r>
            <w:r w:rsidRPr="00C201A8">
              <w:rPr>
                <w:rFonts w:ascii="Times New Roman" w:hAnsi="Times New Roman"/>
                <w:b/>
                <w:color w:val="000000" w:themeColor="text1"/>
                <w:sz w:val="28"/>
                <w:szCs w:val="28"/>
              </w:rPr>
              <w:t>«Танец бабочек у новогодней ёлки»</w:t>
            </w:r>
            <w:r>
              <w:rPr>
                <w:rFonts w:ascii="Times New Roman" w:hAnsi="Times New Roman"/>
                <w:b/>
                <w:color w:val="000000" w:themeColor="text1"/>
                <w:sz w:val="28"/>
                <w:szCs w:val="28"/>
              </w:rPr>
              <w:t>,  «Танец лягушат</w:t>
            </w:r>
            <w:r>
              <w:rPr>
                <w:rFonts w:ascii="Times New Roman" w:hAnsi="Times New Roman"/>
                <w:color w:val="000000" w:themeColor="text1"/>
                <w:sz w:val="28"/>
                <w:szCs w:val="28"/>
              </w:rPr>
              <w:t>,</w:t>
            </w:r>
            <w:r>
              <w:rPr>
                <w:rFonts w:ascii="Times New Roman" w:hAnsi="Times New Roman"/>
                <w:b/>
                <w:color w:val="000000" w:themeColor="text1"/>
                <w:sz w:val="28"/>
                <w:szCs w:val="28"/>
              </w:rPr>
              <w:t xml:space="preserve">                        «Танец Пчёлок и Цветов»,</w:t>
            </w:r>
            <w:r>
              <w:rPr>
                <w:rFonts w:ascii="Times New Roman" w:hAnsi="Times New Roman"/>
                <w:color w:val="000000" w:themeColor="text1"/>
                <w:sz w:val="28"/>
                <w:szCs w:val="28"/>
              </w:rPr>
              <w:t xml:space="preserve"> которые ребята с удовольствием исполнили. Ведь так необычно покружится бабочкой или пчёлкой возле новогодней ёлочки! Чудеса случаются!</w:t>
            </w:r>
            <w:r w:rsidRPr="004F5A3F">
              <w:rPr>
                <w:rFonts w:ascii="Times New Roman" w:hAnsi="Times New Roman"/>
                <w:color w:val="333333"/>
                <w:sz w:val="28"/>
                <w:szCs w:val="28"/>
                <w:highlight w:val="cyan"/>
              </w:rPr>
              <w:t xml:space="preserve"> </w:t>
            </w:r>
          </w:p>
        </w:tc>
      </w:tr>
      <w:tr w:rsidR="007043B5" w:rsidRPr="00D16933" w:rsidTr="00D91781">
        <w:trPr>
          <w:gridBefore w:val="1"/>
          <w:wBefore w:w="27" w:type="pct"/>
          <w:tblCellSpacing w:w="15" w:type="dxa"/>
        </w:trPr>
        <w:tc>
          <w:tcPr>
            <w:tcW w:w="0" w:type="auto"/>
            <w:hideMark/>
          </w:tcPr>
          <w:p w:rsidR="007043B5" w:rsidRPr="004F5A3F" w:rsidRDefault="007043B5" w:rsidP="00D91781">
            <w:pPr>
              <w:spacing w:line="360" w:lineRule="auto"/>
              <w:jc w:val="both"/>
              <w:rPr>
                <w:rFonts w:ascii="Times New Roman" w:hAnsi="Times New Roman"/>
                <w:color w:val="333333"/>
                <w:sz w:val="28"/>
                <w:szCs w:val="28"/>
                <w:highlight w:val="magenta"/>
              </w:rPr>
            </w:pPr>
          </w:p>
        </w:tc>
      </w:tr>
    </w:tbl>
    <w:p w:rsidR="007043B5" w:rsidRPr="007043B5" w:rsidRDefault="007043B5" w:rsidP="007043B5">
      <w:pPr>
        <w:pStyle w:val="a3"/>
        <w:spacing w:line="360" w:lineRule="auto"/>
        <w:ind w:firstLine="708"/>
        <w:jc w:val="both"/>
        <w:rPr>
          <w:bCs/>
          <w:iCs/>
          <w:color w:val="000000"/>
          <w:sz w:val="28"/>
          <w:szCs w:val="28"/>
        </w:rPr>
      </w:pPr>
      <w:r w:rsidRPr="00E91EBB">
        <w:rPr>
          <w:bCs/>
          <w:iCs/>
          <w:color w:val="000000"/>
          <w:sz w:val="28"/>
          <w:szCs w:val="28"/>
        </w:rPr>
        <w:t>Никогда не</w:t>
      </w:r>
      <w:r>
        <w:rPr>
          <w:bCs/>
          <w:iCs/>
          <w:color w:val="000000"/>
          <w:sz w:val="28"/>
          <w:szCs w:val="28"/>
        </w:rPr>
        <w:t xml:space="preserve"> стоит забывать </w:t>
      </w:r>
      <w:r w:rsidRPr="00E91EBB">
        <w:rPr>
          <w:bCs/>
          <w:iCs/>
          <w:color w:val="000000"/>
          <w:sz w:val="28"/>
          <w:szCs w:val="28"/>
        </w:rPr>
        <w:t xml:space="preserve"> о том, что детский танец - это, в первую очередь, удовольствие. Все согласятся, что главное в нем - не безупречно освоенная техника, а </w:t>
      </w:r>
      <w:r w:rsidRPr="002B1022">
        <w:rPr>
          <w:b/>
          <w:bCs/>
          <w:iCs/>
          <w:color w:val="000000"/>
          <w:sz w:val="28"/>
          <w:szCs w:val="28"/>
        </w:rPr>
        <w:t>творческий подход и заинтересованность ребенка.</w:t>
      </w:r>
      <w:r w:rsidRPr="00E91EBB">
        <w:rPr>
          <w:bCs/>
          <w:iCs/>
          <w:color w:val="000000"/>
          <w:sz w:val="28"/>
          <w:szCs w:val="28"/>
        </w:rPr>
        <w:t xml:space="preserve"> И если заинтересовать ре</w:t>
      </w:r>
      <w:r>
        <w:rPr>
          <w:bCs/>
          <w:iCs/>
          <w:color w:val="000000"/>
          <w:sz w:val="28"/>
          <w:szCs w:val="28"/>
        </w:rPr>
        <w:t>бенка можно довольно легко (</w:t>
      </w:r>
      <w:r w:rsidRPr="00E91EBB">
        <w:rPr>
          <w:bCs/>
          <w:iCs/>
          <w:color w:val="000000"/>
          <w:sz w:val="28"/>
          <w:szCs w:val="28"/>
        </w:rPr>
        <w:t>малыши всегда стремятся к чему-то новому), то с удержанием внимания на обучении могут возникнуть проблемы, так как в таком возрасте достаточно быстро все надоедает. А ведь любопытство - ключевая составля</w:t>
      </w:r>
      <w:r>
        <w:rPr>
          <w:bCs/>
          <w:iCs/>
          <w:color w:val="000000"/>
          <w:sz w:val="28"/>
          <w:szCs w:val="28"/>
        </w:rPr>
        <w:t>ющая любой детской деятельности!</w:t>
      </w:r>
      <w:r w:rsidRPr="00E91EBB">
        <w:rPr>
          <w:bCs/>
          <w:iCs/>
          <w:color w:val="000000"/>
          <w:sz w:val="28"/>
          <w:szCs w:val="28"/>
        </w:rPr>
        <w:t xml:space="preserve"> </w:t>
      </w:r>
      <w:r>
        <w:rPr>
          <w:bCs/>
          <w:iCs/>
          <w:color w:val="000000"/>
          <w:sz w:val="28"/>
          <w:szCs w:val="28"/>
        </w:rPr>
        <w:t>Таким образом,</w:t>
      </w:r>
      <w:r w:rsidRPr="00E91EBB">
        <w:rPr>
          <w:bCs/>
          <w:iCs/>
          <w:color w:val="000000"/>
          <w:sz w:val="28"/>
          <w:szCs w:val="28"/>
        </w:rPr>
        <w:t xml:space="preserve"> детский танец</w:t>
      </w:r>
      <w:r>
        <w:rPr>
          <w:bCs/>
          <w:iCs/>
          <w:color w:val="000000"/>
          <w:sz w:val="28"/>
          <w:szCs w:val="28"/>
        </w:rPr>
        <w:t xml:space="preserve"> </w:t>
      </w:r>
      <w:r w:rsidRPr="00E91EBB">
        <w:rPr>
          <w:bCs/>
          <w:iCs/>
          <w:color w:val="000000"/>
          <w:sz w:val="28"/>
          <w:szCs w:val="28"/>
        </w:rPr>
        <w:t xml:space="preserve"> можно превратить в приятное времяпрепровождение для ребенка. Если вы доб</w:t>
      </w:r>
      <w:r>
        <w:rPr>
          <w:bCs/>
          <w:iCs/>
          <w:color w:val="000000"/>
          <w:sz w:val="28"/>
          <w:szCs w:val="28"/>
        </w:rPr>
        <w:t>ьетесь того, что он полюбит ваши занятия</w:t>
      </w:r>
      <w:r w:rsidRPr="00E91EBB">
        <w:rPr>
          <w:bCs/>
          <w:iCs/>
          <w:color w:val="000000"/>
          <w:sz w:val="28"/>
          <w:szCs w:val="28"/>
        </w:rPr>
        <w:t>, то вы будете каждый день ви</w:t>
      </w:r>
      <w:r>
        <w:rPr>
          <w:bCs/>
          <w:iCs/>
          <w:color w:val="000000"/>
          <w:sz w:val="28"/>
          <w:szCs w:val="28"/>
        </w:rPr>
        <w:t>деть его счастливым и довольным!</w:t>
      </w:r>
      <w:r w:rsidRPr="00E91EBB">
        <w:rPr>
          <w:bCs/>
          <w:iCs/>
          <w:color w:val="000000"/>
          <w:sz w:val="28"/>
          <w:szCs w:val="28"/>
        </w:rPr>
        <w:t xml:space="preserve"> Не огорчайтесь, если поначалу что-то не будет получаться. Но и не</w:t>
      </w:r>
      <w:r>
        <w:rPr>
          <w:bCs/>
          <w:iCs/>
          <w:color w:val="000000"/>
          <w:sz w:val="28"/>
          <w:szCs w:val="28"/>
        </w:rPr>
        <w:t xml:space="preserve"> заставляйте ребенка делать </w:t>
      </w:r>
      <w:r w:rsidRPr="00E91EBB">
        <w:rPr>
          <w:bCs/>
          <w:iCs/>
          <w:color w:val="000000"/>
          <w:sz w:val="28"/>
          <w:szCs w:val="28"/>
        </w:rPr>
        <w:t>то, что ему чуждо. Не ограничивайте его фантазию и позвольте ему танцевать так, как он чувствует - и тогда он всю свою жизнь будет с благодарностью вспоминать первые занятия по танцам</w:t>
      </w:r>
      <w:r>
        <w:rPr>
          <w:bCs/>
          <w:iCs/>
          <w:color w:val="000000"/>
          <w:sz w:val="28"/>
          <w:szCs w:val="28"/>
        </w:rPr>
        <w:t>!</w:t>
      </w:r>
    </w:p>
    <w:tbl>
      <w:tblPr>
        <w:tblW w:w="5000" w:type="pct"/>
        <w:tblCellSpacing w:w="15" w:type="dxa"/>
        <w:tblCellMar>
          <w:top w:w="15" w:type="dxa"/>
          <w:left w:w="15" w:type="dxa"/>
          <w:bottom w:w="15" w:type="dxa"/>
          <w:right w:w="15" w:type="dxa"/>
        </w:tblCellMar>
        <w:tblLook w:val="04A0"/>
      </w:tblPr>
      <w:tblGrid>
        <w:gridCol w:w="9445"/>
      </w:tblGrid>
      <w:tr w:rsidR="003118BD" w:rsidRPr="00D16933" w:rsidTr="00870005">
        <w:trPr>
          <w:tblCellSpacing w:w="15" w:type="dxa"/>
        </w:trPr>
        <w:tc>
          <w:tcPr>
            <w:tcW w:w="4968" w:type="pct"/>
            <w:tcMar>
              <w:top w:w="15" w:type="dxa"/>
              <w:left w:w="15" w:type="dxa"/>
              <w:bottom w:w="120" w:type="dxa"/>
              <w:right w:w="15" w:type="dxa"/>
            </w:tcMar>
            <w:vAlign w:val="center"/>
            <w:hideMark/>
          </w:tcPr>
          <w:p w:rsidR="003118BD" w:rsidRPr="004F5A3F" w:rsidRDefault="003118BD" w:rsidP="00B1651A">
            <w:pPr>
              <w:spacing w:before="225" w:after="0" w:line="360" w:lineRule="auto"/>
              <w:jc w:val="both"/>
              <w:rPr>
                <w:rFonts w:ascii="Helvetica" w:hAnsi="Helvetica" w:cs="Helvetica"/>
                <w:color w:val="000000"/>
                <w:sz w:val="28"/>
                <w:szCs w:val="28"/>
              </w:rPr>
            </w:pPr>
          </w:p>
        </w:tc>
      </w:tr>
    </w:tbl>
    <w:p w:rsidR="003118BD" w:rsidRPr="004F5A3F" w:rsidRDefault="003118BD" w:rsidP="00D91F01">
      <w:pPr>
        <w:spacing w:after="0" w:line="360" w:lineRule="auto"/>
        <w:rPr>
          <w:rFonts w:ascii="Helvetica" w:hAnsi="Helvetica" w:cs="Helvetica"/>
          <w:vanish/>
          <w:color w:val="333333"/>
          <w:sz w:val="28"/>
          <w:szCs w:val="28"/>
        </w:rPr>
      </w:pPr>
    </w:p>
    <w:p w:rsidR="0011316C" w:rsidRPr="005B0DAF" w:rsidRDefault="0011316C" w:rsidP="0011316C">
      <w:pPr>
        <w:pStyle w:val="a3"/>
        <w:spacing w:line="360" w:lineRule="auto"/>
        <w:ind w:firstLine="708"/>
        <w:jc w:val="center"/>
        <w:rPr>
          <w:b/>
          <w:bCs/>
          <w:iCs/>
          <w:color w:val="000000"/>
          <w:sz w:val="28"/>
          <w:szCs w:val="28"/>
        </w:rPr>
      </w:pPr>
      <w:r w:rsidRPr="005B0DAF">
        <w:rPr>
          <w:b/>
          <w:bCs/>
          <w:iCs/>
          <w:color w:val="000000"/>
          <w:sz w:val="28"/>
          <w:szCs w:val="28"/>
        </w:rPr>
        <w:t>Список литературы:</w:t>
      </w:r>
    </w:p>
    <w:p w:rsidR="0011316C" w:rsidRDefault="005B0DAF" w:rsidP="005B0DAF">
      <w:pPr>
        <w:pStyle w:val="a3"/>
        <w:spacing w:line="360" w:lineRule="auto"/>
        <w:jc w:val="both"/>
        <w:rPr>
          <w:bCs/>
          <w:iCs/>
          <w:color w:val="000000"/>
          <w:sz w:val="28"/>
          <w:szCs w:val="28"/>
        </w:rPr>
      </w:pPr>
      <w:r>
        <w:rPr>
          <w:bCs/>
          <w:iCs/>
          <w:color w:val="000000"/>
          <w:sz w:val="28"/>
          <w:szCs w:val="28"/>
        </w:rPr>
        <w:t>1.</w:t>
      </w:r>
      <w:r w:rsidR="0011316C">
        <w:rPr>
          <w:bCs/>
          <w:iCs/>
          <w:color w:val="000000"/>
          <w:sz w:val="28"/>
          <w:szCs w:val="28"/>
        </w:rPr>
        <w:t>Буренина А.И. Ритмическая мозаика (Программа для детей дошкольного  и младшего школьного возраста).</w:t>
      </w:r>
      <w:r w:rsidR="004551CA">
        <w:rPr>
          <w:bCs/>
          <w:iCs/>
          <w:color w:val="000000"/>
          <w:sz w:val="28"/>
          <w:szCs w:val="28"/>
        </w:rPr>
        <w:t xml:space="preserve"> </w:t>
      </w:r>
      <w:bookmarkStart w:id="0" w:name="_GoBack"/>
      <w:bookmarkEnd w:id="0"/>
      <w:r w:rsidR="0011316C">
        <w:rPr>
          <w:bCs/>
          <w:iCs/>
          <w:color w:val="000000"/>
          <w:sz w:val="28"/>
          <w:szCs w:val="28"/>
        </w:rPr>
        <w:t>-</w:t>
      </w:r>
      <w:r w:rsidR="007043B5" w:rsidRPr="007043B5">
        <w:rPr>
          <w:bCs/>
          <w:iCs/>
          <w:color w:val="000000"/>
          <w:sz w:val="28"/>
          <w:szCs w:val="28"/>
        </w:rPr>
        <w:t xml:space="preserve"> </w:t>
      </w:r>
      <w:r w:rsidR="0011316C">
        <w:rPr>
          <w:bCs/>
          <w:iCs/>
          <w:color w:val="000000"/>
          <w:sz w:val="28"/>
          <w:szCs w:val="28"/>
        </w:rPr>
        <w:t>СПб:  ЛОИРО,2000г.</w:t>
      </w:r>
    </w:p>
    <w:p w:rsidR="0011316C" w:rsidRDefault="005B0DAF" w:rsidP="005B0DAF">
      <w:pPr>
        <w:pStyle w:val="a3"/>
        <w:spacing w:line="360" w:lineRule="auto"/>
        <w:jc w:val="both"/>
        <w:rPr>
          <w:bCs/>
          <w:iCs/>
          <w:color w:val="000000"/>
          <w:sz w:val="28"/>
          <w:szCs w:val="28"/>
        </w:rPr>
      </w:pPr>
      <w:r>
        <w:rPr>
          <w:bCs/>
          <w:iCs/>
          <w:color w:val="000000"/>
          <w:sz w:val="28"/>
          <w:szCs w:val="28"/>
        </w:rPr>
        <w:t>2.</w:t>
      </w:r>
      <w:r w:rsidR="0011316C">
        <w:rPr>
          <w:bCs/>
          <w:iCs/>
          <w:color w:val="000000"/>
          <w:sz w:val="28"/>
          <w:szCs w:val="28"/>
        </w:rPr>
        <w:t>Буренина А.И Мир увлекательных занятий.-</w:t>
      </w:r>
      <w:r w:rsidR="007043B5" w:rsidRPr="007043B5">
        <w:rPr>
          <w:bCs/>
          <w:iCs/>
          <w:color w:val="000000"/>
          <w:sz w:val="28"/>
          <w:szCs w:val="28"/>
        </w:rPr>
        <w:t xml:space="preserve"> </w:t>
      </w:r>
      <w:r w:rsidR="0011316C">
        <w:rPr>
          <w:bCs/>
          <w:iCs/>
          <w:color w:val="000000"/>
          <w:sz w:val="28"/>
          <w:szCs w:val="28"/>
        </w:rPr>
        <w:t>СПб.,-1999г.</w:t>
      </w:r>
    </w:p>
    <w:p w:rsidR="0011316C" w:rsidRDefault="005B0DAF" w:rsidP="005B0DAF">
      <w:pPr>
        <w:pStyle w:val="a3"/>
        <w:spacing w:line="360" w:lineRule="auto"/>
        <w:jc w:val="both"/>
        <w:rPr>
          <w:bCs/>
          <w:iCs/>
          <w:color w:val="000000"/>
          <w:sz w:val="28"/>
          <w:szCs w:val="28"/>
        </w:rPr>
      </w:pPr>
      <w:r>
        <w:rPr>
          <w:bCs/>
          <w:iCs/>
          <w:color w:val="000000"/>
          <w:sz w:val="28"/>
          <w:szCs w:val="28"/>
        </w:rPr>
        <w:t>3.</w:t>
      </w:r>
      <w:r w:rsidR="0011316C">
        <w:rPr>
          <w:bCs/>
          <w:iCs/>
          <w:color w:val="000000"/>
          <w:sz w:val="28"/>
          <w:szCs w:val="28"/>
        </w:rPr>
        <w:t>Глазырина Е.Ю.. Приёмы воплощения музыкаль</w:t>
      </w:r>
      <w:r w:rsidR="000F0375">
        <w:rPr>
          <w:bCs/>
          <w:iCs/>
          <w:color w:val="000000"/>
          <w:sz w:val="28"/>
          <w:szCs w:val="28"/>
        </w:rPr>
        <w:t>ного образа в детской пластике. Э</w:t>
      </w:r>
      <w:r w:rsidR="0011316C">
        <w:rPr>
          <w:bCs/>
          <w:iCs/>
          <w:color w:val="000000"/>
          <w:sz w:val="28"/>
          <w:szCs w:val="28"/>
        </w:rPr>
        <w:t>стетическое воспитание:</w:t>
      </w:r>
      <w:r w:rsidR="000F0375">
        <w:rPr>
          <w:bCs/>
          <w:iCs/>
          <w:color w:val="000000"/>
          <w:sz w:val="28"/>
          <w:szCs w:val="28"/>
        </w:rPr>
        <w:t xml:space="preserve"> </w:t>
      </w:r>
      <w:r w:rsidR="007043B5">
        <w:rPr>
          <w:bCs/>
          <w:iCs/>
          <w:color w:val="000000"/>
          <w:sz w:val="28"/>
          <w:szCs w:val="28"/>
        </w:rPr>
        <w:t>Проблемы, поиски</w:t>
      </w:r>
      <w:proofErr w:type="gramStart"/>
      <w:r w:rsidR="0011316C">
        <w:rPr>
          <w:bCs/>
          <w:iCs/>
          <w:color w:val="000000"/>
          <w:sz w:val="28"/>
          <w:szCs w:val="28"/>
        </w:rPr>
        <w:t xml:space="preserve"> </w:t>
      </w:r>
      <w:r w:rsidR="007043B5">
        <w:rPr>
          <w:bCs/>
          <w:iCs/>
          <w:color w:val="000000"/>
          <w:sz w:val="28"/>
          <w:szCs w:val="28"/>
        </w:rPr>
        <w:t>,</w:t>
      </w:r>
      <w:proofErr w:type="gramEnd"/>
      <w:r w:rsidR="0011316C">
        <w:rPr>
          <w:bCs/>
          <w:iCs/>
          <w:color w:val="000000"/>
          <w:sz w:val="28"/>
          <w:szCs w:val="28"/>
        </w:rPr>
        <w:t>решения</w:t>
      </w:r>
      <w:r w:rsidR="000F0375">
        <w:rPr>
          <w:bCs/>
          <w:iCs/>
          <w:color w:val="000000"/>
          <w:sz w:val="28"/>
          <w:szCs w:val="28"/>
        </w:rPr>
        <w:t>-М,1994г</w:t>
      </w:r>
    </w:p>
    <w:p w:rsidR="000F0375" w:rsidRDefault="005B0DAF" w:rsidP="005B0DAF">
      <w:pPr>
        <w:pStyle w:val="a3"/>
        <w:spacing w:line="360" w:lineRule="auto"/>
        <w:jc w:val="both"/>
        <w:rPr>
          <w:bCs/>
          <w:iCs/>
          <w:color w:val="000000"/>
          <w:sz w:val="28"/>
          <w:szCs w:val="28"/>
        </w:rPr>
      </w:pPr>
      <w:r>
        <w:rPr>
          <w:bCs/>
          <w:iCs/>
          <w:color w:val="000000"/>
          <w:sz w:val="28"/>
          <w:szCs w:val="28"/>
        </w:rPr>
        <w:t>4.</w:t>
      </w:r>
      <w:r w:rsidR="000F0375">
        <w:rPr>
          <w:bCs/>
          <w:iCs/>
          <w:color w:val="000000"/>
          <w:sz w:val="28"/>
          <w:szCs w:val="28"/>
        </w:rPr>
        <w:t>Зазульская О. Кувшин эмоций»//Обруч.-2005-№6</w:t>
      </w:r>
    </w:p>
    <w:p w:rsidR="000F0375" w:rsidRPr="00156A02" w:rsidRDefault="000F0375" w:rsidP="00156A02">
      <w:pPr>
        <w:pStyle w:val="a3"/>
        <w:spacing w:line="360" w:lineRule="auto"/>
        <w:rPr>
          <w:b/>
          <w:color w:val="333333"/>
          <w:sz w:val="28"/>
          <w:szCs w:val="28"/>
          <w:lang w:val="en-US"/>
        </w:rPr>
      </w:pPr>
    </w:p>
    <w:sectPr w:rsidR="000F0375" w:rsidRPr="00156A02" w:rsidSect="0039727E">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67AE2"/>
    <w:multiLevelType w:val="hybridMultilevel"/>
    <w:tmpl w:val="E4DA3DC0"/>
    <w:lvl w:ilvl="0" w:tplc="9272C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rsids>
    <w:rsidRoot w:val="000A3B06"/>
    <w:rsid w:val="000130D2"/>
    <w:rsid w:val="000A3B06"/>
    <w:rsid w:val="000D1681"/>
    <w:rsid w:val="000F0375"/>
    <w:rsid w:val="0011316C"/>
    <w:rsid w:val="00134C2F"/>
    <w:rsid w:val="00136623"/>
    <w:rsid w:val="00156A02"/>
    <w:rsid w:val="00163B91"/>
    <w:rsid w:val="00174E9D"/>
    <w:rsid w:val="0017771D"/>
    <w:rsid w:val="00181BBE"/>
    <w:rsid w:val="00235D97"/>
    <w:rsid w:val="00260CC4"/>
    <w:rsid w:val="002B1022"/>
    <w:rsid w:val="002B2B59"/>
    <w:rsid w:val="002D49EB"/>
    <w:rsid w:val="00307794"/>
    <w:rsid w:val="003111D8"/>
    <w:rsid w:val="003118BD"/>
    <w:rsid w:val="00314494"/>
    <w:rsid w:val="00333566"/>
    <w:rsid w:val="00345AF1"/>
    <w:rsid w:val="00360AA8"/>
    <w:rsid w:val="00375D41"/>
    <w:rsid w:val="0039727E"/>
    <w:rsid w:val="003E6AA9"/>
    <w:rsid w:val="004175DD"/>
    <w:rsid w:val="00443205"/>
    <w:rsid w:val="004551CA"/>
    <w:rsid w:val="0046434C"/>
    <w:rsid w:val="00484DF7"/>
    <w:rsid w:val="004B1AD6"/>
    <w:rsid w:val="00530705"/>
    <w:rsid w:val="00550337"/>
    <w:rsid w:val="00554A0C"/>
    <w:rsid w:val="00567862"/>
    <w:rsid w:val="005A22AB"/>
    <w:rsid w:val="005B0DAF"/>
    <w:rsid w:val="005C04EF"/>
    <w:rsid w:val="00616660"/>
    <w:rsid w:val="00620415"/>
    <w:rsid w:val="00635EF6"/>
    <w:rsid w:val="0069121C"/>
    <w:rsid w:val="007043B5"/>
    <w:rsid w:val="007368AE"/>
    <w:rsid w:val="007C251A"/>
    <w:rsid w:val="007D1DDA"/>
    <w:rsid w:val="007E0A99"/>
    <w:rsid w:val="007F67F6"/>
    <w:rsid w:val="007F75F9"/>
    <w:rsid w:val="00807E2A"/>
    <w:rsid w:val="00862EAA"/>
    <w:rsid w:val="00870005"/>
    <w:rsid w:val="00875673"/>
    <w:rsid w:val="008F0EBF"/>
    <w:rsid w:val="00912A34"/>
    <w:rsid w:val="00934A57"/>
    <w:rsid w:val="009807B7"/>
    <w:rsid w:val="009E24E9"/>
    <w:rsid w:val="00A05FF0"/>
    <w:rsid w:val="00A143D5"/>
    <w:rsid w:val="00A33423"/>
    <w:rsid w:val="00A334B2"/>
    <w:rsid w:val="00A46EA4"/>
    <w:rsid w:val="00A97918"/>
    <w:rsid w:val="00B026FB"/>
    <w:rsid w:val="00B1651A"/>
    <w:rsid w:val="00B26EF5"/>
    <w:rsid w:val="00B27491"/>
    <w:rsid w:val="00B922A3"/>
    <w:rsid w:val="00C14474"/>
    <w:rsid w:val="00C201A8"/>
    <w:rsid w:val="00C80B91"/>
    <w:rsid w:val="00C977A1"/>
    <w:rsid w:val="00CD3769"/>
    <w:rsid w:val="00D16933"/>
    <w:rsid w:val="00D6613A"/>
    <w:rsid w:val="00D7238A"/>
    <w:rsid w:val="00D91F01"/>
    <w:rsid w:val="00DF588C"/>
    <w:rsid w:val="00E313B4"/>
    <w:rsid w:val="00E368B5"/>
    <w:rsid w:val="00E47F24"/>
    <w:rsid w:val="00E66BE2"/>
    <w:rsid w:val="00E91EBB"/>
    <w:rsid w:val="00EC084F"/>
    <w:rsid w:val="00ED3295"/>
    <w:rsid w:val="00F06558"/>
    <w:rsid w:val="00F139B6"/>
    <w:rsid w:val="00F57879"/>
    <w:rsid w:val="00F6510C"/>
    <w:rsid w:val="00F653E2"/>
    <w:rsid w:val="00FD0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84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3B06"/>
    <w:pPr>
      <w:spacing w:after="120" w:line="240" w:lineRule="auto"/>
    </w:pPr>
    <w:rPr>
      <w:rFonts w:ascii="Times New Roman" w:hAnsi="Times New Roman"/>
      <w:sz w:val="24"/>
      <w:szCs w:val="24"/>
    </w:rPr>
  </w:style>
  <w:style w:type="character" w:styleId="a4">
    <w:name w:val="Strong"/>
    <w:basedOn w:val="a0"/>
    <w:uiPriority w:val="22"/>
    <w:qFormat/>
    <w:rsid w:val="00550337"/>
    <w:rPr>
      <w:b/>
      <w:bCs/>
    </w:rPr>
  </w:style>
  <w:style w:type="paragraph" w:styleId="a5">
    <w:name w:val="Balloon Text"/>
    <w:basedOn w:val="a"/>
    <w:link w:val="a6"/>
    <w:uiPriority w:val="99"/>
    <w:semiHidden/>
    <w:unhideWhenUsed/>
    <w:rsid w:val="003E6A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6AA9"/>
    <w:rPr>
      <w:rFonts w:ascii="Tahoma" w:hAnsi="Tahoma" w:cs="Tahoma"/>
      <w:sz w:val="16"/>
      <w:szCs w:val="16"/>
    </w:rPr>
  </w:style>
  <w:style w:type="paragraph" w:customStyle="1" w:styleId="c1">
    <w:name w:val="c1"/>
    <w:basedOn w:val="a"/>
    <w:rsid w:val="0046434C"/>
    <w:pPr>
      <w:spacing w:before="90" w:after="90" w:line="240" w:lineRule="auto"/>
    </w:pPr>
    <w:rPr>
      <w:rFonts w:ascii="Times New Roman" w:hAnsi="Times New Roman"/>
      <w:sz w:val="24"/>
      <w:szCs w:val="24"/>
    </w:rPr>
  </w:style>
  <w:style w:type="character" w:customStyle="1" w:styleId="c2">
    <w:name w:val="c2"/>
    <w:basedOn w:val="a0"/>
    <w:rsid w:val="00464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1596</Words>
  <Characters>9101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2014-01-12T16:10:00Z</cp:lastPrinted>
  <dcterms:created xsi:type="dcterms:W3CDTF">2014-01-12T16:28:00Z</dcterms:created>
  <dcterms:modified xsi:type="dcterms:W3CDTF">2014-03-02T06:21:00Z</dcterms:modified>
</cp:coreProperties>
</file>