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C09" w:rsidRPr="00027746" w:rsidRDefault="00417C09" w:rsidP="00027746">
      <w:pPr>
        <w:spacing w:line="36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</w:t>
      </w:r>
    </w:p>
    <w:p w:rsidR="00417C09" w:rsidRPr="00027746" w:rsidRDefault="00417C09" w:rsidP="00027746">
      <w:pPr>
        <w:spacing w:line="36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ОБЩЕОБРАЗОВАТЕЛЬНАЯ СРЕДНЯЯ (ПОЛНАЯ) ШКОЛА №3</w:t>
      </w:r>
    </w:p>
    <w:p w:rsidR="00417C09" w:rsidRPr="00027746" w:rsidRDefault="00417C09" w:rsidP="00027746">
      <w:pPr>
        <w:spacing w:line="36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г. Белоярский</w:t>
      </w:r>
    </w:p>
    <w:p w:rsidR="00417C09" w:rsidRPr="00027746" w:rsidRDefault="00417C09" w:rsidP="00027746">
      <w:pPr>
        <w:spacing w:line="360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Проект в номинации №11 «Первые шаги»</w:t>
      </w:r>
    </w:p>
    <w:p w:rsidR="00417C09" w:rsidRPr="00027746" w:rsidRDefault="00027746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013"/>
            <wp:effectExtent l="19050" t="0" r="317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09" w:rsidRPr="00027746" w:rsidRDefault="00417C09" w:rsidP="00027746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Тема проекта</w:t>
      </w:r>
    </w:p>
    <w:p w:rsidR="00417C09" w:rsidRPr="00027746" w:rsidRDefault="00417C09" w:rsidP="00027746">
      <w:pPr>
        <w:spacing w:line="360" w:lineRule="auto"/>
        <w:ind w:left="28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27746">
        <w:rPr>
          <w:rFonts w:ascii="Times New Roman" w:hAnsi="Times New Roman" w:cs="Times New Roman"/>
          <w:b/>
          <w:color w:val="0000FF"/>
          <w:sz w:val="24"/>
          <w:szCs w:val="24"/>
        </w:rPr>
        <w:t>«</w:t>
      </w:r>
      <w:r w:rsidR="00552116">
        <w:rPr>
          <w:rFonts w:ascii="Times New Roman" w:hAnsi="Times New Roman" w:cs="Times New Roman"/>
          <w:b/>
          <w:color w:val="0000FF"/>
          <w:sz w:val="24"/>
          <w:szCs w:val="24"/>
        </w:rPr>
        <w:t>Что за коромысло над рекой повисло</w:t>
      </w:r>
      <w:r w:rsidR="0000660B">
        <w:rPr>
          <w:rFonts w:ascii="Times New Roman" w:hAnsi="Times New Roman" w:cs="Times New Roman"/>
          <w:b/>
          <w:color w:val="0000FF"/>
          <w:sz w:val="24"/>
          <w:szCs w:val="24"/>
        </w:rPr>
        <w:t>?</w:t>
      </w:r>
      <w:r w:rsidRPr="00027746">
        <w:rPr>
          <w:rFonts w:ascii="Times New Roman" w:hAnsi="Times New Roman" w:cs="Times New Roman"/>
          <w:b/>
          <w:color w:val="0000FF"/>
          <w:sz w:val="24"/>
          <w:szCs w:val="24"/>
        </w:rPr>
        <w:t>»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75702" w:rsidRPr="00027746">
        <w:rPr>
          <w:rFonts w:ascii="Times New Roman" w:hAnsi="Times New Roman" w:cs="Times New Roman"/>
          <w:sz w:val="24"/>
          <w:szCs w:val="24"/>
        </w:rPr>
        <w:t xml:space="preserve">     </w:t>
      </w:r>
      <w:r w:rsidRPr="00027746">
        <w:rPr>
          <w:rFonts w:ascii="Times New Roman" w:hAnsi="Times New Roman" w:cs="Times New Roman"/>
          <w:sz w:val="24"/>
          <w:szCs w:val="24"/>
        </w:rPr>
        <w:t xml:space="preserve">  </w:t>
      </w:r>
      <w:r w:rsidRPr="00027746">
        <w:rPr>
          <w:rFonts w:ascii="Times New Roman" w:hAnsi="Times New Roman" w:cs="Times New Roman"/>
          <w:b/>
          <w:sz w:val="24"/>
          <w:szCs w:val="24"/>
        </w:rPr>
        <w:t>Автор проекта: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77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FA79C6" w:rsidRPr="00027746">
        <w:rPr>
          <w:rFonts w:ascii="Times New Roman" w:hAnsi="Times New Roman" w:cs="Times New Roman"/>
          <w:b/>
          <w:sz w:val="24"/>
          <w:szCs w:val="24"/>
        </w:rPr>
        <w:t>Петриченко Алина Сергеевна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77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FA79C6" w:rsidRPr="00027746">
        <w:rPr>
          <w:rFonts w:ascii="Times New Roman" w:hAnsi="Times New Roman" w:cs="Times New Roman"/>
          <w:b/>
          <w:sz w:val="24"/>
          <w:szCs w:val="24"/>
        </w:rPr>
        <w:t>3</w:t>
      </w:r>
      <w:r w:rsidRPr="00027746">
        <w:rPr>
          <w:rFonts w:ascii="Times New Roman" w:hAnsi="Times New Roman" w:cs="Times New Roman"/>
          <w:b/>
          <w:sz w:val="24"/>
          <w:szCs w:val="24"/>
        </w:rPr>
        <w:t xml:space="preserve"> б класс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75702" w:rsidRPr="00027746">
        <w:rPr>
          <w:rFonts w:ascii="Times New Roman" w:hAnsi="Times New Roman" w:cs="Times New Roman"/>
          <w:sz w:val="24"/>
          <w:szCs w:val="24"/>
        </w:rPr>
        <w:t xml:space="preserve">      </w:t>
      </w:r>
      <w:r w:rsidRPr="00027746">
        <w:rPr>
          <w:rFonts w:ascii="Times New Roman" w:hAnsi="Times New Roman" w:cs="Times New Roman"/>
          <w:sz w:val="24"/>
          <w:szCs w:val="24"/>
        </w:rPr>
        <w:t xml:space="preserve"> Научный руководитель проекта: 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75702" w:rsidRPr="00027746">
        <w:rPr>
          <w:rFonts w:ascii="Times New Roman" w:hAnsi="Times New Roman" w:cs="Times New Roman"/>
          <w:sz w:val="24"/>
          <w:szCs w:val="24"/>
        </w:rPr>
        <w:t xml:space="preserve">      </w:t>
      </w:r>
      <w:r w:rsidR="00FA79C6" w:rsidRPr="00027746">
        <w:rPr>
          <w:rFonts w:ascii="Times New Roman" w:hAnsi="Times New Roman" w:cs="Times New Roman"/>
          <w:sz w:val="24"/>
          <w:szCs w:val="24"/>
        </w:rPr>
        <w:t>Карпенко Инна Владимировна</w:t>
      </w:r>
      <w:r w:rsidRPr="00027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C09" w:rsidRPr="00027746" w:rsidRDefault="00417C09" w:rsidP="00027746">
      <w:pPr>
        <w:pStyle w:val="a8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75702" w:rsidRPr="00027746">
        <w:rPr>
          <w:rFonts w:ascii="Times New Roman" w:hAnsi="Times New Roman" w:cs="Times New Roman"/>
          <w:sz w:val="24"/>
          <w:szCs w:val="24"/>
        </w:rPr>
        <w:t xml:space="preserve">      </w:t>
      </w:r>
      <w:r w:rsidRPr="00027746">
        <w:rPr>
          <w:rFonts w:ascii="Times New Roman" w:hAnsi="Times New Roman" w:cs="Times New Roman"/>
          <w:sz w:val="24"/>
          <w:szCs w:val="24"/>
        </w:rPr>
        <w:t xml:space="preserve">МОСШ №3 </w:t>
      </w:r>
    </w:p>
    <w:p w:rsidR="00417C09" w:rsidRPr="00027746" w:rsidRDefault="00417C09" w:rsidP="00027746">
      <w:pPr>
        <w:spacing w:line="36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учитель начальных классов  </w:t>
      </w:r>
    </w:p>
    <w:p w:rsidR="00027746" w:rsidRDefault="00027746" w:rsidP="00027746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417C09" w:rsidRPr="00027746" w:rsidRDefault="00417C09" w:rsidP="00027746">
      <w:pPr>
        <w:spacing w:line="36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Белоярский</w:t>
      </w:r>
    </w:p>
    <w:p w:rsidR="00417C09" w:rsidRPr="00027746" w:rsidRDefault="003E5023" w:rsidP="00027746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2012</w:t>
      </w:r>
    </w:p>
    <w:p w:rsidR="000F4444" w:rsidRPr="00027746" w:rsidRDefault="000F4444" w:rsidP="00027746">
      <w:pPr>
        <w:tabs>
          <w:tab w:val="left" w:pos="3210"/>
        </w:tabs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Введение</w:t>
      </w:r>
      <w:r w:rsidR="00C7282C">
        <w:rPr>
          <w:rFonts w:ascii="Times New Roman" w:hAnsi="Times New Roman" w:cs="Times New Roman"/>
          <w:sz w:val="24"/>
          <w:szCs w:val="24"/>
        </w:rPr>
        <w:t>……………………………………………………………3</w:t>
      </w:r>
      <w:r w:rsidR="00BD77CF">
        <w:rPr>
          <w:rFonts w:ascii="Times New Roman" w:hAnsi="Times New Roman" w:cs="Times New Roman"/>
          <w:sz w:val="24"/>
          <w:szCs w:val="24"/>
        </w:rPr>
        <w:t>-4</w:t>
      </w:r>
      <w:r w:rsidR="00F534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Значение слова «радуга» в энциклопедических словарях</w:t>
      </w:r>
      <w:r w:rsidR="00DC5DE2">
        <w:rPr>
          <w:rFonts w:ascii="Times New Roman" w:hAnsi="Times New Roman" w:cs="Times New Roman"/>
          <w:sz w:val="24"/>
          <w:szCs w:val="24"/>
        </w:rPr>
        <w:t xml:space="preserve"> ……..5</w:t>
      </w:r>
      <w:r w:rsidR="00C7282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Легенды и верования, связанные с радугой</w:t>
      </w:r>
      <w:r w:rsidR="00DC5DE2">
        <w:rPr>
          <w:rFonts w:ascii="Times New Roman" w:hAnsi="Times New Roman" w:cs="Times New Roman"/>
          <w:sz w:val="24"/>
          <w:szCs w:val="24"/>
        </w:rPr>
        <w:t>……………………...</w:t>
      </w:r>
      <w:r w:rsidR="00C7282C">
        <w:rPr>
          <w:rFonts w:ascii="Times New Roman" w:hAnsi="Times New Roman" w:cs="Times New Roman"/>
          <w:sz w:val="24"/>
          <w:szCs w:val="24"/>
        </w:rPr>
        <w:t>6</w:t>
      </w:r>
      <w:r w:rsidR="0077357D">
        <w:rPr>
          <w:rFonts w:ascii="Times New Roman" w:hAnsi="Times New Roman" w:cs="Times New Roman"/>
          <w:sz w:val="24"/>
          <w:szCs w:val="24"/>
        </w:rPr>
        <w:t>-7</w:t>
      </w:r>
      <w:r w:rsidR="00C728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История исследования радуги учеными</w:t>
      </w:r>
      <w:r w:rsidR="0077357D">
        <w:rPr>
          <w:rFonts w:ascii="Times New Roman" w:hAnsi="Times New Roman" w:cs="Times New Roman"/>
          <w:sz w:val="24"/>
          <w:szCs w:val="24"/>
        </w:rPr>
        <w:t>………………………….8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Образование радуги с точки зрения физики</w:t>
      </w:r>
      <w:r w:rsidR="0077357D">
        <w:rPr>
          <w:rFonts w:ascii="Times New Roman" w:hAnsi="Times New Roman" w:cs="Times New Roman"/>
          <w:sz w:val="24"/>
          <w:szCs w:val="24"/>
        </w:rPr>
        <w:t>……………………...</w:t>
      </w:r>
      <w:r w:rsidR="00FD1249">
        <w:rPr>
          <w:rFonts w:ascii="Times New Roman" w:hAnsi="Times New Roman" w:cs="Times New Roman"/>
          <w:sz w:val="24"/>
          <w:szCs w:val="24"/>
        </w:rPr>
        <w:t>9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Заключение</w:t>
      </w:r>
      <w:r w:rsidR="00FD1249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77357D">
        <w:rPr>
          <w:rFonts w:ascii="Times New Roman" w:hAnsi="Times New Roman" w:cs="Times New Roman"/>
          <w:sz w:val="24"/>
          <w:szCs w:val="24"/>
        </w:rPr>
        <w:t>.</w:t>
      </w:r>
      <w:r w:rsidR="00FD1249">
        <w:rPr>
          <w:rFonts w:ascii="Times New Roman" w:hAnsi="Times New Roman" w:cs="Times New Roman"/>
          <w:sz w:val="24"/>
          <w:szCs w:val="24"/>
        </w:rPr>
        <w:t>10</w:t>
      </w:r>
      <w:r w:rsidR="0077357D">
        <w:rPr>
          <w:rFonts w:ascii="Times New Roman" w:hAnsi="Times New Roman" w:cs="Times New Roman"/>
          <w:sz w:val="24"/>
          <w:szCs w:val="24"/>
        </w:rPr>
        <w:t>-11</w:t>
      </w:r>
    </w:p>
    <w:p w:rsidR="000F4444" w:rsidRPr="00027746" w:rsidRDefault="000F4444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Литература</w:t>
      </w:r>
      <w:r w:rsidR="00FD124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7357D">
        <w:rPr>
          <w:rFonts w:ascii="Times New Roman" w:hAnsi="Times New Roman" w:cs="Times New Roman"/>
          <w:sz w:val="24"/>
          <w:szCs w:val="24"/>
        </w:rPr>
        <w:t>.12</w:t>
      </w:r>
    </w:p>
    <w:p w:rsidR="00417C09" w:rsidRPr="00027746" w:rsidRDefault="00417C09" w:rsidP="00027746">
      <w:pPr>
        <w:pStyle w:val="a5"/>
        <w:numPr>
          <w:ilvl w:val="0"/>
          <w:numId w:val="11"/>
        </w:numPr>
        <w:tabs>
          <w:tab w:val="left" w:pos="3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>Приложение</w:t>
      </w:r>
      <w:r w:rsidR="00FD1249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77357D">
        <w:rPr>
          <w:rFonts w:ascii="Times New Roman" w:hAnsi="Times New Roman" w:cs="Times New Roman"/>
          <w:sz w:val="24"/>
          <w:szCs w:val="24"/>
        </w:rPr>
        <w:t>...13</w:t>
      </w: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27746">
        <w:rPr>
          <w:rFonts w:ascii="Times New Roman" w:hAnsi="Times New Roman" w:cs="Times New Roman"/>
          <w:sz w:val="24"/>
          <w:szCs w:val="24"/>
        </w:rPr>
        <w:tab/>
      </w:r>
    </w:p>
    <w:p w:rsidR="000F4444" w:rsidRPr="00027746" w:rsidRDefault="000F4444" w:rsidP="00027746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027746" w:rsidRDefault="000F4444" w:rsidP="00027746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444" w:rsidRPr="00027746" w:rsidRDefault="000F4444" w:rsidP="00027746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416" w:rsidRPr="00027746" w:rsidRDefault="00F80416" w:rsidP="00027746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416" w:rsidRPr="00027746" w:rsidRDefault="00F80416" w:rsidP="00027746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416" w:rsidRPr="00027746" w:rsidRDefault="00F80416" w:rsidP="00027746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444" w:rsidRPr="00E17137" w:rsidRDefault="00B20DFC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77357D">
        <w:rPr>
          <w:rFonts w:ascii="Times New Roman" w:hAnsi="Times New Roman" w:cs="Times New Roman"/>
          <w:b/>
          <w:sz w:val="24"/>
          <w:szCs w:val="24"/>
        </w:rPr>
        <w:t>.</w:t>
      </w:r>
      <w:r w:rsidR="000F4444" w:rsidRPr="00E1713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D26F0" w:rsidRPr="00E17137" w:rsidRDefault="009D26F0" w:rsidP="00E17137">
      <w:pPr>
        <w:tabs>
          <w:tab w:val="left" w:pos="3210"/>
        </w:tabs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195775</wp:posOffset>
            </wp:positionH>
            <wp:positionV relativeFrom="paragraph">
              <wp:posOffset>107266</wp:posOffset>
            </wp:positionV>
            <wp:extent cx="3128597" cy="2646485"/>
            <wp:effectExtent l="19050" t="0" r="0" b="0"/>
            <wp:wrapTight wrapText="bothSides">
              <wp:wrapPolygon edited="0">
                <wp:start x="-132" y="0"/>
                <wp:lineTo x="-132" y="21456"/>
                <wp:lineTo x="21570" y="21456"/>
                <wp:lineTo x="21570" y="0"/>
                <wp:lineTo x="-132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7" cy="264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137">
        <w:rPr>
          <w:rFonts w:ascii="Times New Roman" w:hAnsi="Times New Roman" w:cs="Times New Roman"/>
          <w:sz w:val="24"/>
          <w:szCs w:val="24"/>
        </w:rPr>
        <w:t xml:space="preserve">В одной замечательной песне есть слова: «Как прекрасен этот мир, посмотри...» Мир вокруг нас удивителен. Сколько </w:t>
      </w:r>
      <w:proofErr w:type="gramStart"/>
      <w:r w:rsidRPr="00E17137">
        <w:rPr>
          <w:rFonts w:ascii="Times New Roman" w:hAnsi="Times New Roman" w:cs="Times New Roman"/>
          <w:sz w:val="24"/>
          <w:szCs w:val="24"/>
        </w:rPr>
        <w:t>интересного</w:t>
      </w:r>
      <w:proofErr w:type="gramEnd"/>
      <w:r w:rsidRPr="00E17137">
        <w:rPr>
          <w:rFonts w:ascii="Times New Roman" w:hAnsi="Times New Roman" w:cs="Times New Roman"/>
          <w:sz w:val="24"/>
          <w:szCs w:val="24"/>
        </w:rPr>
        <w:t xml:space="preserve">, необычного, таинственного приготовил нам этот удивительный мир! Он полон чудес и загадок. Каждый день мы встречаемся с его тайнами. Иногда проходим мимо, не замечая их. Иногда пытаемся отгадать какую-нибудь тайну, загадку и удивляемся сделанному открытию. </w:t>
      </w:r>
      <w:r w:rsidR="00E17137">
        <w:rPr>
          <w:rFonts w:ascii="Times New Roman" w:hAnsi="Times New Roman" w:cs="Times New Roman"/>
          <w:sz w:val="24"/>
          <w:szCs w:val="24"/>
        </w:rPr>
        <w:t xml:space="preserve"> </w:t>
      </w:r>
      <w:r w:rsidRPr="00E17137">
        <w:rPr>
          <w:rFonts w:ascii="Times New Roman" w:hAnsi="Times New Roman" w:cs="Times New Roman"/>
          <w:sz w:val="24"/>
          <w:szCs w:val="24"/>
        </w:rPr>
        <w:t>Давайте  попробуем взглянуть на мир по иному, посмотреть как много всего яркого и ин</w:t>
      </w:r>
      <w:r w:rsidR="00C7282C" w:rsidRPr="00E17137">
        <w:rPr>
          <w:rFonts w:ascii="Times New Roman" w:hAnsi="Times New Roman" w:cs="Times New Roman"/>
          <w:sz w:val="24"/>
          <w:szCs w:val="24"/>
        </w:rPr>
        <w:t>тересного в нашей жизни. Чудеса</w:t>
      </w:r>
      <w:r w:rsidR="0000660B"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Pr="00E17137">
        <w:rPr>
          <w:rFonts w:ascii="Times New Roman" w:hAnsi="Times New Roman" w:cs="Times New Roman"/>
          <w:sz w:val="24"/>
          <w:szCs w:val="24"/>
        </w:rPr>
        <w:t xml:space="preserve">- вокруг нас, просто мы их не замечаем. Нам только нужно </w:t>
      </w:r>
      <w:r w:rsidR="00C7282C" w:rsidRPr="00E17137">
        <w:rPr>
          <w:rFonts w:ascii="Times New Roman" w:hAnsi="Times New Roman" w:cs="Times New Roman"/>
          <w:sz w:val="24"/>
          <w:szCs w:val="24"/>
        </w:rPr>
        <w:t xml:space="preserve">внимательнее посмотреть вокруг. </w:t>
      </w:r>
      <w:r w:rsidRPr="00E17137">
        <w:rPr>
          <w:rFonts w:ascii="Times New Roman" w:hAnsi="Times New Roman" w:cs="Times New Roman"/>
          <w:sz w:val="24"/>
          <w:szCs w:val="24"/>
        </w:rPr>
        <w:t xml:space="preserve">Мы умеем смотреть, но не видеть. А удивительное - оно всегда рядом. 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ЧУДО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…Чудо можно увидеть повсюду –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В дереве, цветке, звезде,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В отраженьях на воде,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И в закате…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Чудо – рядом и вдали,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Дома, на краю земли.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Чудо к тем, кто очень ждёт, 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Обязательно придёт! </w:t>
      </w:r>
      <w:r w:rsidRPr="00E17137">
        <w:rPr>
          <w:rFonts w:ascii="Times New Roman" w:hAnsi="Times New Roman" w:cs="Times New Roman"/>
          <w:sz w:val="24"/>
          <w:szCs w:val="24"/>
        </w:rPr>
        <w:br/>
      </w:r>
    </w:p>
    <w:p w:rsidR="009D26F0" w:rsidRPr="00E17137" w:rsidRDefault="00F53478" w:rsidP="00E17137">
      <w:pPr>
        <w:tabs>
          <w:tab w:val="left" w:pos="3210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-3175</wp:posOffset>
            </wp:positionV>
            <wp:extent cx="3763010" cy="1933575"/>
            <wp:effectExtent l="19050" t="0" r="889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F8F" w:rsidRPr="00E17137">
        <w:rPr>
          <w:rFonts w:ascii="Times New Roman" w:hAnsi="Times New Roman" w:cs="Times New Roman"/>
          <w:sz w:val="24"/>
          <w:szCs w:val="24"/>
        </w:rPr>
        <w:t xml:space="preserve">Что за чудо-красота!   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Расписные ворота,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Показались на пути,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В них ни въехать, ни войти.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Это чудо-коромысло,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После дождика повисло?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Очень яркое, цветное,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А красивое какое! </w:t>
      </w:r>
      <w:r w:rsidR="00F30F8F" w:rsidRPr="00E17137">
        <w:rPr>
          <w:rFonts w:ascii="Times New Roman" w:hAnsi="Times New Roman" w:cs="Times New Roman"/>
          <w:sz w:val="24"/>
          <w:szCs w:val="24"/>
        </w:rPr>
        <w:br/>
        <w:t xml:space="preserve">Небесная радуга – настоящее природное чудо. </w:t>
      </w:r>
      <w:r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="00F30F8F" w:rsidRPr="00E17137">
        <w:rPr>
          <w:rFonts w:ascii="Times New Roman" w:hAnsi="Times New Roman" w:cs="Times New Roman"/>
          <w:sz w:val="24"/>
          <w:szCs w:val="24"/>
        </w:rPr>
        <w:t>Глядя на радугу, хочется верить в чудеса и волшебство.</w:t>
      </w:r>
    </w:p>
    <w:p w:rsidR="00E17137" w:rsidRPr="00E17137" w:rsidRDefault="00BD77CF" w:rsidP="00E1713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2366010</wp:posOffset>
            </wp:positionV>
            <wp:extent cx="3611880" cy="2320925"/>
            <wp:effectExtent l="19050" t="0" r="762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137">
        <w:rPr>
          <w:rFonts w:ascii="Times New Roman" w:hAnsi="Times New Roman" w:cs="Times New Roman"/>
          <w:sz w:val="24"/>
          <w:szCs w:val="24"/>
        </w:rPr>
        <w:t xml:space="preserve">       </w:t>
      </w:r>
      <w:r w:rsidR="00E17137" w:rsidRPr="00E17137">
        <w:rPr>
          <w:rFonts w:ascii="Times New Roman" w:hAnsi="Times New Roman" w:cs="Times New Roman"/>
          <w:sz w:val="24"/>
          <w:szCs w:val="24"/>
        </w:rPr>
        <w:t>Прошлым летом я целый месяц провела у бабушки в деревне. Мы с друзьями купались, ходили в лес за грибами, бегали по глубоким лужам после дождя. Я очень люблю летний дождь: он очень теплый и ласковый. В тот день, о котором я хочу рассказать, не было ливня, шел солнечный грибной дождик. Мы с ребятами встречали утро на реке. Было еще рано, вокруг стояла сонная тишина. Внезапный дождик заплясал по гладкой поверхности озера, как будто рыбы там стало видимо-невидимо. А трава сразу засеребрилась, словно кто-то рассыпал вокруг драгоценные камушки. И тут моя сестра обернулась назад, удивленно распахнула глаза и раскрыла рот, молча указывая рукой на что-то необыкновенное. Мы все повернулись в сторону полей. А там...</w:t>
      </w:r>
      <w:r w:rsidRPr="00BD77CF">
        <w:rPr>
          <w:rFonts w:ascii="Times New Roman" w:hAnsi="Times New Roman" w:cs="Times New Roman"/>
          <w:sz w:val="24"/>
          <w:szCs w:val="24"/>
        </w:rPr>
        <w:t xml:space="preserve"> </w:t>
      </w:r>
      <w:r w:rsidR="00E17137" w:rsidRPr="00E17137">
        <w:rPr>
          <w:rFonts w:ascii="Times New Roman" w:hAnsi="Times New Roman" w:cs="Times New Roman"/>
          <w:sz w:val="24"/>
          <w:szCs w:val="24"/>
        </w:rPr>
        <w:t xml:space="preserve"> Огромная, разноцветная, почти прозрачная в утренних лучах солнца стояла радуга. Она была совсем близко, и мы с ребятами, не выдержав, побежали к этому чуду. Но, конечно же, не смогли даже немного приблизиться к радуге. Тогда мы остановились и долго любовались этим необыкновенным явлением природы. А затем потихоньку пошли назад.</w:t>
      </w:r>
      <w:r w:rsidR="00E17137" w:rsidRPr="00E17137">
        <w:rPr>
          <w:rFonts w:ascii="Times New Roman" w:hAnsi="Times New Roman" w:cs="Times New Roman"/>
          <w:sz w:val="24"/>
          <w:szCs w:val="24"/>
        </w:rPr>
        <w:br/>
      </w:r>
      <w:r w:rsidR="00E17137">
        <w:rPr>
          <w:rFonts w:ascii="Times New Roman" w:hAnsi="Times New Roman" w:cs="Times New Roman"/>
          <w:sz w:val="24"/>
          <w:szCs w:val="24"/>
        </w:rPr>
        <w:t xml:space="preserve">       </w:t>
      </w:r>
      <w:r w:rsidR="00E17137" w:rsidRPr="00E17137">
        <w:rPr>
          <w:rFonts w:ascii="Times New Roman" w:hAnsi="Times New Roman" w:cs="Times New Roman"/>
          <w:sz w:val="24"/>
          <w:szCs w:val="24"/>
        </w:rPr>
        <w:t>Мне кажется, я никогда не смогу забыть это чудесное утро, подарившее мне веру в настоящие чудеса.  И я решила узнать, что такое радуга.</w:t>
      </w:r>
    </w:p>
    <w:p w:rsidR="000F4444" w:rsidRPr="00E17137" w:rsidRDefault="00E17137" w:rsidP="00E17137">
      <w:pPr>
        <w:tabs>
          <w:tab w:val="left" w:pos="25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1315720</wp:posOffset>
            </wp:positionV>
            <wp:extent cx="3708400" cy="2170430"/>
            <wp:effectExtent l="19050" t="0" r="6350" b="0"/>
            <wp:wrapTight wrapText="bothSides">
              <wp:wrapPolygon edited="0">
                <wp:start x="-111" y="0"/>
                <wp:lineTo x="-111" y="21423"/>
                <wp:lineTo x="21637" y="21423"/>
                <wp:lineTo x="21637" y="0"/>
                <wp:lineTo x="-111" y="0"/>
              </wp:wrapPolygon>
            </wp:wrapTight>
            <wp:docPr id="15" name="Рисунок 14" descr="09085099e5f8a6b27bab0014de11d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9085099e5f8a6b27bab0014de11dc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hAnsi="Times New Roman" w:cs="Times New Roman"/>
          <w:sz w:val="24"/>
          <w:szCs w:val="24"/>
        </w:rPr>
        <w:t xml:space="preserve">Наверное, нет человека, который не любовался бы радугой. Это великолепное красочное явление на небосводе издавна привлекало всеобщее внимание. </w:t>
      </w:r>
      <w:r w:rsidR="000F4444" w:rsidRPr="00E17137">
        <w:rPr>
          <w:rFonts w:ascii="Times New Roman" w:eastAsia="Calibri" w:hAnsi="Times New Roman" w:cs="Times New Roman"/>
          <w:color w:val="000000"/>
          <w:sz w:val="24"/>
          <w:szCs w:val="24"/>
        </w:rPr>
        <w:t>Всем нам с детства известна поговорка «Каждый охотник желает знать, где сидит фазан». По начальным буквам этой поговорки мы запоминаем названия и последовательность цветов такого необычного и красивого явления природы, как радуга.</w:t>
      </w:r>
      <w:r w:rsidR="0000660B" w:rsidRPr="00E1713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E5023" w:rsidRPr="00E17137" w:rsidRDefault="000F4444" w:rsidP="00E17137">
      <w:pPr>
        <w:pStyle w:val="a6"/>
        <w:spacing w:before="0" w:beforeAutospacing="0" w:after="0" w:afterAutospacing="0" w:line="360" w:lineRule="auto"/>
        <w:ind w:left="284"/>
        <w:jc w:val="both"/>
      </w:pPr>
      <w:r w:rsidRPr="00E17137">
        <w:t xml:space="preserve">Радугу считали доброй предвестницей, приписывали ей волшебные свойства. </w:t>
      </w:r>
      <w:proofErr w:type="gramStart"/>
      <w:r w:rsidRPr="00E17137">
        <w:t>Само название</w:t>
      </w:r>
      <w:proofErr w:type="gramEnd"/>
      <w:r w:rsidRPr="00E17137">
        <w:t xml:space="preserve"> «радуга» происходит от словосочетания  «райская дуга». Существует старинное английское поверье, согласно которому у подножия радуги можно найти горшок с золотом. Все знают, что волшебными свойствами радуга может обладать лишь в сказках, а в действительности </w:t>
      </w:r>
      <w:r w:rsidRPr="00E17137">
        <w:lastRenderedPageBreak/>
        <w:t xml:space="preserve">радуга – это оптическое явление, связанное с преломлением световых лучей на многочисленных капельках дождя. Радугу творят </w:t>
      </w:r>
      <w:proofErr w:type="gramStart"/>
      <w:r w:rsidRPr="00E17137">
        <w:t>водяные капли</w:t>
      </w:r>
      <w:proofErr w:type="gramEnd"/>
      <w:r w:rsidRPr="00E17137">
        <w:t>: в небе – дождинки, на поливаемом асфальте – капельки, брызги от водяной струи. Как образуется радуга? Когда и как её можно увидеть? Можно ли экспериментально исследовать радугу? Ответы на эти и многие другие вопросы я хочу раскрыть в этой работе.</w:t>
      </w:r>
    </w:p>
    <w:p w:rsidR="00F53478" w:rsidRPr="00E17137" w:rsidRDefault="00F53478" w:rsidP="00E17137">
      <w:pPr>
        <w:pStyle w:val="a6"/>
        <w:spacing w:before="0" w:beforeAutospacing="0" w:after="0" w:afterAutospacing="0" w:line="360" w:lineRule="auto"/>
        <w:ind w:left="284"/>
        <w:jc w:val="both"/>
      </w:pPr>
    </w:p>
    <w:p w:rsidR="003E5023" w:rsidRPr="00E17137" w:rsidRDefault="003E5023" w:rsidP="00E17137">
      <w:pPr>
        <w:spacing w:after="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E17137">
        <w:rPr>
          <w:rFonts w:ascii="Times New Roman" w:eastAsia="Calibri" w:hAnsi="Times New Roman" w:cs="Times New Roman"/>
          <w:b/>
          <w:sz w:val="24"/>
          <w:szCs w:val="24"/>
        </w:rPr>
        <w:t>Цели</w:t>
      </w:r>
      <w:r w:rsidRPr="00E17137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</w:p>
    <w:p w:rsidR="003E5023" w:rsidRPr="00E17137" w:rsidRDefault="003E5023" w:rsidP="00E17137">
      <w:pPr>
        <w:pStyle w:val="a5"/>
        <w:numPr>
          <w:ilvl w:val="0"/>
          <w:numId w:val="10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sz w:val="24"/>
          <w:szCs w:val="24"/>
        </w:rPr>
        <w:t>Рассмотреть и изучить последовательность цветов в радуге;</w:t>
      </w:r>
    </w:p>
    <w:p w:rsidR="003E5023" w:rsidRPr="00E17137" w:rsidRDefault="003E5023" w:rsidP="00E17137">
      <w:pPr>
        <w:numPr>
          <w:ilvl w:val="0"/>
          <w:numId w:val="10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Исследовать тайну появления радуги в природе </w:t>
      </w:r>
    </w:p>
    <w:p w:rsidR="000F4444" w:rsidRPr="00E17137" w:rsidRDefault="000F4444" w:rsidP="00E17137">
      <w:pPr>
        <w:pStyle w:val="a6"/>
        <w:spacing w:before="0" w:beforeAutospacing="0" w:after="0" w:afterAutospacing="0" w:line="360" w:lineRule="auto"/>
        <w:ind w:left="284"/>
        <w:jc w:val="both"/>
      </w:pPr>
      <w:r w:rsidRPr="00E17137">
        <w:t xml:space="preserve"> </w:t>
      </w:r>
    </w:p>
    <w:p w:rsidR="000F4444" w:rsidRPr="00E17137" w:rsidRDefault="000F4444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t>Задачи</w:t>
      </w:r>
      <w:proofErr w:type="spellEnd"/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7137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proofErr w:type="gramEnd"/>
      <w:r w:rsidRPr="00E17137">
        <w:rPr>
          <w:rFonts w:ascii="Times New Roman" w:hAnsi="Times New Roman" w:cs="Times New Roman"/>
          <w:b/>
          <w:sz w:val="24"/>
          <w:szCs w:val="24"/>
        </w:rPr>
        <w:t>:</w:t>
      </w:r>
    </w:p>
    <w:p w:rsidR="000F4444" w:rsidRPr="00E17137" w:rsidRDefault="000F4444" w:rsidP="00E17137">
      <w:pPr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Найти и  изучить материал, описывающий и объясняющий возникновение радуги.</w:t>
      </w:r>
    </w:p>
    <w:p w:rsidR="000F4444" w:rsidRPr="00E17137" w:rsidRDefault="000F4444" w:rsidP="00E17137">
      <w:pPr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Выявить основные взгляды ученых. </w:t>
      </w:r>
    </w:p>
    <w:p w:rsidR="000F4444" w:rsidRPr="00E17137" w:rsidRDefault="000F4444" w:rsidP="00E17137">
      <w:pPr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Найти материал о радуге и проанализировать. </w:t>
      </w:r>
    </w:p>
    <w:p w:rsidR="00027746" w:rsidRDefault="000F4444" w:rsidP="00E17137">
      <w:pPr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Первое упоминание о рад</w:t>
      </w:r>
      <w:r w:rsidR="0000660B" w:rsidRPr="00E17137">
        <w:rPr>
          <w:rFonts w:ascii="Times New Roman" w:hAnsi="Times New Roman" w:cs="Times New Roman"/>
          <w:sz w:val="24"/>
          <w:szCs w:val="24"/>
        </w:rPr>
        <w:t>уге, влияние на жизнь человека.</w:t>
      </w:r>
    </w:p>
    <w:p w:rsidR="00E17137" w:rsidRPr="00E17137" w:rsidRDefault="00E17137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C81797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247015</wp:posOffset>
            </wp:positionV>
            <wp:extent cx="2354580" cy="2162810"/>
            <wp:effectExtent l="19050" t="0" r="7620" b="0"/>
            <wp:wrapTight wrapText="bothSides">
              <wp:wrapPolygon edited="0">
                <wp:start x="-175" y="0"/>
                <wp:lineTo x="-175" y="21499"/>
                <wp:lineTo x="21670" y="21499"/>
                <wp:lineTo x="21670" y="0"/>
                <wp:lineTo x="-175" y="0"/>
              </wp:wrapPolygon>
            </wp:wrapTight>
            <wp:docPr id="7" name="Рисунок 3" descr="C:\Documents and Settings\User\Рабочий стол\радуга\imgpreview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дуга\imgpreview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DFC" w:rsidRPr="00E1713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20DFC" w:rsidRPr="00E17137">
        <w:rPr>
          <w:rFonts w:ascii="Times New Roman" w:hAnsi="Times New Roman" w:cs="Times New Roman"/>
          <w:b/>
          <w:sz w:val="24"/>
          <w:szCs w:val="24"/>
        </w:rPr>
        <w:t>.</w:t>
      </w:r>
      <w:r w:rsidR="000F4444" w:rsidRPr="00E17137">
        <w:rPr>
          <w:rFonts w:ascii="Times New Roman" w:hAnsi="Times New Roman" w:cs="Times New Roman"/>
          <w:b/>
          <w:sz w:val="24"/>
          <w:szCs w:val="24"/>
        </w:rPr>
        <w:t>Значение слова «радуга» в энциклопедических словарях</w:t>
      </w:r>
    </w:p>
    <w:p w:rsidR="00A96893" w:rsidRPr="00E17137" w:rsidRDefault="00660112" w:rsidP="00E17137">
      <w:pPr>
        <w:tabs>
          <w:tab w:val="left" w:pos="25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A96893" w:rsidRPr="00E17137"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="00A96893" w:rsidRPr="00E17137">
        <w:rPr>
          <w:rFonts w:ascii="Times New Roman" w:hAnsi="Times New Roman" w:cs="Times New Roman"/>
          <w:sz w:val="24"/>
          <w:szCs w:val="24"/>
        </w:rPr>
        <w:t xml:space="preserve"> – разноцветная дуга на небосводе. Наблюдается, когда Солнце</w:t>
      </w:r>
    </w:p>
    <w:p w:rsidR="00A96893" w:rsidRPr="00E17137" w:rsidRDefault="00A96893" w:rsidP="00E17137">
      <w:pPr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освещает завесу дождя, расположенную на противоположной от него стороне неба. Объясняется преломлением, отражением света в каплях дождя.</w:t>
      </w:r>
    </w:p>
    <w:p w:rsidR="00A96893" w:rsidRPr="00E17137" w:rsidRDefault="00A96893" w:rsidP="00E17137">
      <w:pPr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(Советский энциклопедический словарь под ред. А.М.Прохорова)</w:t>
      </w:r>
    </w:p>
    <w:p w:rsidR="00A96893" w:rsidRPr="00E17137" w:rsidRDefault="00DF6FB9" w:rsidP="00E17137">
      <w:pPr>
        <w:pStyle w:val="a5"/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="00A96893" w:rsidRPr="00E17137">
        <w:rPr>
          <w:rFonts w:ascii="Times New Roman" w:hAnsi="Times New Roman" w:cs="Times New Roman"/>
          <w:b/>
          <w:bCs/>
          <w:sz w:val="24"/>
          <w:szCs w:val="24"/>
        </w:rPr>
        <w:t>Радуга -</w:t>
      </w:r>
      <w:r w:rsidR="00A96893" w:rsidRPr="00E17137">
        <w:rPr>
          <w:rFonts w:ascii="Times New Roman" w:hAnsi="Times New Roman" w:cs="Times New Roman"/>
          <w:sz w:val="24"/>
          <w:szCs w:val="24"/>
        </w:rPr>
        <w:t> оптическое явление в атмосфере, наблюдаемое при дожде,</w:t>
      </w:r>
      <w:r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="00A96893" w:rsidRPr="00E17137">
        <w:rPr>
          <w:rFonts w:ascii="Times New Roman" w:hAnsi="Times New Roman" w:cs="Times New Roman"/>
          <w:sz w:val="24"/>
          <w:szCs w:val="24"/>
        </w:rPr>
        <w:t>когда лучи солнца преломляются через пелену дождевых капель; на небосклоне появляется окрашенная в цвета спектра дуга, причем наружная сторона - в красный, а внутренняя - в фиолетовый цвет.</w:t>
      </w:r>
      <w:r w:rsidR="00A96893" w:rsidRPr="00E171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A96893" w:rsidRPr="00E17137" w:rsidRDefault="00A96893" w:rsidP="00E17137">
      <w:pPr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 xml:space="preserve">(По данным Малого Энциклопедического словаря Брокгауза и </w:t>
      </w:r>
      <w:proofErr w:type="spellStart"/>
      <w:r w:rsidRPr="00E17137">
        <w:rPr>
          <w:rFonts w:ascii="Times New Roman" w:hAnsi="Times New Roman" w:cs="Times New Roman"/>
          <w:b/>
          <w:sz w:val="24"/>
          <w:szCs w:val="24"/>
        </w:rPr>
        <w:t>Ефрона</w:t>
      </w:r>
      <w:proofErr w:type="spellEnd"/>
      <w:r w:rsidRPr="00E17137">
        <w:rPr>
          <w:rFonts w:ascii="Times New Roman" w:hAnsi="Times New Roman" w:cs="Times New Roman"/>
          <w:b/>
          <w:sz w:val="24"/>
          <w:szCs w:val="24"/>
        </w:rPr>
        <w:t>)</w:t>
      </w:r>
      <w:r w:rsidRPr="00E171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FB9" w:rsidRPr="00E17137" w:rsidRDefault="00DF6FB9" w:rsidP="00E17137">
      <w:pPr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bCs/>
          <w:sz w:val="24"/>
          <w:szCs w:val="24"/>
        </w:rPr>
        <w:t xml:space="preserve"> 3. Радуга –  </w:t>
      </w:r>
      <w:r w:rsidRPr="00E17137">
        <w:rPr>
          <w:rFonts w:ascii="Times New Roman" w:hAnsi="Times New Roman" w:cs="Times New Roman"/>
          <w:sz w:val="24"/>
          <w:szCs w:val="24"/>
        </w:rPr>
        <w:t xml:space="preserve">разноцветная дугообразная полоса на небесном своде, образующаяся вследствие преломления солнечных лучей в дождевых каплях. </w:t>
      </w:r>
    </w:p>
    <w:p w:rsidR="00DF6FB9" w:rsidRPr="00E17137" w:rsidRDefault="00DF6FB9" w:rsidP="00E17137">
      <w:pPr>
        <w:tabs>
          <w:tab w:val="left" w:pos="2535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171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(Толковый  словарь русского языка Ожегова С.И.)</w:t>
      </w:r>
    </w:p>
    <w:p w:rsidR="00DF6FB9" w:rsidRPr="00E17137" w:rsidRDefault="00DF6FB9" w:rsidP="00E17137">
      <w:pPr>
        <w:pStyle w:val="a5"/>
        <w:numPr>
          <w:ilvl w:val="0"/>
          <w:numId w:val="9"/>
        </w:numPr>
        <w:spacing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b/>
          <w:sz w:val="24"/>
          <w:szCs w:val="24"/>
        </w:rPr>
        <w:t>«Радуга»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— претерпевшее измен</w:t>
      </w:r>
      <w:r w:rsidRPr="00E17137">
        <w:rPr>
          <w:rFonts w:ascii="Times New Roman" w:hAnsi="Times New Roman" w:cs="Times New Roman"/>
          <w:sz w:val="24"/>
          <w:szCs w:val="24"/>
        </w:rPr>
        <w:t>ение слово «</w:t>
      </w:r>
      <w:proofErr w:type="spellStart"/>
      <w:r w:rsidRPr="00E17137">
        <w:rPr>
          <w:rFonts w:ascii="Times New Roman" w:hAnsi="Times New Roman" w:cs="Times New Roman"/>
          <w:sz w:val="24"/>
          <w:szCs w:val="24"/>
        </w:rPr>
        <w:t>райдуга</w:t>
      </w:r>
      <w:proofErr w:type="spellEnd"/>
      <w:r w:rsidRPr="00E17137">
        <w:rPr>
          <w:rFonts w:ascii="Times New Roman" w:hAnsi="Times New Roman" w:cs="Times New Roman"/>
          <w:sz w:val="24"/>
          <w:szCs w:val="24"/>
        </w:rPr>
        <w:t xml:space="preserve">», или Божья 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дуга.   </w:t>
      </w:r>
      <w:r w:rsidRPr="00E17137">
        <w:rPr>
          <w:rFonts w:ascii="Times New Roman" w:eastAsia="Calibri" w:hAnsi="Times New Roman" w:cs="Times New Roman"/>
          <w:b/>
          <w:sz w:val="24"/>
          <w:szCs w:val="24"/>
        </w:rPr>
        <w:t>(По словарю В.Даля)</w:t>
      </w:r>
    </w:p>
    <w:p w:rsidR="000F4444" w:rsidRPr="00E17137" w:rsidRDefault="00B20DFC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E17137">
        <w:rPr>
          <w:rFonts w:ascii="Times New Roman" w:hAnsi="Times New Roman" w:cs="Times New Roman"/>
          <w:b/>
          <w:sz w:val="24"/>
          <w:szCs w:val="24"/>
        </w:rPr>
        <w:t>.</w:t>
      </w:r>
      <w:r w:rsidR="000F4444" w:rsidRPr="00E17137">
        <w:rPr>
          <w:rFonts w:ascii="Times New Roman" w:hAnsi="Times New Roman" w:cs="Times New Roman"/>
          <w:b/>
          <w:sz w:val="24"/>
          <w:szCs w:val="24"/>
        </w:rPr>
        <w:t>Легенды и верования, связанные с радугой</w:t>
      </w:r>
    </w:p>
    <w:p w:rsidR="000F4444" w:rsidRPr="00E17137" w:rsidRDefault="00E17137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F4444" w:rsidRPr="00E17137">
        <w:rPr>
          <w:rFonts w:ascii="Times New Roman" w:hAnsi="Times New Roman" w:cs="Times New Roman"/>
          <w:bCs/>
          <w:sz w:val="24"/>
          <w:szCs w:val="24"/>
        </w:rPr>
        <w:t>Человечество связало радугу с множеством поверий и легенд.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4444" w:rsidRPr="00E17137">
        <w:rPr>
          <w:rFonts w:ascii="Times New Roman" w:hAnsi="Times New Roman" w:cs="Times New Roman"/>
          <w:bCs/>
          <w:sz w:val="24"/>
          <w:szCs w:val="24"/>
        </w:rPr>
        <w:t>В разных стр</w:t>
      </w:r>
      <w:r w:rsidR="0089356D" w:rsidRPr="00E17137">
        <w:rPr>
          <w:rFonts w:ascii="Times New Roman" w:hAnsi="Times New Roman" w:cs="Times New Roman"/>
          <w:bCs/>
          <w:sz w:val="24"/>
          <w:szCs w:val="24"/>
        </w:rPr>
        <w:t>анах существуют разные легенды:</w:t>
      </w:r>
    </w:p>
    <w:p w:rsidR="0089356D" w:rsidRPr="00E17137" w:rsidRDefault="0089356D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>1</w:t>
      </w:r>
      <w:r w:rsidRPr="00E1713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17137">
        <w:rPr>
          <w:rFonts w:ascii="Times New Roman" w:eastAsia="Calibri" w:hAnsi="Times New Roman" w:cs="Times New Roman"/>
          <w:b/>
          <w:i/>
          <w:sz w:val="24"/>
          <w:szCs w:val="24"/>
        </w:rPr>
        <w:t>В Индии, а также в Финля</w:t>
      </w:r>
      <w:r w:rsidRPr="00E17137">
        <w:rPr>
          <w:rFonts w:ascii="Times New Roman" w:eastAsia="Calibri" w:hAnsi="Times New Roman" w:cs="Times New Roman"/>
          <w:b/>
          <w:sz w:val="24"/>
          <w:szCs w:val="24"/>
        </w:rPr>
        <w:t xml:space="preserve">ндии 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это был лук, из которого бог-громовержец мечет свои стрелы-молнии. </w:t>
      </w:r>
    </w:p>
    <w:p w:rsidR="0089356D" w:rsidRPr="00E17137" w:rsidRDefault="003E5023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784860</wp:posOffset>
            </wp:positionV>
            <wp:extent cx="2600960" cy="1740535"/>
            <wp:effectExtent l="19050" t="0" r="8890" b="0"/>
            <wp:wrapTight wrapText="bothSides">
              <wp:wrapPolygon edited="0">
                <wp:start x="-158" y="0"/>
                <wp:lineTo x="-158" y="21277"/>
                <wp:lineTo x="21674" y="21277"/>
                <wp:lineTo x="21674" y="0"/>
                <wp:lineTo x="-158" y="0"/>
              </wp:wrapPolygon>
            </wp:wrapTight>
            <wp:docPr id="8" name="Рисунок 4" descr="C:\Documents and Settings\User\Рабочий стол\радуга\imgpreview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адуга\imgpreview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56D" w:rsidRPr="00E1713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9356D" w:rsidRPr="00E17137">
        <w:rPr>
          <w:rFonts w:ascii="Times New Roman" w:eastAsia="Calibri" w:hAnsi="Times New Roman" w:cs="Times New Roman"/>
          <w:b/>
          <w:i/>
          <w:sz w:val="24"/>
          <w:szCs w:val="24"/>
        </w:rPr>
        <w:t>В древней Скандинавии</w:t>
      </w:r>
      <w:r w:rsidR="0089356D" w:rsidRPr="00E17137">
        <w:rPr>
          <w:rFonts w:ascii="Times New Roman" w:eastAsia="Calibri" w:hAnsi="Times New Roman" w:cs="Times New Roman"/>
          <w:sz w:val="24"/>
          <w:szCs w:val="24"/>
        </w:rPr>
        <w:t xml:space="preserve"> это был </w:t>
      </w:r>
      <w:proofErr w:type="spellStart"/>
      <w:r w:rsidR="0089356D" w:rsidRPr="00E17137">
        <w:rPr>
          <w:rFonts w:ascii="Times New Roman" w:eastAsia="Calibri" w:hAnsi="Times New Roman" w:cs="Times New Roman"/>
          <w:sz w:val="24"/>
          <w:szCs w:val="24"/>
        </w:rPr>
        <w:t>Бифрест</w:t>
      </w:r>
      <w:proofErr w:type="spellEnd"/>
      <w:r w:rsidR="0089356D" w:rsidRPr="00E17137">
        <w:rPr>
          <w:rFonts w:ascii="Times New Roman" w:eastAsia="Calibri" w:hAnsi="Times New Roman" w:cs="Times New Roman"/>
          <w:sz w:val="24"/>
          <w:szCs w:val="24"/>
        </w:rPr>
        <w:t xml:space="preserve">, выстроенный Одином мост между </w:t>
      </w:r>
      <w:proofErr w:type="spellStart"/>
      <w:r w:rsidR="0089356D" w:rsidRPr="00E17137">
        <w:rPr>
          <w:rFonts w:ascii="Times New Roman" w:eastAsia="Calibri" w:hAnsi="Times New Roman" w:cs="Times New Roman"/>
          <w:sz w:val="24"/>
          <w:szCs w:val="24"/>
        </w:rPr>
        <w:t>Мидгардом</w:t>
      </w:r>
      <w:proofErr w:type="spellEnd"/>
      <w:r w:rsidR="0089356D" w:rsidRPr="00E17137">
        <w:rPr>
          <w:rFonts w:ascii="Times New Roman" w:eastAsia="Calibri" w:hAnsi="Times New Roman" w:cs="Times New Roman"/>
          <w:sz w:val="24"/>
          <w:szCs w:val="24"/>
        </w:rPr>
        <w:t xml:space="preserve">, обиталищем людей, и </w:t>
      </w:r>
      <w:proofErr w:type="spellStart"/>
      <w:r w:rsidR="0089356D" w:rsidRPr="00E17137">
        <w:rPr>
          <w:rFonts w:ascii="Times New Roman" w:eastAsia="Calibri" w:hAnsi="Times New Roman" w:cs="Times New Roman"/>
          <w:sz w:val="24"/>
          <w:szCs w:val="24"/>
        </w:rPr>
        <w:t>Асгардом</w:t>
      </w:r>
      <w:proofErr w:type="spellEnd"/>
      <w:r w:rsidR="0089356D" w:rsidRPr="00E17137">
        <w:rPr>
          <w:rFonts w:ascii="Times New Roman" w:eastAsia="Calibri" w:hAnsi="Times New Roman" w:cs="Times New Roman"/>
          <w:sz w:val="24"/>
          <w:szCs w:val="24"/>
        </w:rPr>
        <w:t xml:space="preserve">, домом богов. По нему проходили души умерших, если они были этого достойны, если же нет, их пожирало яростное пламя - то самое, что мы, живущие здесь, внизу, видим как красную полосу в радуге. Еще долго после победы христианства эта идея сохранялась в германо-австрийской легенде о том, что души, особенно души детей, идут по радуге в рай в сопровождении своего ангела-хранителя. </w:t>
      </w:r>
    </w:p>
    <w:p w:rsidR="0089356D" w:rsidRPr="00E17137" w:rsidRDefault="0089356D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>3.</w:t>
      </w:r>
      <w:r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Pr="00E17137">
        <w:rPr>
          <w:rFonts w:ascii="Times New Roman" w:eastAsia="Calibri" w:hAnsi="Times New Roman" w:cs="Times New Roman"/>
          <w:b/>
          <w:i/>
          <w:sz w:val="24"/>
          <w:szCs w:val="24"/>
        </w:rPr>
        <w:t>В Великобритании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идея о мосте душ была забыта, но народное сознание хранит обрывки понятий о святости и таинственности радуги. Увидеть радугу - хорошая примета, многие при этом загадывают желание. Показывать на нее пальцем очень нехорошо, иначе вас постигнет какое-нибудь несчастье или неудача, самое меньшее, что может от этого произойти, - это то, что снова пойдет дождь. Дети в северных регионах часто «перечеркивают» ее, делая на земле крест из веточек или соломинок с маленькими камешками на концах. Ожидается, что от этого радуга исчезнет, хотя мало кто из детей может сказать, чем она им мешает. Может быть, в основе этого обычая лежат смутные воспоминания о древнем </w:t>
      </w:r>
      <w:proofErr w:type="gramStart"/>
      <w:r w:rsidRPr="00E17137">
        <w:rPr>
          <w:rFonts w:ascii="Times New Roman" w:eastAsia="Calibri" w:hAnsi="Times New Roman" w:cs="Times New Roman"/>
          <w:sz w:val="24"/>
          <w:szCs w:val="24"/>
        </w:rPr>
        <w:t>представлении</w:t>
      </w:r>
      <w:proofErr w:type="gramEnd"/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о ней как о мосте душ. </w:t>
      </w:r>
    </w:p>
    <w:p w:rsidR="0089356D" w:rsidRPr="00E17137" w:rsidRDefault="0089356D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>4.</w:t>
      </w:r>
      <w:r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Pr="00E17137">
        <w:rPr>
          <w:rFonts w:ascii="Times New Roman" w:eastAsia="Calibri" w:hAnsi="Times New Roman" w:cs="Times New Roman"/>
          <w:b/>
          <w:i/>
          <w:sz w:val="24"/>
          <w:szCs w:val="24"/>
        </w:rPr>
        <w:t>В Ирландии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говорят, что если найти место, где радуга утыкается в землю, там обнаружишь горшок с золотом. </w:t>
      </w:r>
    </w:p>
    <w:p w:rsidR="0016011A" w:rsidRPr="00E17137" w:rsidRDefault="00E17137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586740</wp:posOffset>
            </wp:positionV>
            <wp:extent cx="2910205" cy="1775460"/>
            <wp:effectExtent l="19050" t="0" r="4445" b="0"/>
            <wp:wrapSquare wrapText="bothSides"/>
            <wp:docPr id="31" name="Рисунок 31" descr="1212275335_i-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12275335_i-2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1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Радуга — небесное явление, получающее в народной традиции мифологическое истолкование; </w:t>
      </w:r>
      <w:r w:rsidR="00CD1C34" w:rsidRPr="00E17137">
        <w:rPr>
          <w:rFonts w:ascii="Times New Roman" w:eastAsia="Calibri" w:hAnsi="Times New Roman" w:cs="Times New Roman"/>
          <w:sz w:val="24"/>
          <w:szCs w:val="24"/>
        </w:rPr>
        <w:t>в славянских языках имеет множество названий</w:t>
      </w:r>
      <w:r w:rsidR="0016011A" w:rsidRPr="00E17137">
        <w:rPr>
          <w:rFonts w:ascii="Times New Roman" w:eastAsia="Calibri" w:hAnsi="Times New Roman" w:cs="Times New Roman"/>
          <w:sz w:val="24"/>
          <w:szCs w:val="24"/>
        </w:rPr>
        <w:t xml:space="preserve">, нередко отражающих народное представления и верования: дуга, райская дуга, </w:t>
      </w:r>
      <w:proofErr w:type="spellStart"/>
      <w:r w:rsidR="00550110" w:rsidRPr="00E17137">
        <w:rPr>
          <w:rFonts w:ascii="Times New Roman" w:eastAsia="Calibri" w:hAnsi="Times New Roman" w:cs="Times New Roman"/>
          <w:sz w:val="24"/>
          <w:szCs w:val="24"/>
        </w:rPr>
        <w:t>райдуга</w:t>
      </w:r>
      <w:proofErr w:type="spellEnd"/>
      <w:r w:rsidR="00550110" w:rsidRPr="00E17137">
        <w:rPr>
          <w:rFonts w:ascii="Times New Roman" w:eastAsia="Calibri" w:hAnsi="Times New Roman" w:cs="Times New Roman"/>
          <w:sz w:val="24"/>
          <w:szCs w:val="24"/>
        </w:rPr>
        <w:t xml:space="preserve">, божий лук, пояс, божий </w:t>
      </w:r>
      <w:r w:rsidR="0016011A" w:rsidRPr="00E17137">
        <w:rPr>
          <w:rFonts w:ascii="Times New Roman" w:eastAsia="Calibri" w:hAnsi="Times New Roman" w:cs="Times New Roman"/>
          <w:sz w:val="24"/>
          <w:szCs w:val="24"/>
        </w:rPr>
        <w:t xml:space="preserve">пояс, </w:t>
      </w:r>
      <w:proofErr w:type="spellStart"/>
      <w:r w:rsidR="0016011A" w:rsidRPr="00E17137">
        <w:rPr>
          <w:rFonts w:ascii="Times New Roman" w:eastAsia="Calibri" w:hAnsi="Times New Roman" w:cs="Times New Roman"/>
          <w:sz w:val="24"/>
          <w:szCs w:val="24"/>
        </w:rPr>
        <w:t>бабин</w:t>
      </w:r>
      <w:proofErr w:type="spellEnd"/>
      <w:r w:rsidR="0016011A" w:rsidRPr="00E17137">
        <w:rPr>
          <w:rFonts w:ascii="Times New Roman" w:eastAsia="Calibri" w:hAnsi="Times New Roman" w:cs="Times New Roman"/>
          <w:sz w:val="24"/>
          <w:szCs w:val="24"/>
        </w:rPr>
        <w:t xml:space="preserve"> пояс и т.д. </w:t>
      </w:r>
    </w:p>
    <w:p w:rsidR="0016011A" w:rsidRPr="00E17137" w:rsidRDefault="0016011A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Широко распространено верование,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что радуга предвещает конец дождя и ясную погоду, откуда диалектные названия «ясна», «</w:t>
      </w:r>
      <w:proofErr w:type="spellStart"/>
      <w:r w:rsidRPr="00E17137">
        <w:rPr>
          <w:rFonts w:ascii="Times New Roman" w:eastAsia="Calibri" w:hAnsi="Times New Roman" w:cs="Times New Roman"/>
          <w:sz w:val="24"/>
          <w:szCs w:val="24"/>
        </w:rPr>
        <w:t>ясновка</w:t>
      </w:r>
      <w:proofErr w:type="spellEnd"/>
      <w:r w:rsidRPr="00E17137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E17137">
        <w:rPr>
          <w:rFonts w:ascii="Times New Roman" w:eastAsia="Calibri" w:hAnsi="Times New Roman" w:cs="Times New Roman"/>
          <w:sz w:val="24"/>
          <w:szCs w:val="24"/>
        </w:rPr>
        <w:t>ясница</w:t>
      </w:r>
      <w:proofErr w:type="spellEnd"/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» и т.п. Но изредка встречаются и противоположные представления, что радуга к дождю (польск.). В </w:t>
      </w:r>
      <w:r w:rsidRPr="00E171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Вологодском крае учитывали и форму дуги: крутая дуга — к вёдру, а пологая — к продолжительному дождю. В Черногории считали, что, если радуга появилась на востоке, она предвещает хорошую погоду, а если на западе — дождь. Видеть радугу — к добру. </w:t>
      </w:r>
    </w:p>
    <w:p w:rsidR="000F4444" w:rsidRPr="00E17137" w:rsidRDefault="0016011A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011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E17137">
        <w:rPr>
          <w:rFonts w:ascii="Times New Roman" w:eastAsia="Calibri" w:hAnsi="Times New Roman" w:cs="Times New Roman"/>
          <w:sz w:val="24"/>
          <w:szCs w:val="24"/>
        </w:rPr>
        <w:t>У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всех славян существует верование в то, что радуга набирает, высасывает, «пьет» воду из озера, моря, реки или колодца, подобно змею. Потому ее часто называют «змей»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или «смок»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. В Новгородской губернии «радугу называют змеей: она, опустив </w:t>
      </w:r>
      <w:proofErr w:type="gramStart"/>
      <w:r w:rsidR="000F4444" w:rsidRPr="00E17137">
        <w:rPr>
          <w:rFonts w:ascii="Times New Roman" w:eastAsia="Calibri" w:hAnsi="Times New Roman" w:cs="Times New Roman"/>
          <w:sz w:val="24"/>
          <w:szCs w:val="24"/>
        </w:rPr>
        <w:t>жало</w:t>
      </w:r>
      <w:proofErr w:type="gramEnd"/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свое в воду, набирает в себя воду, а после выпускает, отчего и бывает дождь; на концах радуги повешено по котелку с древними золотыми монетами». </w:t>
      </w:r>
    </w:p>
    <w:p w:rsidR="0016011A" w:rsidRPr="00E17137" w:rsidRDefault="00660112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16011A" w:rsidRPr="00E17137">
        <w:rPr>
          <w:rFonts w:ascii="Times New Roman" w:eastAsia="Calibri" w:hAnsi="Times New Roman" w:cs="Times New Roman"/>
          <w:sz w:val="24"/>
          <w:szCs w:val="24"/>
        </w:rPr>
        <w:t xml:space="preserve">Иван Франко писал, что «народ представляет себе радугу как некое существо, выпивающее воду из каких-то источников, прудов и т.п., а иногда с водою она выпивает лягушек и рыб, которые позже при больших грозах падают с неба далеко от того места, где они были высосаны в воздух». На Западной Украине существует представление, что радуга может всосать в себя и выбросить на другой конец своей дуги человека. Поэтому радуга вызывает суеверный страх, к ней опасаются подходить. У хорватов известно проклятие: «Пусть тебя радуга всосет!» Сербы считают, что радуга охотнее всего пьет воду у водяных мельниц, и потому около них нельзя купаться. В Закарпатье из страха перед радугой запрещают указывать на нее пальцем. </w:t>
      </w:r>
    </w:p>
    <w:p w:rsidR="0016011A" w:rsidRPr="00E17137" w:rsidRDefault="00550110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1623060</wp:posOffset>
            </wp:positionV>
            <wp:extent cx="2626995" cy="2470150"/>
            <wp:effectExtent l="19050" t="0" r="1905" b="0"/>
            <wp:wrapSquare wrapText="bothSides"/>
            <wp:docPr id="29" name="Рисунок 29" descr="255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5502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1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16011A" w:rsidRPr="00E17137">
        <w:rPr>
          <w:rFonts w:ascii="Times New Roman" w:eastAsia="Calibri" w:hAnsi="Times New Roman" w:cs="Times New Roman"/>
          <w:sz w:val="24"/>
          <w:szCs w:val="24"/>
        </w:rPr>
        <w:t xml:space="preserve">Сербы, македонцы, болгары и западные украинцы верят, что прошедший под радугой изменяет свой пол. В западной Болгарии верили, что «если кто-то хочет изменить свой пол, он должен пойти во время дождя на реку и там, где радуга «пьет воду», на том же месте должен пить, и тогда он превратится из мужчины в женщину и из женщины в мужчину». Это свойство радуги может быть использовано для того, чтобы магически переменить пол будущего ребенка. «Если женщина, у которой рождались только девочки, пойдет напиться воды на том месте, где «пьет» радуга, то после этого у нее будут рождаться мальчики» (там же). </w:t>
      </w:r>
    </w:p>
    <w:p w:rsidR="000F4444" w:rsidRPr="00E17137" w:rsidRDefault="000F4444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sz w:val="24"/>
          <w:szCs w:val="24"/>
        </w:rPr>
        <w:t>Радуга является символом у</w:t>
      </w:r>
      <w:r w:rsidRPr="00E17137">
        <w:rPr>
          <w:rFonts w:ascii="Times New Roman" w:hAnsi="Times New Roman" w:cs="Times New Roman"/>
          <w:sz w:val="24"/>
          <w:szCs w:val="24"/>
        </w:rPr>
        <w:t>рожая, плодородия</w:t>
      </w:r>
      <w:r w:rsidRPr="00E17137">
        <w:rPr>
          <w:rFonts w:ascii="Times New Roman" w:eastAsia="Calibri" w:hAnsi="Times New Roman" w:cs="Times New Roman"/>
          <w:sz w:val="24"/>
          <w:szCs w:val="24"/>
        </w:rPr>
        <w:t>. Когда радуга долго не появляется на небе, следует ожидать неурожая, засухи и голода; отсутствие радуги означает, что «</w:t>
      </w:r>
      <w:proofErr w:type="spellStart"/>
      <w:r w:rsidRPr="00E17137">
        <w:rPr>
          <w:rFonts w:ascii="Times New Roman" w:eastAsia="Calibri" w:hAnsi="Times New Roman" w:cs="Times New Roman"/>
          <w:sz w:val="24"/>
          <w:szCs w:val="24"/>
        </w:rPr>
        <w:t>дядо</w:t>
      </w:r>
      <w:proofErr w:type="spellEnd"/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Господ сердится на людей». </w:t>
      </w:r>
    </w:p>
    <w:p w:rsidR="000F4444" w:rsidRPr="00E17137" w:rsidRDefault="00660112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Существует </w:t>
      </w:r>
      <w:r w:rsidR="00E119B6" w:rsidRPr="00E17137">
        <w:rPr>
          <w:rFonts w:ascii="Times New Roman" w:hAnsi="Times New Roman" w:cs="Times New Roman"/>
          <w:bCs/>
          <w:sz w:val="24"/>
          <w:szCs w:val="24"/>
        </w:rPr>
        <w:t>множеством поверий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="000F4444" w:rsidRPr="00E17137">
        <w:rPr>
          <w:rFonts w:ascii="Times New Roman" w:eastAsia="Calibri" w:hAnsi="Times New Roman" w:cs="Times New Roman"/>
          <w:sz w:val="24"/>
          <w:szCs w:val="24"/>
        </w:rPr>
        <w:t>«Бело</w:t>
      </w:r>
      <w:r w:rsidR="000F4444" w:rsidRPr="00E17137">
        <w:rPr>
          <w:rFonts w:ascii="Times New Roman" w:hAnsi="Times New Roman" w:cs="Times New Roman"/>
          <w:sz w:val="24"/>
          <w:szCs w:val="24"/>
        </w:rPr>
        <w:t xml:space="preserve">е означает хлеб, красное — вино,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зеленое — жито и пшеницу», или: «синяя полоса — это капуста, ово</w:t>
      </w:r>
      <w:r w:rsidR="00552116" w:rsidRPr="00E17137">
        <w:rPr>
          <w:rFonts w:ascii="Times New Roman" w:eastAsia="Calibri" w:hAnsi="Times New Roman" w:cs="Times New Roman"/>
          <w:sz w:val="24"/>
          <w:szCs w:val="24"/>
        </w:rPr>
        <w:t>щи, желтая — растительное масло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; какая полоса шире </w:t>
      </w:r>
      <w:r w:rsidR="000F4444" w:rsidRPr="00E17137">
        <w:rPr>
          <w:rFonts w:ascii="Times New Roman" w:hAnsi="Times New Roman" w:cs="Times New Roman"/>
          <w:sz w:val="24"/>
          <w:szCs w:val="24"/>
        </w:rPr>
        <w:t xml:space="preserve">— того и уродится больше». </w:t>
      </w:r>
      <w:proofErr w:type="gramEnd"/>
    </w:p>
    <w:p w:rsidR="000F4444" w:rsidRPr="00E17137" w:rsidRDefault="000F4444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0136B" w:rsidRPr="00660112" w:rsidRDefault="00B20DFC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660112">
        <w:rPr>
          <w:rFonts w:ascii="Times New Roman" w:hAnsi="Times New Roman" w:cs="Times New Roman"/>
          <w:b/>
          <w:sz w:val="24"/>
          <w:szCs w:val="24"/>
        </w:rPr>
        <w:t>.</w:t>
      </w:r>
      <w:r w:rsidR="000F4444" w:rsidRPr="00E17137">
        <w:rPr>
          <w:rFonts w:ascii="Times New Roman" w:hAnsi="Times New Roman" w:cs="Times New Roman"/>
          <w:b/>
          <w:sz w:val="24"/>
          <w:szCs w:val="24"/>
        </w:rPr>
        <w:t>История исследования радуги учеными</w:t>
      </w:r>
    </w:p>
    <w:p w:rsidR="00A0136B" w:rsidRPr="00E17137" w:rsidRDefault="00660112" w:rsidP="00660112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физическая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картина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радуги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была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описана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1611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году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Марком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Антонием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Доминисом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книге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De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radiis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visus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lucis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vitris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perspectivis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et</w:t>
      </w:r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  <w:lang w:val="en-US"/>
        </w:rPr>
        <w:t>iride</w:t>
      </w:r>
      <w:proofErr w:type="spellEnd"/>
      <w:r w:rsidR="00A0136B" w:rsidRPr="00660112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На основании опытных наблюдений он пришел к заключению, что радуга получается в результате отражения от внутренней поверхности капли дождя и двукратного преломления — при входе в каплю и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 xml:space="preserve">выходе из нее. Рене Декарт дал полное объяснение радуги в 1635 году в своем труде  «Метеориты» в главе «О радуге».  Хотя многоцветный спектр радуги непрерывен, по традиции в нем выделяют 7 цветов. Считают, что первым выбрал число 7 Исаак Ньютон, для которого число 7 имело специальное символическое значение. Причём первоначально он </w:t>
      </w:r>
      <w:proofErr w:type="gramStart"/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различал</w:t>
      </w:r>
      <w:proofErr w:type="gramEnd"/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 xml:space="preserve"> только пять цветов - красный, желтый, зеленый, </w:t>
      </w:r>
      <w:proofErr w:type="spellStart"/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голубой</w:t>
      </w:r>
      <w:proofErr w:type="spellEnd"/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 xml:space="preserve"> и фиолетовый, о чём </w:t>
      </w:r>
      <w:r w:rsidR="008C7FC9" w:rsidRPr="00E17137">
        <w:rPr>
          <w:rFonts w:ascii="Times New Roman" w:hAnsi="Times New Roman" w:cs="Times New Roman"/>
          <w:color w:val="000000"/>
          <w:sz w:val="24"/>
          <w:szCs w:val="24"/>
        </w:rPr>
        <w:t>и написал в своей «Оптике».</w:t>
      </w:r>
      <w:r w:rsidR="00550110" w:rsidRPr="00E171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FC9" w:rsidRPr="00E17137">
        <w:rPr>
          <w:rFonts w:ascii="Times New Roman" w:hAnsi="Times New Roman" w:cs="Times New Roman"/>
          <w:color w:val="000000"/>
          <w:sz w:val="24"/>
          <w:szCs w:val="24"/>
        </w:rPr>
        <w:t>Но в</w:t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 xml:space="preserve">последствии, стремясь создать соответствие между числом цветов спектра и числом основных тонов музыкальной гаммы, Ньютон добавил к </w:t>
      </w:r>
      <w:r w:rsidR="007539F2" w:rsidRPr="00E1713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195775</wp:posOffset>
            </wp:positionH>
            <wp:positionV relativeFrom="paragraph">
              <wp:posOffset>669095</wp:posOffset>
            </wp:positionV>
            <wp:extent cx="3425630" cy="2057400"/>
            <wp:effectExtent l="19050" t="0" r="3370" b="0"/>
            <wp:wrapSquare wrapText="bothSides"/>
            <wp:docPr id="1" name="Рисунок 9" descr="opyt_nyu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yt_nyut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36B" w:rsidRPr="00E17137">
        <w:rPr>
          <w:rFonts w:ascii="Times New Roman" w:hAnsi="Times New Roman" w:cs="Times New Roman"/>
          <w:color w:val="000000"/>
          <w:sz w:val="24"/>
          <w:szCs w:val="24"/>
        </w:rPr>
        <w:t>пяти перечисленным цветам спектра еще два.</w:t>
      </w:r>
      <w:r w:rsidR="007539F2" w:rsidRPr="00E1713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0136B" w:rsidRPr="00E17137" w:rsidRDefault="00660112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A0136B" w:rsidRPr="00E17137">
        <w:rPr>
          <w:rFonts w:ascii="Times New Roman" w:eastAsia="Calibri" w:hAnsi="Times New Roman" w:cs="Times New Roman"/>
          <w:sz w:val="24"/>
          <w:szCs w:val="24"/>
        </w:rPr>
        <w:t>В 1637 году знаменитый французский философ и ученый Декарт дал математическую теорию радуги, основанную на преломлении</w:t>
      </w:r>
      <w:r w:rsidR="007539F2" w:rsidRPr="00E171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136B" w:rsidRPr="00E17137">
        <w:rPr>
          <w:rFonts w:ascii="Times New Roman" w:eastAsia="Calibri" w:hAnsi="Times New Roman" w:cs="Times New Roman"/>
          <w:sz w:val="24"/>
          <w:szCs w:val="24"/>
        </w:rPr>
        <w:t>света. Впоследствии эта теория была дополнена Ньютоном на основании его опытов по разложению света на цвета с помощью призмы. Дополненная Ньютоном теория Декарта не могла объяснить одновременного существования нескольких радуг, различной их ширины, обязательного отсутствия в цветных полосах некоторых цветов, влияния размеров капель облака на внешний вид явления. Точную теорию радуги на основе представлений о дифракции* света дал в 1836 году английский астроном Д. Эри. Рассматривая пелену дождя как пространственную структуру, обеспечивающую возникновение дифракции, Эри объяснил все особенности радуги. Его теория полностью сохранила свое значение и для нашего времени.</w:t>
      </w:r>
    </w:p>
    <w:p w:rsidR="00660112" w:rsidRDefault="00660112" w:rsidP="00E17137">
      <w:pPr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4444" w:rsidRPr="00E17137" w:rsidRDefault="00B20DFC" w:rsidP="00E17137">
      <w:pPr>
        <w:spacing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7137">
        <w:rPr>
          <w:rFonts w:ascii="Times New Roman" w:hAnsi="Times New Roman" w:cs="Times New Roman"/>
          <w:b/>
          <w:bCs/>
          <w:sz w:val="24"/>
          <w:szCs w:val="24"/>
          <w:lang w:val="en-US"/>
        </w:rPr>
        <w:t>V.</w:t>
      </w:r>
      <w:r w:rsidR="000F4444" w:rsidRPr="00E17137">
        <w:rPr>
          <w:rFonts w:ascii="Times New Roman" w:hAnsi="Times New Roman" w:cs="Times New Roman"/>
          <w:b/>
          <w:bCs/>
          <w:sz w:val="24"/>
          <w:szCs w:val="24"/>
        </w:rPr>
        <w:t>Физика радуги</w:t>
      </w:r>
    </w:p>
    <w:p w:rsidR="000F4444" w:rsidRPr="00E17137" w:rsidRDefault="000F4444" w:rsidP="00E17137">
      <w:pPr>
        <w:spacing w:before="100" w:beforeAutospacing="1" w:after="100" w:afterAutospacing="1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Радуга возникает из-за преломления и отражения солнечного луча на капле воды. Предмет, который может разложить луч света на его составляющие, называется «призмой». Образуемые цвета создают полоску из цветных сочетающихся линий, которая называется </w:t>
      </w:r>
      <w:r w:rsidRPr="00E17137">
        <w:rPr>
          <w:rFonts w:ascii="Times New Roman" w:hAnsi="Times New Roman" w:cs="Times New Roman"/>
          <w:sz w:val="24"/>
          <w:szCs w:val="24"/>
        </w:rPr>
        <w:lastRenderedPageBreak/>
        <w:t xml:space="preserve">«спектр». Радуга и есть большой изогнутый спектр, или полоса цветных линий, образовавшихся в результате разложения луча света, проходящего через капельки дождя. В данном случае капли дождя </w:t>
      </w:r>
      <w:proofErr w:type="gramStart"/>
      <w:r w:rsidRPr="00E17137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E17137">
        <w:rPr>
          <w:rFonts w:ascii="Times New Roman" w:hAnsi="Times New Roman" w:cs="Times New Roman"/>
          <w:sz w:val="24"/>
          <w:szCs w:val="24"/>
        </w:rPr>
        <w:t xml:space="preserve"> призмы. </w:t>
      </w: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39F2" w:rsidRPr="00E1713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17137">
        <w:rPr>
          <w:rFonts w:ascii="Times New Roman" w:hAnsi="Times New Roman" w:cs="Times New Roman"/>
          <w:sz w:val="24"/>
          <w:szCs w:val="24"/>
        </w:rPr>
        <w:t xml:space="preserve">    </w:t>
      </w:r>
      <w:r w:rsidRPr="00E171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469" cy="1969477"/>
            <wp:effectExtent l="19050" t="0" r="2931" b="0"/>
            <wp:docPr id="3" name="Рисунок 1" descr="Prism_rainbow_sche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rism_rainbow_schem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461" cy="1968922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0F4444" w:rsidRPr="00E17137" w:rsidRDefault="000F4444" w:rsidP="00E17137">
      <w:pPr>
        <w:pStyle w:val="a8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   </w:t>
      </w:r>
      <w:r w:rsidR="00660112">
        <w:rPr>
          <w:rFonts w:ascii="Times New Roman" w:hAnsi="Times New Roman" w:cs="Times New Roman"/>
          <w:sz w:val="24"/>
          <w:szCs w:val="24"/>
        </w:rPr>
        <w:t xml:space="preserve">    </w:t>
      </w:r>
      <w:r w:rsidRPr="00E17137">
        <w:rPr>
          <w:rFonts w:ascii="Times New Roman" w:hAnsi="Times New Roman" w:cs="Times New Roman"/>
          <w:sz w:val="24"/>
          <w:szCs w:val="24"/>
        </w:rPr>
        <w:t xml:space="preserve">Итак, как же образуется радуга? После дождя пока маленькие капельки воды еще удерживаются потоками воздуха, лучи солнца проходят сквозь них, преломляются, отражаются и возвращаются к нам под углом 42 градуса. Когда солнечные лучи проходят сквозь капли, свет разлагается на цвета спектра от красного </w:t>
      </w:r>
      <w:proofErr w:type="gramStart"/>
      <w:r w:rsidRPr="00E1713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17137">
        <w:rPr>
          <w:rFonts w:ascii="Times New Roman" w:hAnsi="Times New Roman" w:cs="Times New Roman"/>
          <w:sz w:val="24"/>
          <w:szCs w:val="24"/>
        </w:rPr>
        <w:t xml:space="preserve"> фиолетового. Иногда мы видим на небе не одну, а две радуги, причина возникновения второй, так же как и первой, заключается в преломлении и отражении света в капельках воды. Лучи солнечного света успевают два раза отразиться от внутренней поверхности каждой капельки.</w:t>
      </w:r>
      <w:r w:rsidRPr="00E17137">
        <w:rPr>
          <w:rFonts w:ascii="Times New Roman" w:hAnsi="Times New Roman" w:cs="Times New Roman"/>
          <w:sz w:val="24"/>
          <w:szCs w:val="24"/>
        </w:rPr>
        <w:br/>
        <w:t xml:space="preserve">        Чем больше капли воды, тем ярче и насыщеннее цвета радуги. Два человека, стоящих рядом, не могут увидеть абсолютно одинаковую радугу, т.к. размер и плотность капель в различных местах могут быть разными.</w:t>
      </w:r>
      <w:r w:rsidR="00F80416"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Pr="00E17137">
        <w:rPr>
          <w:rFonts w:ascii="Times New Roman" w:hAnsi="Times New Roman" w:cs="Times New Roman"/>
          <w:sz w:val="24"/>
          <w:szCs w:val="24"/>
        </w:rPr>
        <w:t>Но постепенно количество и размер капелек воды уменьшается, они либо испаряются, либо падают на землю, радуга теряет свою яркость, а затем и вовсе исчезает.</w:t>
      </w:r>
    </w:p>
    <w:p w:rsidR="000F4444" w:rsidRPr="00E17137" w:rsidRDefault="000F4444" w:rsidP="00E17137">
      <w:pPr>
        <w:pStyle w:val="a8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Конечно, радугу можно увидеть не только после или во время дождя, радуга образуется также возле водопадов, фонтанов, на фоне любой, в том числе, искусственно созданной завесы воды. </w:t>
      </w:r>
    </w:p>
    <w:p w:rsidR="000F4444" w:rsidRPr="00E17137" w:rsidRDefault="00660112" w:rsidP="00E17137">
      <w:pPr>
        <w:pStyle w:val="a8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hAnsi="Times New Roman" w:cs="Times New Roman"/>
          <w:sz w:val="24"/>
          <w:szCs w:val="24"/>
        </w:rPr>
        <w:t>Радугу можно увидеть и ночью, но тогда она будет менее яркой, так как лунный свет менее яркий, чем солнечный, а при слабой освещенности теряется чувствительность наших глаз, работают только рецепторы сетчатки, воспринимающие серые тона.</w:t>
      </w:r>
      <w:r w:rsidR="00F80416" w:rsidRPr="00E17137">
        <w:rPr>
          <w:rFonts w:ascii="Times New Roman" w:hAnsi="Times New Roman" w:cs="Times New Roman"/>
          <w:sz w:val="24"/>
          <w:szCs w:val="24"/>
        </w:rPr>
        <w:t xml:space="preserve"> Явление это редко, т.к. ночью радуга появляется только в случае, если луна полная и не закрыта облаками, а дождь ливневый.</w:t>
      </w:r>
    </w:p>
    <w:p w:rsidR="000F4444" w:rsidRPr="00E17137" w:rsidRDefault="00660112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0F4444" w:rsidRPr="00E17137">
        <w:rPr>
          <w:rFonts w:ascii="Times New Roman" w:hAnsi="Times New Roman" w:cs="Times New Roman"/>
          <w:color w:val="000000"/>
          <w:sz w:val="24"/>
          <w:szCs w:val="24"/>
        </w:rPr>
        <w:t>Иногда радуга бывает и зимой, поэтому вероятность того, что мы увидим это чудо природы, есть всегда.</w:t>
      </w:r>
    </w:p>
    <w:p w:rsidR="000F4444" w:rsidRPr="00E17137" w:rsidRDefault="00660112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>При наблюдении с высокой горы или с самолета радуга может иметь вид полной окружности. Еще Аристотель математически доказал, что Солнце, местонахождение наблюдателя и центр радуги находятся на одной прямой. Поэтому чем выше над горизонтом поднимается Солнце, тем ниже опускается центр радуги. В пересеченной местности радугу можно наблюдать и на фоне ландшафта.</w:t>
      </w: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8458" cy="1987061"/>
            <wp:effectExtent l="19050" t="0" r="8792" b="0"/>
            <wp:docPr id="5" name="Рисунок 3" descr="http://festival.1september.ru/2005_2006/articles/311467/img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4" name="Picture 4" descr="http://festival.1september.ru/2005_2006/articles/311467/img1.gif"/>
                    <pic:cNvPicPr>
                      <a:picLocks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01" cy="199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11A" w:rsidRPr="00E17137" w:rsidRDefault="00660112" w:rsidP="00E17137">
      <w:pPr>
        <w:spacing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Интересно расположение цветов в радуге. Оно всегда постоянно. </w:t>
      </w:r>
      <w:proofErr w:type="gramStart"/>
      <w:r w:rsidR="000F4444" w:rsidRPr="00E17137">
        <w:rPr>
          <w:rFonts w:ascii="Times New Roman" w:eastAsia="Calibri" w:hAnsi="Times New Roman" w:cs="Times New Roman"/>
          <w:sz w:val="24"/>
          <w:szCs w:val="24"/>
        </w:rPr>
        <w:t>Красный цвет главной радуги расположен на ее верхнем крае, фиолетовый – на нижнем.</w:t>
      </w:r>
      <w:proofErr w:type="gramEnd"/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Между этими крайними цветами следуют друг за другом остальные цвета в такой же последовательности, как в солнечном спектре. В принципе в радуге никогда не бывают представлены все цвета спектра. Чаще всего в ней отсутствуют или слабо выражены синий, темно-синий и насыщенный чисто красный цвета. С увеличением размеров капель дождя происходит сужение цветных полос радуги, сами же цвета становятся более яркими. Преобладание в явлении зеленых тонов обычно указывает на последующий переход к хорошей погоде. Общая картина цветов радуги имеет размытый характер, так как образуется она протяженным источником света.</w:t>
      </w:r>
    </w:p>
    <w:p w:rsidR="000F4444" w:rsidRPr="00E17137" w:rsidRDefault="00C81797" w:rsidP="00E17137">
      <w:pPr>
        <w:pStyle w:val="a6"/>
        <w:spacing w:line="360" w:lineRule="auto"/>
        <w:ind w:left="284"/>
        <w:jc w:val="both"/>
        <w:rPr>
          <w:b/>
        </w:rPr>
      </w:pPr>
      <w:r w:rsidRPr="00E17137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323215</wp:posOffset>
            </wp:positionV>
            <wp:extent cx="2468880" cy="2839720"/>
            <wp:effectExtent l="19050" t="0" r="7620" b="0"/>
            <wp:wrapTight wrapText="bothSides">
              <wp:wrapPolygon edited="0">
                <wp:start x="-167" y="0"/>
                <wp:lineTo x="-167" y="21445"/>
                <wp:lineTo x="21667" y="21445"/>
                <wp:lineTo x="21667" y="0"/>
                <wp:lineTo x="-167" y="0"/>
              </wp:wrapPolygon>
            </wp:wrapTight>
            <wp:docPr id="10" name="Рисунок 6" descr="C:\Documents and Settings\User\Рабочий стол\радуга\imgpreview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адуга\imgpreview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DFC" w:rsidRPr="00E17137">
        <w:rPr>
          <w:b/>
          <w:lang w:val="en-US"/>
        </w:rPr>
        <w:t>VI</w:t>
      </w:r>
      <w:r w:rsidR="00B20DFC" w:rsidRPr="00660112">
        <w:rPr>
          <w:b/>
        </w:rPr>
        <w:t>.</w:t>
      </w:r>
      <w:r w:rsidR="000F4444" w:rsidRPr="00E17137">
        <w:rPr>
          <w:b/>
        </w:rPr>
        <w:t>Заключение</w:t>
      </w:r>
    </w:p>
    <w:p w:rsidR="000F4444" w:rsidRPr="00E17137" w:rsidRDefault="00660112" w:rsidP="00E17137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4444" w:rsidRPr="00E17137">
        <w:rPr>
          <w:rFonts w:ascii="Times New Roman" w:hAnsi="Times New Roman" w:cs="Times New Roman"/>
          <w:sz w:val="24"/>
          <w:szCs w:val="24"/>
        </w:rPr>
        <w:t>Выполнив эту работу, я убедилась, что р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>адуга — хорошо известное оптическое явление в атмосфере; наблюдается, когда солнце освещает пелену падающего дождя и наблюдатель находится между солнцем и дождём.</w:t>
      </w:r>
      <w:r w:rsidR="000F4444" w:rsidRPr="00E17137">
        <w:rPr>
          <w:rFonts w:ascii="Times New Roman" w:hAnsi="Times New Roman" w:cs="Times New Roman"/>
          <w:sz w:val="24"/>
          <w:szCs w:val="24"/>
        </w:rPr>
        <w:t xml:space="preserve">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>Радуга наблюдается не только на пелене дождя. Иногда  ее можно увидеть на каплях воды у водопадов, фонтанов и в морском прибое. При этом в качестве источника света могут служить не только Солнце и Луна, но и прожектор.</w:t>
      </w:r>
    </w:p>
    <w:p w:rsidR="000F4444" w:rsidRPr="00E17137" w:rsidRDefault="00660112" w:rsidP="00E1713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</w:t>
      </w:r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Интересно расположение цветов в радуге. Оно всегда постоянно. </w:t>
      </w:r>
      <w:proofErr w:type="gramStart"/>
      <w:r w:rsidR="000F4444" w:rsidRPr="00E17137">
        <w:rPr>
          <w:rFonts w:ascii="Times New Roman" w:eastAsia="Calibri" w:hAnsi="Times New Roman" w:cs="Times New Roman"/>
          <w:sz w:val="24"/>
          <w:szCs w:val="24"/>
        </w:rPr>
        <w:t>Красный цвет главной радуги расположен на ее верхнем крае, фиолетовый – на нижнем.</w:t>
      </w:r>
      <w:proofErr w:type="gramEnd"/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Между этими крайними цветами следуют друг за другом остальные цвета в такой же последовательности, как в солнечном спектре. В принципе в радуге никогда не бывают представлены все цвета спектра. Чаще всего в ней отсутствуют или слабо выражены синий, темно-синий и насыщенный чисто красный цвета. С увеличением размеров капель дождя происходит сужение цветных полос радуги, сами же цвета становятся более насыщенными.</w:t>
      </w:r>
    </w:p>
    <w:p w:rsidR="000F4444" w:rsidRPr="00E17137" w:rsidRDefault="000F4444" w:rsidP="00E17137">
      <w:pPr>
        <w:pStyle w:val="a6"/>
        <w:spacing w:before="0" w:beforeAutospacing="0" w:after="0" w:afterAutospacing="0" w:line="360" w:lineRule="auto"/>
        <w:ind w:left="284"/>
        <w:jc w:val="both"/>
      </w:pPr>
      <w:r w:rsidRPr="00E17137">
        <w:t>При этом узнала, как благодаря Ньютону были разрушены вековые представления о происх</w:t>
      </w:r>
      <w:r w:rsidR="003447DE" w:rsidRPr="00E17137">
        <w:t>ождении цветов.</w:t>
      </w:r>
      <w:r w:rsidRPr="00E17137">
        <w:t xml:space="preserve"> Знакомство с новым предметом с физикой</w:t>
      </w:r>
      <w:r w:rsidR="003447DE" w:rsidRPr="00E17137">
        <w:t>,</w:t>
      </w:r>
      <w:r w:rsidRPr="00E17137">
        <w:t xml:space="preserve"> и в частности с явлением радуги</w:t>
      </w:r>
      <w:r w:rsidR="003447DE" w:rsidRPr="00E17137">
        <w:t>,</w:t>
      </w:r>
      <w:r w:rsidRPr="00E17137">
        <w:t xml:space="preserve">  узнала законы, новые понятия, которые расширяют область знаний.</w:t>
      </w:r>
    </w:p>
    <w:p w:rsidR="00552116" w:rsidRPr="00E17137" w:rsidRDefault="00552116" w:rsidP="007F23B5">
      <w:pPr>
        <w:pStyle w:val="a6"/>
        <w:jc w:val="center"/>
      </w:pPr>
    </w:p>
    <w:p w:rsidR="00552116" w:rsidRPr="00E17137" w:rsidRDefault="00552116" w:rsidP="007F23B5">
      <w:pPr>
        <w:pStyle w:val="a6"/>
        <w:jc w:val="center"/>
      </w:pPr>
      <w:r w:rsidRPr="00E17137">
        <w:rPr>
          <w:noProof/>
        </w:rPr>
        <w:drawing>
          <wp:inline distT="0" distB="0" distL="0" distR="0">
            <wp:extent cx="3880924" cy="2048607"/>
            <wp:effectExtent l="19050" t="0" r="5276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78" cy="205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16" w:rsidRDefault="00660112" w:rsidP="00E17137">
      <w:pPr>
        <w:pStyle w:val="a6"/>
        <w:jc w:val="both"/>
      </w:pPr>
      <w:r>
        <w:t xml:space="preserve">       </w:t>
      </w:r>
      <w:r w:rsidR="00552116" w:rsidRPr="00E17137">
        <w:t>Радуга — это улыбка неба. Иногда улыбка пробивается сквозь слезы, когда дождик еще капает, а радуга уже расцветает. Она никого не может оставить равнодушными. На лицах людей, увидевших радугу, моментально появляется ответная улыбка.  А от наших улыбок может появиться радуга?</w:t>
      </w:r>
    </w:p>
    <w:p w:rsidR="007F23B5" w:rsidRPr="00E17137" w:rsidRDefault="007F23B5" w:rsidP="007F23B5">
      <w:pPr>
        <w:pStyle w:val="a6"/>
        <w:jc w:val="center"/>
      </w:pPr>
      <w:r w:rsidRPr="007F23B5">
        <w:drawing>
          <wp:inline distT="0" distB="0" distL="0" distR="0">
            <wp:extent cx="3823187" cy="2004646"/>
            <wp:effectExtent l="19050" t="0" r="5863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31" cy="200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116" w:rsidRPr="00E17137" w:rsidRDefault="00552116" w:rsidP="00E17137">
      <w:pPr>
        <w:pStyle w:val="a6"/>
        <w:jc w:val="center"/>
        <w:rPr>
          <w:i/>
        </w:rPr>
      </w:pPr>
      <w:r w:rsidRPr="00E17137">
        <w:rPr>
          <w:rStyle w:val="ab"/>
          <w:i w:val="0"/>
        </w:rPr>
        <w:t>«От улыбки хмурый день светлей,</w:t>
      </w:r>
    </w:p>
    <w:p w:rsidR="00552116" w:rsidRPr="00E17137" w:rsidRDefault="00552116" w:rsidP="00E17137">
      <w:pPr>
        <w:pStyle w:val="a6"/>
        <w:jc w:val="center"/>
        <w:rPr>
          <w:i/>
        </w:rPr>
      </w:pPr>
      <w:r w:rsidRPr="00E17137">
        <w:rPr>
          <w:rStyle w:val="ab"/>
          <w:i w:val="0"/>
        </w:rPr>
        <w:t>От улыбки в небе радуга проснется...»</w:t>
      </w:r>
    </w:p>
    <w:p w:rsidR="000F4444" w:rsidRPr="00E17137" w:rsidRDefault="00B20DFC" w:rsidP="00E17137">
      <w:pPr>
        <w:tabs>
          <w:tab w:val="left" w:pos="32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VI.</w:t>
      </w:r>
      <w:r w:rsidR="000F4444" w:rsidRPr="00E17137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F4444" w:rsidRPr="00E17137" w:rsidRDefault="0077357D" w:rsidP="00E17137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Белкин И. </w:t>
      </w:r>
      <w:proofErr w:type="gramStart"/>
      <w:r>
        <w:rPr>
          <w:rFonts w:ascii="Times New Roman" w:eastAsia="Calibri" w:hAnsi="Times New Roman" w:cs="Times New Roman"/>
          <w:iCs/>
          <w:sz w:val="24"/>
          <w:szCs w:val="24"/>
        </w:rPr>
        <w:t>К.</w:t>
      </w:r>
      <w:proofErr w:type="gramEnd"/>
      <w:r w:rsidR="000F4444" w:rsidRPr="00E17137">
        <w:rPr>
          <w:rFonts w:ascii="Times New Roman" w:eastAsia="Calibri" w:hAnsi="Times New Roman" w:cs="Times New Roman"/>
          <w:sz w:val="24"/>
          <w:szCs w:val="24"/>
        </w:rPr>
        <w:t xml:space="preserve"> Что такое радуга? –  «Квант»1984,   № 12, стр. 20. </w:t>
      </w:r>
    </w:p>
    <w:p w:rsidR="000F4444" w:rsidRPr="00E17137" w:rsidRDefault="000F4444" w:rsidP="00E17137">
      <w:pPr>
        <w:numPr>
          <w:ilvl w:val="0"/>
          <w:numId w:val="3"/>
        </w:numPr>
        <w:tabs>
          <w:tab w:val="clear" w:pos="720"/>
          <w:tab w:val="num" w:pos="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iCs/>
          <w:sz w:val="24"/>
          <w:szCs w:val="24"/>
        </w:rPr>
        <w:t>Булат В. Л.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Оптические явления в</w:t>
      </w:r>
      <w:r w:rsidR="00E119B6" w:rsidRPr="00E17137">
        <w:rPr>
          <w:rFonts w:ascii="Times New Roman" w:eastAsia="Calibri" w:hAnsi="Times New Roman" w:cs="Times New Roman"/>
          <w:sz w:val="24"/>
          <w:szCs w:val="24"/>
        </w:rPr>
        <w:t xml:space="preserve"> природе. М.: Просвещение,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1974г., 143 </w:t>
      </w:r>
      <w:proofErr w:type="gramStart"/>
      <w:r w:rsidRPr="00E17137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F4444" w:rsidRPr="00E17137" w:rsidRDefault="000F4444" w:rsidP="00E17137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137">
        <w:rPr>
          <w:rFonts w:ascii="Times New Roman" w:eastAsia="Calibri" w:hAnsi="Times New Roman" w:cs="Times New Roman"/>
          <w:iCs/>
          <w:sz w:val="24"/>
          <w:szCs w:val="24"/>
        </w:rPr>
        <w:t>Гегузин</w:t>
      </w:r>
      <w:proofErr w:type="spellEnd"/>
      <w:r w:rsidRPr="00E17137">
        <w:rPr>
          <w:rFonts w:ascii="Times New Roman" w:eastAsia="Calibri" w:hAnsi="Times New Roman" w:cs="Times New Roman"/>
          <w:iCs/>
          <w:sz w:val="24"/>
          <w:szCs w:val="24"/>
        </w:rPr>
        <w:t xml:space="preserve"> Я. Е.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«Кто творит радугу?» – Квант 1988г.,  № 6, стр.46. </w:t>
      </w:r>
      <w:r w:rsidRPr="00E17137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0F4444" w:rsidRPr="00E17137" w:rsidRDefault="000F4444" w:rsidP="00E17137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iCs/>
          <w:sz w:val="24"/>
          <w:szCs w:val="24"/>
        </w:rPr>
        <w:t>Майер В. В., Майер Р. В.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«Искусственная радуга» – Квант 1988г.,  № 6, стр.48. </w:t>
      </w:r>
      <w:r w:rsidRPr="00E17137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0F4444" w:rsidRPr="00E17137" w:rsidRDefault="000F4444" w:rsidP="00E17137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iCs/>
          <w:sz w:val="24"/>
          <w:szCs w:val="24"/>
        </w:rPr>
        <w:t>Ньютон И.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Лекции по оптике. </w:t>
      </w:r>
      <w:r w:rsidRPr="00E17137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0F4444" w:rsidRPr="00E17137" w:rsidRDefault="000F4444" w:rsidP="00E17137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37">
        <w:rPr>
          <w:rFonts w:ascii="Times New Roman" w:eastAsia="Calibri" w:hAnsi="Times New Roman" w:cs="Times New Roman"/>
          <w:iCs/>
          <w:sz w:val="24"/>
          <w:szCs w:val="24"/>
        </w:rPr>
        <w:t>Тарасов Л. В.</w:t>
      </w:r>
      <w:r w:rsidRPr="00E17137">
        <w:rPr>
          <w:rFonts w:ascii="Times New Roman" w:eastAsia="Calibri" w:hAnsi="Times New Roman" w:cs="Times New Roman"/>
          <w:sz w:val="24"/>
          <w:szCs w:val="24"/>
        </w:rPr>
        <w:t xml:space="preserve"> Физика в природе. – М.: Просвещение, 1988г.  </w:t>
      </w:r>
    </w:p>
    <w:p w:rsidR="000F4444" w:rsidRPr="00E17137" w:rsidRDefault="000F4444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52116" w:rsidRPr="00E17137" w:rsidRDefault="00552116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7137" w:rsidRDefault="00E1713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C81797" w:rsidP="00E1713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5510107</wp:posOffset>
            </wp:positionH>
            <wp:positionV relativeFrom="paragraph">
              <wp:posOffset>-191770</wp:posOffset>
            </wp:positionV>
            <wp:extent cx="963083" cy="636693"/>
            <wp:effectExtent l="19050" t="0" r="8467" b="0"/>
            <wp:wrapTight wrapText="bothSides">
              <wp:wrapPolygon edited="0">
                <wp:start x="8545" y="0"/>
                <wp:lineTo x="6409" y="1293"/>
                <wp:lineTo x="1282" y="9048"/>
                <wp:lineTo x="-427" y="18742"/>
                <wp:lineTo x="-427" y="20681"/>
                <wp:lineTo x="1709" y="20681"/>
                <wp:lineTo x="21363" y="20681"/>
                <wp:lineTo x="21790" y="20035"/>
                <wp:lineTo x="21363" y="10340"/>
                <wp:lineTo x="21363" y="7755"/>
                <wp:lineTo x="19226" y="1293"/>
                <wp:lineTo x="17517" y="0"/>
                <wp:lineTo x="8545" y="0"/>
              </wp:wrapPolygon>
            </wp:wrapTight>
            <wp:docPr id="11" name="Рисунок 7" descr="C:\Documents and Settings\User\Рабочий стол\радуга\rainbow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адуга\rainbow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83" cy="63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12">
        <w:rPr>
          <w:rFonts w:ascii="Times New Roman" w:hAnsi="Times New Roman" w:cs="Times New Roman"/>
          <w:sz w:val="24"/>
          <w:szCs w:val="24"/>
        </w:rPr>
        <w:t xml:space="preserve">      </w:t>
      </w:r>
      <w:r w:rsidR="00E119B6" w:rsidRPr="00E17137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>Анкета для одноклассников.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Уважаемый одноклассник,</w:t>
      </w:r>
    </w:p>
    <w:p w:rsidR="00E119B6" w:rsidRPr="00E17137" w:rsidRDefault="00E36937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 xml:space="preserve">прошу тебя ответить на четыре </w:t>
      </w:r>
      <w:r w:rsidR="00E119B6" w:rsidRPr="00E17137">
        <w:rPr>
          <w:rFonts w:ascii="Times New Roman" w:hAnsi="Times New Roman" w:cs="Times New Roman"/>
          <w:sz w:val="24"/>
          <w:szCs w:val="24"/>
        </w:rPr>
        <w:t>вопроса, приведенных ниже.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Прочитай вопрос и подчеркни подходящий для себя вариант ответа.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 xml:space="preserve">Вопрос 1. </w:t>
      </w:r>
      <w:r w:rsidR="00E36937" w:rsidRPr="00E17137">
        <w:rPr>
          <w:rFonts w:ascii="Times New Roman" w:hAnsi="Times New Roman" w:cs="Times New Roman"/>
          <w:b/>
          <w:sz w:val="24"/>
          <w:szCs w:val="24"/>
        </w:rPr>
        <w:t>Видел</w:t>
      </w:r>
      <w:r w:rsidR="00DF29B4" w:rsidRPr="00E17137">
        <w:rPr>
          <w:rFonts w:ascii="Times New Roman" w:hAnsi="Times New Roman" w:cs="Times New Roman"/>
          <w:b/>
          <w:sz w:val="24"/>
          <w:szCs w:val="24"/>
        </w:rPr>
        <w:t xml:space="preserve"> ли ты радугу?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А. Да</w:t>
      </w:r>
      <w:r w:rsidR="00E36937" w:rsidRPr="00E171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Б. Нет</w:t>
      </w:r>
    </w:p>
    <w:p w:rsidR="00417C09" w:rsidRPr="00E17137" w:rsidRDefault="00417C09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 xml:space="preserve">Вопрос 2. </w:t>
      </w:r>
      <w:r w:rsidR="00E36937" w:rsidRPr="00E17137">
        <w:rPr>
          <w:rFonts w:ascii="Times New Roman" w:hAnsi="Times New Roman" w:cs="Times New Roman"/>
          <w:b/>
          <w:sz w:val="24"/>
          <w:szCs w:val="24"/>
        </w:rPr>
        <w:t>Знаешь ли ты, к</w:t>
      </w:r>
      <w:r w:rsidR="00DF29B4" w:rsidRPr="00E17137">
        <w:rPr>
          <w:rFonts w:ascii="Times New Roman" w:hAnsi="Times New Roman" w:cs="Times New Roman"/>
          <w:b/>
          <w:sz w:val="24"/>
          <w:szCs w:val="24"/>
        </w:rPr>
        <w:t>огда она появляется?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А. Да,</w:t>
      </w:r>
      <w:r w:rsidR="00E36937" w:rsidRPr="00E17137">
        <w:rPr>
          <w:rFonts w:ascii="Times New Roman" w:hAnsi="Times New Roman" w:cs="Times New Roman"/>
          <w:sz w:val="24"/>
          <w:szCs w:val="24"/>
        </w:rPr>
        <w:t xml:space="preserve"> знаю.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Б. Нет</w:t>
      </w:r>
      <w:r w:rsidR="00E36937" w:rsidRPr="00E17137">
        <w:rPr>
          <w:rFonts w:ascii="Times New Roman" w:hAnsi="Times New Roman" w:cs="Times New Roman"/>
          <w:sz w:val="24"/>
          <w:szCs w:val="24"/>
        </w:rPr>
        <w:t>, не знаю.</w:t>
      </w:r>
    </w:p>
    <w:p w:rsidR="00417C09" w:rsidRPr="00E17137" w:rsidRDefault="00417C09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 xml:space="preserve">Вопрос 3. </w:t>
      </w:r>
      <w:r w:rsidR="00DF29B4" w:rsidRPr="00E17137">
        <w:rPr>
          <w:rFonts w:ascii="Times New Roman" w:hAnsi="Times New Roman" w:cs="Times New Roman"/>
          <w:b/>
          <w:sz w:val="24"/>
          <w:szCs w:val="24"/>
        </w:rPr>
        <w:t>Знаешь ли ты</w:t>
      </w:r>
      <w:r w:rsidR="00E36937" w:rsidRPr="00E17137">
        <w:rPr>
          <w:rFonts w:ascii="Times New Roman" w:hAnsi="Times New Roman" w:cs="Times New Roman"/>
          <w:b/>
          <w:sz w:val="24"/>
          <w:szCs w:val="24"/>
        </w:rPr>
        <w:t>,</w:t>
      </w:r>
      <w:r w:rsidR="00DF29B4" w:rsidRPr="00E17137">
        <w:rPr>
          <w:rFonts w:ascii="Times New Roman" w:hAnsi="Times New Roman" w:cs="Times New Roman"/>
          <w:b/>
          <w:sz w:val="24"/>
          <w:szCs w:val="24"/>
        </w:rPr>
        <w:t xml:space="preserve"> как образуется радуга?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А. Да, знаю.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Б.  Нет, не знаю.</w:t>
      </w:r>
    </w:p>
    <w:p w:rsidR="00417C09" w:rsidRPr="00E17137" w:rsidRDefault="00417C09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36937" w:rsidRPr="00E17137" w:rsidRDefault="00E36937" w:rsidP="00E17137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37">
        <w:rPr>
          <w:rFonts w:ascii="Times New Roman" w:hAnsi="Times New Roman" w:cs="Times New Roman"/>
          <w:b/>
          <w:sz w:val="24"/>
          <w:szCs w:val="24"/>
        </w:rPr>
        <w:t xml:space="preserve">Вопрос 4. </w:t>
      </w:r>
      <w:r w:rsidR="00417C09" w:rsidRPr="00E17137">
        <w:rPr>
          <w:rFonts w:ascii="Times New Roman" w:hAnsi="Times New Roman" w:cs="Times New Roman"/>
          <w:b/>
          <w:sz w:val="24"/>
          <w:szCs w:val="24"/>
        </w:rPr>
        <w:t>Знаешь ли ты, в</w:t>
      </w:r>
      <w:r w:rsidRPr="00E17137">
        <w:rPr>
          <w:rFonts w:ascii="Times New Roman" w:hAnsi="Times New Roman" w:cs="Times New Roman"/>
          <w:b/>
          <w:sz w:val="24"/>
          <w:szCs w:val="24"/>
        </w:rPr>
        <w:t xml:space="preserve"> какой последовательности расположены цвета радуги?</w:t>
      </w:r>
    </w:p>
    <w:p w:rsidR="00417C09" w:rsidRPr="00E17137" w:rsidRDefault="00417C09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А. Да, знаю.</w:t>
      </w:r>
    </w:p>
    <w:p w:rsidR="00E36937" w:rsidRPr="00E17137" w:rsidRDefault="00E36937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7137">
        <w:rPr>
          <w:rFonts w:ascii="Times New Roman" w:hAnsi="Times New Roman" w:cs="Times New Roman"/>
          <w:sz w:val="24"/>
          <w:szCs w:val="24"/>
        </w:rPr>
        <w:t>Б.  Нет, не знаю.</w:t>
      </w: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spacing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9B6" w:rsidRPr="00E17137" w:rsidRDefault="00E119B6" w:rsidP="00E17137">
      <w:pPr>
        <w:spacing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9B6" w:rsidRPr="00E17137" w:rsidRDefault="00E119B6" w:rsidP="00E17137">
      <w:pPr>
        <w:spacing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9B6" w:rsidRPr="00E17137" w:rsidRDefault="00E119B6" w:rsidP="00E17137">
      <w:pPr>
        <w:spacing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9B6" w:rsidRPr="00E17137" w:rsidRDefault="00E119B6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19B6" w:rsidRPr="00E17137" w:rsidRDefault="00E119B6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2535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4444" w:rsidRPr="00E17137" w:rsidRDefault="000F4444" w:rsidP="00E17137">
      <w:pPr>
        <w:tabs>
          <w:tab w:val="left" w:pos="321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21B4" w:rsidRPr="00BD77CF" w:rsidRDefault="000B21B4" w:rsidP="00E171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B21B4" w:rsidRPr="00BD77CF" w:rsidSect="000F4444">
      <w:footerReference w:type="default" r:id="rId25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953" w:rsidRDefault="00D32953" w:rsidP="00B053BB">
      <w:pPr>
        <w:spacing w:after="0" w:line="240" w:lineRule="auto"/>
      </w:pPr>
      <w:r>
        <w:separator/>
      </w:r>
    </w:p>
  </w:endnote>
  <w:endnote w:type="continuationSeparator" w:id="0">
    <w:p w:rsidR="00D32953" w:rsidRDefault="00D32953" w:rsidP="00B0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F47" w:rsidRDefault="00F55435">
    <w:pPr>
      <w:pStyle w:val="a3"/>
      <w:jc w:val="center"/>
    </w:pPr>
    <w:r>
      <w:fldChar w:fldCharType="begin"/>
    </w:r>
    <w:r w:rsidR="00F75702">
      <w:instrText xml:space="preserve"> PAGE   \* MERGEFORMAT </w:instrText>
    </w:r>
    <w:r>
      <w:fldChar w:fldCharType="separate"/>
    </w:r>
    <w:r w:rsidR="00F41CDC">
      <w:rPr>
        <w:noProof/>
      </w:rPr>
      <w:t>11</w:t>
    </w:r>
    <w:r>
      <w:fldChar w:fldCharType="end"/>
    </w:r>
  </w:p>
  <w:p w:rsidR="00257217" w:rsidRDefault="00D3295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953" w:rsidRDefault="00D32953" w:rsidP="00B053BB">
      <w:pPr>
        <w:spacing w:after="0" w:line="240" w:lineRule="auto"/>
      </w:pPr>
      <w:r>
        <w:separator/>
      </w:r>
    </w:p>
  </w:footnote>
  <w:footnote w:type="continuationSeparator" w:id="0">
    <w:p w:rsidR="00D32953" w:rsidRDefault="00D32953" w:rsidP="00B05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FAC"/>
    <w:multiLevelType w:val="hybridMultilevel"/>
    <w:tmpl w:val="8D821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3637F"/>
    <w:multiLevelType w:val="hybridMultilevel"/>
    <w:tmpl w:val="363CECC8"/>
    <w:lvl w:ilvl="0" w:tplc="091E16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67AA2"/>
    <w:multiLevelType w:val="hybridMultilevel"/>
    <w:tmpl w:val="3C88A926"/>
    <w:lvl w:ilvl="0" w:tplc="AC2A35A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184382"/>
    <w:multiLevelType w:val="hybridMultilevel"/>
    <w:tmpl w:val="2E56FCD8"/>
    <w:lvl w:ilvl="0" w:tplc="81A64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4D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845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88E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4F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EEA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E87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83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AE0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331B9C"/>
    <w:multiLevelType w:val="hybridMultilevel"/>
    <w:tmpl w:val="8ECCCC70"/>
    <w:lvl w:ilvl="0" w:tplc="EA1E265A">
      <w:start w:val="4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A6A05"/>
    <w:multiLevelType w:val="hybridMultilevel"/>
    <w:tmpl w:val="4F9CA52C"/>
    <w:lvl w:ilvl="0" w:tplc="23D4D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D403A"/>
    <w:multiLevelType w:val="hybridMultilevel"/>
    <w:tmpl w:val="EF5A0A6C"/>
    <w:lvl w:ilvl="0" w:tplc="AEA219B8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88F61FE"/>
    <w:multiLevelType w:val="hybridMultilevel"/>
    <w:tmpl w:val="3C88A926"/>
    <w:lvl w:ilvl="0" w:tplc="AC2A35A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2F47A26"/>
    <w:multiLevelType w:val="hybridMultilevel"/>
    <w:tmpl w:val="8B549676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A9E7966"/>
    <w:multiLevelType w:val="hybridMultilevel"/>
    <w:tmpl w:val="0BECD494"/>
    <w:lvl w:ilvl="0" w:tplc="C07E1A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5E8A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3EC8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4278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1A89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7EDA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C84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4695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921B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26A108B"/>
    <w:multiLevelType w:val="hybridMultilevel"/>
    <w:tmpl w:val="ABEE3FB8"/>
    <w:lvl w:ilvl="0" w:tplc="06A8D0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AE7C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E4C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1ABB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066E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345A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C6BF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D8BD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E893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444"/>
    <w:rsid w:val="0000660B"/>
    <w:rsid w:val="00027746"/>
    <w:rsid w:val="000B21B4"/>
    <w:rsid w:val="000F4444"/>
    <w:rsid w:val="0016011A"/>
    <w:rsid w:val="002C13D5"/>
    <w:rsid w:val="003447DE"/>
    <w:rsid w:val="00344806"/>
    <w:rsid w:val="003E5023"/>
    <w:rsid w:val="00412F84"/>
    <w:rsid w:val="00417C09"/>
    <w:rsid w:val="00491648"/>
    <w:rsid w:val="00550110"/>
    <w:rsid w:val="00552116"/>
    <w:rsid w:val="0057063B"/>
    <w:rsid w:val="005A7CEC"/>
    <w:rsid w:val="005B2F5A"/>
    <w:rsid w:val="00660112"/>
    <w:rsid w:val="007539F2"/>
    <w:rsid w:val="0077357D"/>
    <w:rsid w:val="007767EC"/>
    <w:rsid w:val="0079783B"/>
    <w:rsid w:val="007F23B5"/>
    <w:rsid w:val="008107F7"/>
    <w:rsid w:val="0089356D"/>
    <w:rsid w:val="008A266F"/>
    <w:rsid w:val="008C7FC9"/>
    <w:rsid w:val="009321EF"/>
    <w:rsid w:val="009D26F0"/>
    <w:rsid w:val="00A0136B"/>
    <w:rsid w:val="00A1318C"/>
    <w:rsid w:val="00A16EB7"/>
    <w:rsid w:val="00A96893"/>
    <w:rsid w:val="00B053BB"/>
    <w:rsid w:val="00B20DFC"/>
    <w:rsid w:val="00BD77CF"/>
    <w:rsid w:val="00C7282C"/>
    <w:rsid w:val="00C81797"/>
    <w:rsid w:val="00CD1C34"/>
    <w:rsid w:val="00D32953"/>
    <w:rsid w:val="00D73622"/>
    <w:rsid w:val="00DC5DE2"/>
    <w:rsid w:val="00DF29B4"/>
    <w:rsid w:val="00DF6FB9"/>
    <w:rsid w:val="00E119B6"/>
    <w:rsid w:val="00E17137"/>
    <w:rsid w:val="00E36937"/>
    <w:rsid w:val="00F30F8F"/>
    <w:rsid w:val="00F41CDC"/>
    <w:rsid w:val="00F53478"/>
    <w:rsid w:val="00F55435"/>
    <w:rsid w:val="00F75702"/>
    <w:rsid w:val="00F80416"/>
    <w:rsid w:val="00F937E7"/>
    <w:rsid w:val="00FA54AC"/>
    <w:rsid w:val="00FA79C6"/>
    <w:rsid w:val="00FD1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F4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F4444"/>
  </w:style>
  <w:style w:type="paragraph" w:styleId="a5">
    <w:name w:val="List Paragraph"/>
    <w:basedOn w:val="a"/>
    <w:uiPriority w:val="34"/>
    <w:qFormat/>
    <w:rsid w:val="000F4444"/>
    <w:pPr>
      <w:ind w:left="720"/>
      <w:contextualSpacing/>
    </w:pPr>
  </w:style>
  <w:style w:type="paragraph" w:styleId="a6">
    <w:name w:val="Normal (Web)"/>
    <w:basedOn w:val="a"/>
    <w:uiPriority w:val="99"/>
    <w:rsid w:val="000F4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F4444"/>
    <w:rPr>
      <w:color w:val="0000FF" w:themeColor="hyperlink"/>
      <w:u w:val="single"/>
    </w:rPr>
  </w:style>
  <w:style w:type="paragraph" w:styleId="a8">
    <w:name w:val="No Spacing"/>
    <w:uiPriority w:val="1"/>
    <w:qFormat/>
    <w:rsid w:val="000F4444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0F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4444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5521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7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5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://festival.1september.ru/2005_2006/articles/311467/img1.g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7ACD6-0F2B-4D4D-AB52-9C4815A4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13</Pages>
  <Words>2731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22</cp:revision>
  <dcterms:created xsi:type="dcterms:W3CDTF">2012-02-02T18:05:00Z</dcterms:created>
  <dcterms:modified xsi:type="dcterms:W3CDTF">2012-03-11T20:32:00Z</dcterms:modified>
</cp:coreProperties>
</file>