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2D" w:rsidRPr="00681622" w:rsidRDefault="003A392D" w:rsidP="003A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62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казенное </w:t>
      </w:r>
      <w:r w:rsidRPr="00681622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3A392D" w:rsidRPr="00681622" w:rsidRDefault="00E16C1A" w:rsidP="003A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</w:t>
      </w:r>
      <w:r w:rsidR="003A392D" w:rsidRPr="00681622">
        <w:rPr>
          <w:rFonts w:ascii="Times New Roman" w:eastAsia="Times New Roman" w:hAnsi="Times New Roman" w:cs="Times New Roman"/>
          <w:sz w:val="24"/>
          <w:szCs w:val="24"/>
        </w:rPr>
        <w:t>редняя общеобраз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овательная школа №85 </w:t>
      </w:r>
    </w:p>
    <w:p w:rsidR="003A392D" w:rsidRPr="00681622" w:rsidRDefault="003A392D" w:rsidP="003A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622">
        <w:rPr>
          <w:rFonts w:ascii="Times New Roman" w:eastAsia="Times New Roman" w:hAnsi="Times New Roman" w:cs="Times New Roman"/>
          <w:sz w:val="24"/>
          <w:szCs w:val="24"/>
        </w:rPr>
        <w:t>имени Героя Советского Союза Н.Д.</w:t>
      </w:r>
      <w:r w:rsidRPr="00554898">
        <w:rPr>
          <w:rFonts w:ascii="Times New Roman" w:hAnsi="Times New Roman"/>
          <w:sz w:val="24"/>
          <w:szCs w:val="24"/>
        </w:rPr>
        <w:t xml:space="preserve"> </w:t>
      </w:r>
      <w:r w:rsidRPr="00681622">
        <w:rPr>
          <w:rFonts w:ascii="Times New Roman" w:eastAsia="Times New Roman" w:hAnsi="Times New Roman" w:cs="Times New Roman"/>
          <w:sz w:val="24"/>
          <w:szCs w:val="24"/>
        </w:rPr>
        <w:t>Пахотищева</w:t>
      </w:r>
      <w:r w:rsidR="00E16C1A">
        <w:rPr>
          <w:rFonts w:ascii="Times New Roman" w:eastAsia="Times New Roman" w:hAnsi="Times New Roman" w:cs="Times New Roman"/>
          <w:sz w:val="24"/>
          <w:szCs w:val="24"/>
        </w:rPr>
        <w:t xml:space="preserve"> г. Тайшета»</w:t>
      </w:r>
    </w:p>
    <w:p w:rsidR="00BD49C3" w:rsidRPr="00933D0B" w:rsidRDefault="00BD49C3"/>
    <w:p w:rsidR="00554898" w:rsidRPr="00933D0B" w:rsidRDefault="00554898"/>
    <w:p w:rsidR="00554898" w:rsidRPr="00933D0B" w:rsidRDefault="00554898"/>
    <w:p w:rsidR="00554898" w:rsidRPr="00933D0B" w:rsidRDefault="00554898"/>
    <w:p w:rsidR="00554898" w:rsidRPr="00933D0B" w:rsidRDefault="00554898"/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Pr="00166C92" w:rsidRDefault="00933D0B" w:rsidP="00166C9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0C692C">
        <w:rPr>
          <w:rFonts w:ascii="Times New Roman" w:hAnsi="Times New Roman" w:cs="Times New Roman"/>
          <w:sz w:val="40"/>
          <w:szCs w:val="40"/>
        </w:rPr>
        <w:t>Самоанализ урока</w:t>
      </w:r>
      <w:r w:rsidRPr="00166C92">
        <w:rPr>
          <w:rFonts w:ascii="Times New Roman" w:hAnsi="Times New Roman" w:cs="Times New Roman"/>
          <w:sz w:val="40"/>
          <w:szCs w:val="40"/>
        </w:rPr>
        <w:t xml:space="preserve"> истории</w:t>
      </w:r>
    </w:p>
    <w:p w:rsidR="00933D0B" w:rsidRPr="00166C92" w:rsidRDefault="00933D0B" w:rsidP="00166C9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166C92">
        <w:rPr>
          <w:rFonts w:ascii="Times New Roman" w:hAnsi="Times New Roman" w:cs="Times New Roman"/>
          <w:sz w:val="40"/>
          <w:szCs w:val="40"/>
        </w:rPr>
        <w:t>5 класс</w:t>
      </w:r>
    </w:p>
    <w:p w:rsidR="00554898" w:rsidRPr="00166C92" w:rsidRDefault="00933D0B" w:rsidP="005548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C92">
        <w:rPr>
          <w:rFonts w:ascii="Times New Roman" w:hAnsi="Times New Roman" w:cs="Times New Roman"/>
          <w:b/>
          <w:sz w:val="40"/>
          <w:szCs w:val="40"/>
        </w:rPr>
        <w:t xml:space="preserve">«Олимпийские игры в </w:t>
      </w:r>
      <w:r w:rsidR="00166C92" w:rsidRPr="00166C92">
        <w:rPr>
          <w:rFonts w:ascii="Times New Roman" w:hAnsi="Times New Roman" w:cs="Times New Roman"/>
          <w:b/>
          <w:sz w:val="40"/>
          <w:szCs w:val="40"/>
        </w:rPr>
        <w:t>древности</w:t>
      </w:r>
      <w:r w:rsidR="00554898" w:rsidRPr="00166C92">
        <w:rPr>
          <w:rFonts w:ascii="Times New Roman" w:hAnsi="Times New Roman" w:cs="Times New Roman"/>
          <w:b/>
          <w:sz w:val="40"/>
          <w:szCs w:val="40"/>
        </w:rPr>
        <w:t>»</w:t>
      </w: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Pr="00554898" w:rsidRDefault="00554898" w:rsidP="00554898">
      <w:pPr>
        <w:spacing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 w:rsidRPr="00554898">
        <w:rPr>
          <w:rFonts w:ascii="Times New Roman" w:hAnsi="Times New Roman" w:cs="Times New Roman"/>
          <w:sz w:val="28"/>
          <w:szCs w:val="28"/>
        </w:rPr>
        <w:t>Выполнил учитель истории:</w:t>
      </w:r>
    </w:p>
    <w:p w:rsidR="00554898" w:rsidRDefault="00554898" w:rsidP="00554898">
      <w:pPr>
        <w:spacing w:line="240" w:lineRule="auto"/>
        <w:ind w:left="5528"/>
        <w:contextualSpacing/>
        <w:rPr>
          <w:rFonts w:ascii="Times New Roman" w:hAnsi="Times New Roman" w:cs="Times New Roman"/>
          <w:sz w:val="40"/>
          <w:szCs w:val="40"/>
        </w:rPr>
      </w:pPr>
      <w:r w:rsidRPr="00554898">
        <w:rPr>
          <w:rFonts w:ascii="Times New Roman" w:hAnsi="Times New Roman" w:cs="Times New Roman"/>
          <w:sz w:val="28"/>
          <w:szCs w:val="28"/>
        </w:rPr>
        <w:t>Самохина Е.С.</w:t>
      </w: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4898" w:rsidRDefault="00554898" w:rsidP="005548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F745D" w:rsidRDefault="00DF745D" w:rsidP="0055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898" w:rsidRDefault="00554898" w:rsidP="00166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Тайшет, 2013 г.</w:t>
      </w:r>
    </w:p>
    <w:p w:rsidR="003B75FA" w:rsidRPr="003B75FA" w:rsidRDefault="003B75FA" w:rsidP="001E78CA">
      <w:pPr>
        <w:pStyle w:val="a3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D43B90" w:rsidRDefault="00D43B90" w:rsidP="00F660C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90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  <w:r>
        <w:rPr>
          <w:rFonts w:ascii="Times New Roman" w:hAnsi="Times New Roman" w:cs="Times New Roman"/>
          <w:sz w:val="28"/>
          <w:szCs w:val="28"/>
        </w:rPr>
        <w:t>: 5 Б.</w:t>
      </w:r>
    </w:p>
    <w:p w:rsidR="000C692C" w:rsidRDefault="000C692C" w:rsidP="00F660C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92C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«Олимпийские игры в древности».</w:t>
      </w:r>
    </w:p>
    <w:p w:rsidR="000C692C" w:rsidRDefault="000C692C" w:rsidP="00F660C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4AF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новой темы.</w:t>
      </w:r>
    </w:p>
    <w:p w:rsidR="00D224AF" w:rsidRPr="00D224AF" w:rsidRDefault="00D224AF" w:rsidP="00F660C1">
      <w:pPr>
        <w:tabs>
          <w:tab w:val="left" w:pos="3000"/>
        </w:tabs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24AF">
        <w:rPr>
          <w:rFonts w:ascii="Times New Roman" w:hAnsi="Times New Roman" w:cs="Times New Roman"/>
          <w:b/>
          <w:sz w:val="28"/>
          <w:szCs w:val="28"/>
        </w:rPr>
        <w:t>Ведущая технология:</w:t>
      </w:r>
      <w:r w:rsidRPr="00D224AF">
        <w:rPr>
          <w:rFonts w:ascii="Times New Roman" w:hAnsi="Times New Roman" w:cs="Times New Roman"/>
          <w:sz w:val="28"/>
          <w:szCs w:val="28"/>
        </w:rPr>
        <w:t xml:space="preserve"> технология развития критического мышления.</w:t>
      </w:r>
    </w:p>
    <w:p w:rsidR="000C692C" w:rsidRDefault="00D224AF" w:rsidP="00F660C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AF">
        <w:rPr>
          <w:rFonts w:ascii="Times New Roman" w:hAnsi="Times New Roman" w:cs="Times New Roman"/>
          <w:b/>
          <w:sz w:val="28"/>
          <w:szCs w:val="28"/>
        </w:rPr>
        <w:t>Перед уроком были поставлены следующие цели:</w:t>
      </w:r>
    </w:p>
    <w:p w:rsidR="005C741D" w:rsidRDefault="00D224A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образовательные:</w:t>
      </w:r>
      <w:r w:rsidR="005C741D" w:rsidRPr="003D2A43">
        <w:rPr>
          <w:sz w:val="28"/>
          <w:szCs w:val="28"/>
        </w:rPr>
        <w:t xml:space="preserve"> </w:t>
      </w:r>
      <w:r w:rsidR="005C741D">
        <w:rPr>
          <w:sz w:val="28"/>
          <w:szCs w:val="28"/>
        </w:rPr>
        <w:t>исследовать историю</w:t>
      </w:r>
      <w:r w:rsidR="005C741D" w:rsidRPr="003D2A43">
        <w:rPr>
          <w:sz w:val="28"/>
          <w:szCs w:val="28"/>
        </w:rPr>
        <w:t xml:space="preserve"> Олимпийских игр</w:t>
      </w:r>
      <w:r w:rsidR="005C741D">
        <w:rPr>
          <w:sz w:val="28"/>
          <w:szCs w:val="28"/>
        </w:rPr>
        <w:t xml:space="preserve"> в древности, сформировать целостное представление об Олимпийских играх;</w:t>
      </w:r>
    </w:p>
    <w:p w:rsidR="005C741D" w:rsidRPr="003D2A43" w:rsidRDefault="005C741D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D2A43">
        <w:rPr>
          <w:b/>
          <w:sz w:val="28"/>
          <w:szCs w:val="28"/>
        </w:rPr>
        <w:t>-</w:t>
      </w:r>
      <w:r w:rsidR="006243C7">
        <w:rPr>
          <w:b/>
          <w:sz w:val="28"/>
          <w:szCs w:val="28"/>
        </w:rPr>
        <w:t xml:space="preserve"> воспитательная</w:t>
      </w:r>
      <w:r w:rsidRPr="003D2A43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побудить в детях желание</w:t>
      </w:r>
      <w:r w:rsidRPr="003D2A43">
        <w:rPr>
          <w:sz w:val="28"/>
          <w:szCs w:val="28"/>
        </w:rPr>
        <w:t xml:space="preserve"> заняться каким-либо видом спорта;</w:t>
      </w:r>
    </w:p>
    <w:p w:rsidR="005C741D" w:rsidRDefault="005C741D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развивающие</w:t>
      </w:r>
      <w:r w:rsidRPr="003D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D2A43">
        <w:rPr>
          <w:b/>
          <w:sz w:val="28"/>
          <w:szCs w:val="28"/>
        </w:rPr>
        <w:t xml:space="preserve"> </w:t>
      </w:r>
      <w:r w:rsidRPr="00631DC8">
        <w:rPr>
          <w:sz w:val="28"/>
          <w:szCs w:val="28"/>
        </w:rPr>
        <w:t>развивать познавательную активность учащихся</w:t>
      </w:r>
      <w:r>
        <w:rPr>
          <w:sz w:val="28"/>
          <w:szCs w:val="28"/>
        </w:rPr>
        <w:t xml:space="preserve">, </w:t>
      </w:r>
      <w:r w:rsidRPr="00631DC8">
        <w:rPr>
          <w:sz w:val="28"/>
          <w:szCs w:val="28"/>
        </w:rPr>
        <w:t xml:space="preserve">продолжить </w:t>
      </w:r>
      <w:r w:rsidRPr="003D2A43">
        <w:rPr>
          <w:sz w:val="28"/>
          <w:szCs w:val="28"/>
        </w:rPr>
        <w:t>формирование умений работать с текстом учебника</w:t>
      </w:r>
      <w:r>
        <w:rPr>
          <w:sz w:val="28"/>
          <w:szCs w:val="28"/>
        </w:rPr>
        <w:t>, с таблицей З-Х-У, развивать навыки устной речи, формировать интеллектуально-активную компетентность посредством активизации различных каналов поступления информации.</w:t>
      </w:r>
    </w:p>
    <w:p w:rsidR="00304CEF" w:rsidRDefault="00304CE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Цели, поставленные на уроке, реализовала с помощью различных приемов </w:t>
      </w:r>
      <w:r w:rsidRPr="00790B8F">
        <w:rPr>
          <w:b/>
          <w:sz w:val="28"/>
          <w:szCs w:val="28"/>
        </w:rPr>
        <w:t>технологии критического мышления</w:t>
      </w:r>
      <w:r>
        <w:rPr>
          <w:sz w:val="28"/>
          <w:szCs w:val="28"/>
        </w:rPr>
        <w:t xml:space="preserve">, которые </w:t>
      </w:r>
      <w:r w:rsidR="00790B8F">
        <w:rPr>
          <w:sz w:val="28"/>
          <w:szCs w:val="28"/>
        </w:rPr>
        <w:t>оказались наиболее эффективными:</w:t>
      </w:r>
    </w:p>
    <w:p w:rsidR="00790B8F" w:rsidRDefault="00790B8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исследовательский метод (самостоятельная работа с текстом);</w:t>
      </w:r>
    </w:p>
    <w:p w:rsidR="00790B8F" w:rsidRDefault="00790B8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наглядно</w:t>
      </w:r>
      <w:r w:rsidRPr="00790B8F">
        <w:rPr>
          <w:b/>
          <w:sz w:val="28"/>
          <w:szCs w:val="28"/>
        </w:rPr>
        <w:t>-</w:t>
      </w:r>
      <w:r>
        <w:rPr>
          <w:sz w:val="28"/>
          <w:szCs w:val="28"/>
        </w:rPr>
        <w:t>иллюстративный метод (презентация «Пять незабываемых дней»);</w:t>
      </w:r>
    </w:p>
    <w:p w:rsidR="00790B8F" w:rsidRDefault="00790B8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«тонких» и «толстых» вопросов (наличие элементов дифференцированного обучения, так как «тонкие» вопросы составили более слабые ученики, а «толстые» – сильные ученики);</w:t>
      </w:r>
    </w:p>
    <w:p w:rsidR="00790B8F" w:rsidRDefault="00790B8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заполнение таблицы «Знаю, хочу узнать, узнал»;</w:t>
      </w:r>
    </w:p>
    <w:p w:rsidR="00790B8F" w:rsidRDefault="00790B8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здоровьесберегающее обучение (на уроке менялись виды деятельности, была использована презентация, физпауза, что позволило исключить утомляемость и перезагрузку учащихся).</w:t>
      </w:r>
    </w:p>
    <w:p w:rsidR="00F3446F" w:rsidRDefault="00F3446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F3446F">
        <w:rPr>
          <w:b/>
          <w:sz w:val="28"/>
          <w:szCs w:val="28"/>
        </w:rPr>
        <w:t>Мотивации учебной деятельности способствовали:</w:t>
      </w:r>
    </w:p>
    <w:p w:rsidR="00F3446F" w:rsidRDefault="00F3446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F3446F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3446F">
        <w:rPr>
          <w:sz w:val="28"/>
          <w:szCs w:val="28"/>
        </w:rPr>
        <w:t>четко поставленные цели урока;</w:t>
      </w:r>
    </w:p>
    <w:p w:rsidR="00F3446F" w:rsidRDefault="00F3446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3446F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эмоциональное вступительное слово учителя;</w:t>
      </w:r>
    </w:p>
    <w:p w:rsidR="00F3446F" w:rsidRDefault="00F3446F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мультимедийных технологий</w:t>
      </w:r>
      <w:r w:rsidR="00EF7749">
        <w:rPr>
          <w:sz w:val="28"/>
          <w:szCs w:val="28"/>
        </w:rPr>
        <w:t>;</w:t>
      </w:r>
    </w:p>
    <w:p w:rsidR="00EF7749" w:rsidRDefault="00EF7749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активные формы обучения (выполнение заданий на маршрутном листе урока, самостоятельная работа с текстом, составление толстых и тонких вопросов, заполнение таблицы «Знаю, хочу узнать, узнал»</w:t>
      </w:r>
      <w:r w:rsidR="000C5E40">
        <w:rPr>
          <w:sz w:val="28"/>
          <w:szCs w:val="28"/>
        </w:rPr>
        <w:t>);</w:t>
      </w:r>
    </w:p>
    <w:p w:rsidR="000C5E40" w:rsidRDefault="000C5E40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доверительный доброжелательный микроклимат на уроке;</w:t>
      </w:r>
    </w:p>
    <w:p w:rsidR="000C5E40" w:rsidRDefault="000C5E40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учет возрастных особенностей учащихся.</w:t>
      </w:r>
    </w:p>
    <w:p w:rsidR="000C5E40" w:rsidRDefault="000C5E40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урока выбрана оптимальной для данного типа урока и соответствует стадиям технологии критического мышления:</w:t>
      </w:r>
    </w:p>
    <w:p w:rsidR="000C5E40" w:rsidRPr="00D43B90" w:rsidRDefault="008E6974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D43B90">
        <w:rPr>
          <w:b/>
          <w:sz w:val="28"/>
          <w:szCs w:val="28"/>
        </w:rPr>
        <w:t>1.</w:t>
      </w:r>
      <w:r w:rsidR="0072690B" w:rsidRPr="00D43B90">
        <w:rPr>
          <w:b/>
          <w:sz w:val="28"/>
          <w:szCs w:val="28"/>
        </w:rPr>
        <w:t xml:space="preserve"> </w:t>
      </w:r>
      <w:r w:rsidRPr="00D43B90">
        <w:rPr>
          <w:b/>
          <w:sz w:val="28"/>
          <w:szCs w:val="28"/>
        </w:rPr>
        <w:t>Организационный момент.</w:t>
      </w:r>
    </w:p>
    <w:p w:rsidR="00D43B90" w:rsidRDefault="008E6974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43B90">
        <w:rPr>
          <w:b/>
          <w:sz w:val="28"/>
          <w:szCs w:val="28"/>
        </w:rPr>
        <w:t>2.</w:t>
      </w:r>
      <w:r w:rsidR="0072690B" w:rsidRPr="00D43B90">
        <w:rPr>
          <w:b/>
          <w:sz w:val="28"/>
          <w:szCs w:val="28"/>
        </w:rPr>
        <w:t xml:space="preserve"> </w:t>
      </w:r>
      <w:r w:rsidRPr="00D43B90">
        <w:rPr>
          <w:b/>
          <w:sz w:val="28"/>
          <w:szCs w:val="28"/>
        </w:rPr>
        <w:t>Стадия вызова</w:t>
      </w:r>
      <w:r w:rsidR="00D43B90">
        <w:rPr>
          <w:sz w:val="28"/>
          <w:szCs w:val="28"/>
        </w:rPr>
        <w:t xml:space="preserve"> </w:t>
      </w:r>
    </w:p>
    <w:p w:rsidR="008E6974" w:rsidRDefault="00D43B90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6974">
        <w:rPr>
          <w:sz w:val="28"/>
          <w:szCs w:val="28"/>
        </w:rPr>
        <w:t>сихологическая подготовка учащихся к восприятию нового материала. Эмоци</w:t>
      </w:r>
      <w:r>
        <w:rPr>
          <w:sz w:val="28"/>
          <w:szCs w:val="28"/>
        </w:rPr>
        <w:t>ональный ввод в урок. Мотивация учеников</w:t>
      </w:r>
      <w:r w:rsidR="008E6974">
        <w:rPr>
          <w:sz w:val="28"/>
          <w:szCs w:val="28"/>
        </w:rPr>
        <w:t>.</w:t>
      </w:r>
    </w:p>
    <w:p w:rsidR="008E6974" w:rsidRDefault="008E6974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D43B90">
        <w:rPr>
          <w:b/>
          <w:sz w:val="28"/>
          <w:szCs w:val="28"/>
        </w:rPr>
        <w:t>3.</w:t>
      </w:r>
      <w:r w:rsidR="0072690B" w:rsidRPr="00D43B90">
        <w:rPr>
          <w:b/>
          <w:sz w:val="28"/>
          <w:szCs w:val="28"/>
        </w:rPr>
        <w:t xml:space="preserve"> </w:t>
      </w:r>
      <w:r w:rsidRPr="00D43B90">
        <w:rPr>
          <w:b/>
          <w:sz w:val="28"/>
          <w:szCs w:val="28"/>
        </w:rPr>
        <w:t>Стадия осмысления</w:t>
      </w:r>
    </w:p>
    <w:p w:rsidR="00D43B90" w:rsidRDefault="00D43B90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43B90">
        <w:rPr>
          <w:sz w:val="28"/>
          <w:szCs w:val="28"/>
        </w:rPr>
        <w:t>Изучение нового материала</w:t>
      </w:r>
      <w:r>
        <w:rPr>
          <w:sz w:val="28"/>
          <w:szCs w:val="28"/>
        </w:rPr>
        <w:t xml:space="preserve"> с использованием технологии критического мышления, что предполагало самостоятельную работу с текстом, составление «тонких» и «толстых» вопросов, заполнение таблицы «Знаю, хочу узнать, узнал».</w:t>
      </w:r>
    </w:p>
    <w:p w:rsidR="00D43B90" w:rsidRPr="00D43B90" w:rsidRDefault="00D43B90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D43B90">
        <w:rPr>
          <w:b/>
          <w:sz w:val="28"/>
          <w:szCs w:val="28"/>
        </w:rPr>
        <w:t>4. Стадия рефлексии</w:t>
      </w:r>
    </w:p>
    <w:p w:rsidR="00EF7749" w:rsidRDefault="00D43B90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Дифференцированное домашнее задание. Подведение итогов урока. Впечатление учеников после урока (руки поднимают те, кому понравился урок).</w:t>
      </w:r>
    </w:p>
    <w:p w:rsidR="006243C7" w:rsidRDefault="00D43B90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43B90">
        <w:rPr>
          <w:b/>
          <w:sz w:val="28"/>
          <w:szCs w:val="28"/>
        </w:rPr>
        <w:t xml:space="preserve">Психологическая атмосфера урока </w:t>
      </w:r>
      <w:r>
        <w:rPr>
          <w:sz w:val="28"/>
          <w:szCs w:val="28"/>
        </w:rPr>
        <w:t>была комфортной. Положительные эмоции преобладали и у меня и у учащихся. Активность учащихся была высокой. Абсолютно пассивных детей не было. Ребята работали с интересом, охотно шли на контакт с учителем</w:t>
      </w:r>
      <w:r w:rsidR="00C571FE">
        <w:rPr>
          <w:sz w:val="28"/>
          <w:szCs w:val="28"/>
        </w:rPr>
        <w:t>.</w:t>
      </w:r>
    </w:p>
    <w:p w:rsidR="00C571FE" w:rsidRDefault="00C571FE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было дано в соответствии с нормами, предусмотренными СанПиНами</w:t>
      </w:r>
      <w:r w:rsidR="00FA3835">
        <w:rPr>
          <w:sz w:val="28"/>
          <w:szCs w:val="28"/>
        </w:rPr>
        <w:t xml:space="preserve">, оно было творческим. </w:t>
      </w:r>
    </w:p>
    <w:p w:rsidR="00FA3835" w:rsidRDefault="00FA3835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835">
        <w:rPr>
          <w:b/>
          <w:sz w:val="28"/>
          <w:szCs w:val="28"/>
        </w:rPr>
        <w:lastRenderedPageBreak/>
        <w:t>Рефлексия</w:t>
      </w:r>
      <w:r>
        <w:rPr>
          <w:sz w:val="28"/>
          <w:szCs w:val="28"/>
        </w:rPr>
        <w:t xml:space="preserve"> показала, что учащиеся хорошо усвоили тему урока. Доброжелательная атмосфера на уроке способствовала положительной оценке урока учащимися.</w:t>
      </w:r>
    </w:p>
    <w:p w:rsidR="00FA3835" w:rsidRDefault="00FA3835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прогнозе результатов, я считаю, что знания, умения, навыки, полученные на уроке, будут способствовать лучшему усвоению материала на следующих уроках.</w:t>
      </w:r>
    </w:p>
    <w:p w:rsidR="00FA3835" w:rsidRDefault="00FA3835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случай непредвиденной ситуации были разработаны «запасные ходы»:</w:t>
      </w:r>
    </w:p>
    <w:p w:rsidR="00FA3835" w:rsidRDefault="00FA3835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наводящие вопросы;</w:t>
      </w:r>
    </w:p>
    <w:p w:rsidR="00FA3835" w:rsidRDefault="00FA3835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задания и историческая задача «Определи сколько лет..».</w:t>
      </w:r>
    </w:p>
    <w:p w:rsidR="00FA3835" w:rsidRDefault="00FA3835" w:rsidP="00F660C1">
      <w:pPr>
        <w:pStyle w:val="a4"/>
        <w:tabs>
          <w:tab w:val="left" w:pos="300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FA3835">
        <w:rPr>
          <w:b/>
          <w:sz w:val="28"/>
          <w:szCs w:val="28"/>
        </w:rPr>
        <w:t>Выводы</w:t>
      </w:r>
    </w:p>
    <w:p w:rsidR="00FA3835" w:rsidRDefault="00FA3835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835">
        <w:rPr>
          <w:sz w:val="28"/>
          <w:szCs w:val="28"/>
        </w:rPr>
        <w:t>На мой взгляд</w:t>
      </w:r>
      <w:r>
        <w:rPr>
          <w:sz w:val="28"/>
          <w:szCs w:val="28"/>
        </w:rPr>
        <w:t xml:space="preserve">, данный урок </w:t>
      </w:r>
      <w:r w:rsidRPr="000221E9">
        <w:rPr>
          <w:b/>
          <w:sz w:val="28"/>
          <w:szCs w:val="28"/>
        </w:rPr>
        <w:t>способствовал</w:t>
      </w:r>
      <w:r>
        <w:rPr>
          <w:sz w:val="28"/>
          <w:szCs w:val="28"/>
        </w:rPr>
        <w:t>:</w:t>
      </w:r>
    </w:p>
    <w:p w:rsidR="00FA3835" w:rsidRDefault="00FA3835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целостного представления об Олимпийских играх</w:t>
      </w:r>
      <w:r w:rsidR="00E239CC">
        <w:rPr>
          <w:sz w:val="28"/>
          <w:szCs w:val="28"/>
        </w:rPr>
        <w:t>;</w:t>
      </w:r>
    </w:p>
    <w:p w:rsidR="00E239CC" w:rsidRDefault="00E239CC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развитию познавательной активности учащихся;</w:t>
      </w:r>
    </w:p>
    <w:p w:rsidR="00E239CC" w:rsidRDefault="00314C16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39CC">
        <w:rPr>
          <w:sz w:val="28"/>
          <w:szCs w:val="28"/>
        </w:rPr>
        <w:t>формированию интеллектуально</w:t>
      </w:r>
      <w:r w:rsidR="00E239CC" w:rsidRPr="00E239CC">
        <w:rPr>
          <w:b/>
          <w:sz w:val="28"/>
          <w:szCs w:val="28"/>
        </w:rPr>
        <w:t>-</w:t>
      </w:r>
      <w:r w:rsidR="00E239CC">
        <w:rPr>
          <w:sz w:val="28"/>
          <w:szCs w:val="28"/>
        </w:rPr>
        <w:t>активной компетентности посредством активизации различных каналов поступления информации;</w:t>
      </w:r>
    </w:p>
    <w:p w:rsidR="00E239CC" w:rsidRDefault="00E239CC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развитию рефлексии.</w:t>
      </w:r>
    </w:p>
    <w:p w:rsidR="008D1A56" w:rsidRPr="00FA3835" w:rsidRDefault="008D1A56" w:rsidP="00F660C1">
      <w:pPr>
        <w:pStyle w:val="a4"/>
        <w:tabs>
          <w:tab w:val="left" w:pos="30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D1A56">
        <w:rPr>
          <w:b/>
          <w:sz w:val="28"/>
          <w:szCs w:val="28"/>
        </w:rPr>
        <w:t>Эффективность достижения целей</w:t>
      </w:r>
      <w:r>
        <w:rPr>
          <w:sz w:val="28"/>
          <w:szCs w:val="28"/>
        </w:rPr>
        <w:t xml:space="preserve"> урока соответствует оптимальному уровню.</w:t>
      </w:r>
    </w:p>
    <w:p w:rsidR="00D224AF" w:rsidRPr="00D224AF" w:rsidRDefault="00D224AF" w:rsidP="00D224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4AF" w:rsidRPr="000C692C" w:rsidRDefault="00D224AF" w:rsidP="00D22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24AF" w:rsidRPr="000C692C" w:rsidSect="00F660C1"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BD" w:rsidRDefault="00C078BD" w:rsidP="00F660C1">
      <w:pPr>
        <w:spacing w:after="0" w:line="240" w:lineRule="auto"/>
      </w:pPr>
      <w:r>
        <w:separator/>
      </w:r>
    </w:p>
  </w:endnote>
  <w:endnote w:type="continuationSeparator" w:id="1">
    <w:p w:rsidR="00C078BD" w:rsidRDefault="00C078BD" w:rsidP="00F6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07672"/>
      <w:docPartObj>
        <w:docPartGallery w:val="Page Numbers (Bottom of Page)"/>
        <w:docPartUnique/>
      </w:docPartObj>
    </w:sdtPr>
    <w:sdtContent>
      <w:p w:rsidR="00F660C1" w:rsidRDefault="00E5202F">
        <w:pPr>
          <w:pStyle w:val="a7"/>
          <w:jc w:val="right"/>
        </w:pPr>
        <w:fldSimple w:instr=" PAGE   \* MERGEFORMAT ">
          <w:r w:rsidR="00BA1CBA">
            <w:rPr>
              <w:noProof/>
            </w:rPr>
            <w:t>4</w:t>
          </w:r>
        </w:fldSimple>
      </w:p>
    </w:sdtContent>
  </w:sdt>
  <w:p w:rsidR="00F660C1" w:rsidRDefault="00F660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BD" w:rsidRDefault="00C078BD" w:rsidP="00F660C1">
      <w:pPr>
        <w:spacing w:after="0" w:line="240" w:lineRule="auto"/>
      </w:pPr>
      <w:r>
        <w:separator/>
      </w:r>
    </w:p>
  </w:footnote>
  <w:footnote w:type="continuationSeparator" w:id="1">
    <w:p w:rsidR="00C078BD" w:rsidRDefault="00C078BD" w:rsidP="00F6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92D"/>
    <w:rsid w:val="0000516A"/>
    <w:rsid w:val="000221E9"/>
    <w:rsid w:val="00092436"/>
    <w:rsid w:val="000C5E40"/>
    <w:rsid w:val="000C692C"/>
    <w:rsid w:val="00166C92"/>
    <w:rsid w:val="00181B93"/>
    <w:rsid w:val="001D2F9B"/>
    <w:rsid w:val="001E78CA"/>
    <w:rsid w:val="002E0F90"/>
    <w:rsid w:val="00304CEF"/>
    <w:rsid w:val="00314C16"/>
    <w:rsid w:val="003A392D"/>
    <w:rsid w:val="003B75FA"/>
    <w:rsid w:val="0041522D"/>
    <w:rsid w:val="00444582"/>
    <w:rsid w:val="00466D2D"/>
    <w:rsid w:val="00554898"/>
    <w:rsid w:val="005C741D"/>
    <w:rsid w:val="005F2094"/>
    <w:rsid w:val="00615A7E"/>
    <w:rsid w:val="006243C7"/>
    <w:rsid w:val="006B01FC"/>
    <w:rsid w:val="006B165C"/>
    <w:rsid w:val="0072690B"/>
    <w:rsid w:val="00746E8C"/>
    <w:rsid w:val="00790B8F"/>
    <w:rsid w:val="008D1A56"/>
    <w:rsid w:val="008E6974"/>
    <w:rsid w:val="00933D0B"/>
    <w:rsid w:val="009B6284"/>
    <w:rsid w:val="00A14A77"/>
    <w:rsid w:val="00AC7A59"/>
    <w:rsid w:val="00B24A45"/>
    <w:rsid w:val="00BA1CBA"/>
    <w:rsid w:val="00BD49C3"/>
    <w:rsid w:val="00C078BD"/>
    <w:rsid w:val="00C571FE"/>
    <w:rsid w:val="00D12E02"/>
    <w:rsid w:val="00D224AF"/>
    <w:rsid w:val="00D43B90"/>
    <w:rsid w:val="00D7494A"/>
    <w:rsid w:val="00D768FA"/>
    <w:rsid w:val="00DF745D"/>
    <w:rsid w:val="00E16C1A"/>
    <w:rsid w:val="00E239CC"/>
    <w:rsid w:val="00E5202F"/>
    <w:rsid w:val="00E779FD"/>
    <w:rsid w:val="00E86C33"/>
    <w:rsid w:val="00EF7749"/>
    <w:rsid w:val="00F3446F"/>
    <w:rsid w:val="00F660C1"/>
    <w:rsid w:val="00F74D64"/>
    <w:rsid w:val="00FA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75FA"/>
  </w:style>
  <w:style w:type="paragraph" w:styleId="a3">
    <w:name w:val="Normal (Web)"/>
    <w:basedOn w:val="a"/>
    <w:uiPriority w:val="99"/>
    <w:unhideWhenUsed/>
    <w:rsid w:val="003B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">
    <w:name w:val="ref"/>
    <w:basedOn w:val="a0"/>
    <w:rsid w:val="003B75FA"/>
  </w:style>
  <w:style w:type="paragraph" w:styleId="a4">
    <w:name w:val="List Paragraph"/>
    <w:basedOn w:val="a"/>
    <w:uiPriority w:val="99"/>
    <w:qFormat/>
    <w:rsid w:val="005C7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6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60C1"/>
  </w:style>
  <w:style w:type="paragraph" w:styleId="a7">
    <w:name w:val="footer"/>
    <w:basedOn w:val="a"/>
    <w:link w:val="a8"/>
    <w:uiPriority w:val="99"/>
    <w:unhideWhenUsed/>
    <w:rsid w:val="00F6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42</cp:revision>
  <dcterms:created xsi:type="dcterms:W3CDTF">2013-10-12T08:40:00Z</dcterms:created>
  <dcterms:modified xsi:type="dcterms:W3CDTF">2014-01-26T04:01:00Z</dcterms:modified>
</cp:coreProperties>
</file>