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E" w:rsidRDefault="0021345E" w:rsidP="0021345E">
      <w:pPr>
        <w:pStyle w:val="a3"/>
        <w:rPr>
          <w:i/>
        </w:rPr>
      </w:pPr>
      <w:r>
        <w:rPr>
          <w:i/>
        </w:rPr>
        <w:t>Темы рефератов</w:t>
      </w:r>
    </w:p>
    <w:p w:rsidR="0021345E" w:rsidRDefault="0021345E" w:rsidP="0021345E">
      <w:pPr>
        <w:jc w:val="center"/>
        <w:rPr>
          <w:i/>
          <w:sz w:val="32"/>
        </w:rPr>
      </w:pPr>
      <w:r>
        <w:rPr>
          <w:i/>
          <w:sz w:val="32"/>
        </w:rPr>
        <w:t>по истории России для 10- 11 классов.</w:t>
      </w:r>
    </w:p>
    <w:p w:rsidR="0021345E" w:rsidRDefault="0021345E" w:rsidP="0021345E">
      <w:pPr>
        <w:spacing w:line="360" w:lineRule="auto"/>
        <w:jc w:val="center"/>
        <w:rPr>
          <w:sz w:val="32"/>
        </w:rPr>
      </w:pPr>
    </w:p>
    <w:p w:rsidR="0021345E" w:rsidRPr="0021345E" w:rsidRDefault="0021345E" w:rsidP="0021345E">
      <w:pPr>
        <w:pStyle w:val="a5"/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 w:rsidRPr="0021345E">
        <w:rPr>
          <w:rFonts w:ascii="Monotype Corsiva" w:hAnsi="Monotype Corsiva"/>
          <w:sz w:val="36"/>
          <w:szCs w:val="36"/>
        </w:rPr>
        <w:t xml:space="preserve">Николай </w:t>
      </w:r>
      <w:r w:rsidRPr="0021345E">
        <w:rPr>
          <w:rFonts w:ascii="Monotype Corsiva" w:hAnsi="Monotype Corsiva"/>
          <w:sz w:val="36"/>
          <w:szCs w:val="36"/>
          <w:lang w:val="en-US"/>
        </w:rPr>
        <w:t>II</w:t>
      </w:r>
      <w:r w:rsidRPr="0021345E">
        <w:rPr>
          <w:rFonts w:ascii="Monotype Corsiva" w:hAnsi="Monotype Corsiva"/>
          <w:sz w:val="36"/>
          <w:szCs w:val="36"/>
        </w:rPr>
        <w:t xml:space="preserve"> – последний император России.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П.А. Столыпин: одинокий реформатор.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«Серебряный век» русской культуры.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Роль России в </w:t>
      </w:r>
      <w:r>
        <w:rPr>
          <w:rFonts w:ascii="Monotype Corsiva" w:hAnsi="Monotype Corsiva"/>
          <w:sz w:val="36"/>
          <w:szCs w:val="36"/>
          <w:lang w:val="en-US"/>
        </w:rPr>
        <w:t>I</w:t>
      </w:r>
      <w:r>
        <w:rPr>
          <w:rFonts w:ascii="Monotype Corsiva" w:hAnsi="Monotype Corsiva"/>
          <w:sz w:val="36"/>
          <w:szCs w:val="36"/>
        </w:rPr>
        <w:t xml:space="preserve"> Мировой войне (1914 – 1918гг.).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  <w:lang w:val="en-US"/>
        </w:rPr>
        <w:t>I</w:t>
      </w:r>
      <w:r>
        <w:rPr>
          <w:rFonts w:ascii="Monotype Corsiva" w:hAnsi="Monotype Corsiva"/>
          <w:sz w:val="36"/>
          <w:szCs w:val="36"/>
        </w:rPr>
        <w:t xml:space="preserve"> Российская революция (1905 – 1907 гг.).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В.И. Ленин – революционер и государственный деятель.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Двоевластие: Россия на распутье (февраль – октябрь 1917 гг.).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Политические партии, общественные движения до и после октября 1917 года в России.</w:t>
      </w:r>
    </w:p>
    <w:p w:rsidR="0021345E" w:rsidRPr="0021345E" w:rsidRDefault="0021345E" w:rsidP="0021345E">
      <w:pPr>
        <w:pStyle w:val="a5"/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 w:rsidRPr="0021345E">
        <w:rPr>
          <w:rFonts w:ascii="Monotype Corsiva" w:hAnsi="Monotype Corsiva"/>
          <w:sz w:val="36"/>
          <w:szCs w:val="36"/>
        </w:rPr>
        <w:t>В чем трагедия гражданской войны в России 1918 – 1922 гг.?</w:t>
      </w:r>
    </w:p>
    <w:p w:rsidR="0021345E" w:rsidRPr="0021345E" w:rsidRDefault="0021345E" w:rsidP="0021345E">
      <w:pPr>
        <w:pStyle w:val="a5"/>
        <w:numPr>
          <w:ilvl w:val="0"/>
          <w:numId w:val="1"/>
        </w:numPr>
        <w:spacing w:line="360" w:lineRule="auto"/>
        <w:ind w:hanging="436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</w:t>
      </w:r>
      <w:r w:rsidRPr="0021345E">
        <w:rPr>
          <w:rFonts w:ascii="Monotype Corsiva" w:hAnsi="Monotype Corsiva"/>
          <w:sz w:val="36"/>
          <w:szCs w:val="36"/>
        </w:rPr>
        <w:t>И.В. Сталин: вождь народов или тиран?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Политические процессы 30-х годов.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Культура Советской России.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НЭП, его сущность, демонтаж и последствия.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«Великий перелом». Становление экономической модели сталинизма.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Политика коллективизации в СССР в 30-е годы </w:t>
      </w:r>
      <w:r>
        <w:rPr>
          <w:rFonts w:ascii="Monotype Corsiva" w:hAnsi="Monotype Corsiva"/>
          <w:sz w:val="36"/>
          <w:szCs w:val="36"/>
          <w:lang w:val="en-US"/>
        </w:rPr>
        <w:t>XX</w:t>
      </w:r>
      <w:r>
        <w:rPr>
          <w:rFonts w:ascii="Monotype Corsiva" w:hAnsi="Monotype Corsiva"/>
          <w:sz w:val="36"/>
          <w:szCs w:val="36"/>
        </w:rPr>
        <w:t xml:space="preserve"> в.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Российская государственная символика: </w:t>
      </w:r>
    </w:p>
    <w:p w:rsidR="0021345E" w:rsidRDefault="0021345E" w:rsidP="0021345E">
      <w:pPr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Выдающаяся личность в истории нашей страны.</w:t>
      </w:r>
    </w:p>
    <w:p w:rsidR="0099700F" w:rsidRPr="00E673CE" w:rsidRDefault="0021345E" w:rsidP="00E673CE">
      <w:pPr>
        <w:pStyle w:val="a5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bookmarkStart w:id="0" w:name="_GoBack"/>
      <w:bookmarkEnd w:id="0"/>
      <w:r w:rsidRPr="00E673CE">
        <w:rPr>
          <w:rFonts w:ascii="Monotype Corsiva" w:hAnsi="Monotype Corsiva"/>
          <w:sz w:val="36"/>
          <w:szCs w:val="36"/>
        </w:rPr>
        <w:t>Национальная политика в СССР: достижения и издержки.</w:t>
      </w:r>
    </w:p>
    <w:sectPr w:rsidR="0099700F" w:rsidRPr="00E673CE" w:rsidSect="00213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4DF3"/>
    <w:multiLevelType w:val="singleLevel"/>
    <w:tmpl w:val="B7C0E3F6"/>
    <w:lvl w:ilvl="0">
      <w:start w:val="1"/>
      <w:numFmt w:val="decimal"/>
      <w:lvlText w:val="%1."/>
      <w:lvlJc w:val="left"/>
      <w:pPr>
        <w:ind w:left="720" w:hanging="360"/>
      </w:pPr>
      <w:rPr>
        <w:rFonts w:ascii="Monotype Corsiva" w:eastAsia="Times New Roman" w:hAnsi="Monotype Corsiv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5E"/>
    <w:rsid w:val="0021345E"/>
    <w:rsid w:val="0099700F"/>
    <w:rsid w:val="00E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5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134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1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5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134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1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Касатов</dc:creator>
  <cp:lastModifiedBy>Александр Касатов</cp:lastModifiedBy>
  <cp:revision>2</cp:revision>
  <dcterms:created xsi:type="dcterms:W3CDTF">2014-04-02T14:50:00Z</dcterms:created>
  <dcterms:modified xsi:type="dcterms:W3CDTF">2014-04-02T15:03:00Z</dcterms:modified>
</cp:coreProperties>
</file>