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579" w:rsidRPr="00D17579" w:rsidRDefault="00D17579" w:rsidP="00D17579">
      <w:pPr>
        <w:spacing w:after="0" w:line="240" w:lineRule="auto"/>
        <w:ind w:firstLine="225"/>
        <w:jc w:val="center"/>
        <w:rPr>
          <w:rFonts w:ascii="Times New Roman" w:eastAsia="Times New Roman" w:hAnsi="Times New Roman" w:cs="Times New Roman"/>
          <w:b/>
          <w:bCs/>
          <w:color w:val="000080"/>
          <w:sz w:val="24"/>
          <w:szCs w:val="24"/>
          <w:shd w:val="clear" w:color="auto" w:fill="FFFFFF"/>
          <w:lang w:eastAsia="ru-RU"/>
        </w:rPr>
      </w:pPr>
      <w:r w:rsidRPr="00D17579">
        <w:rPr>
          <w:rFonts w:ascii="Times New Roman" w:eastAsia="Times New Roman" w:hAnsi="Times New Roman" w:cs="Times New Roman"/>
          <w:b/>
          <w:bCs/>
          <w:color w:val="000080"/>
          <w:sz w:val="24"/>
          <w:szCs w:val="24"/>
          <w:shd w:val="clear" w:color="auto" w:fill="FFFFFF"/>
          <w:lang w:eastAsia="ru-RU"/>
        </w:rPr>
        <w:t>Как отвечать на детские вопросы...</w:t>
      </w:r>
    </w:p>
    <w:p w:rsidR="00D17579" w:rsidRPr="00D17579" w:rsidRDefault="00D17579" w:rsidP="00D17579">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D17579">
        <w:rPr>
          <w:rFonts w:ascii="Times New Roman" w:eastAsia="Times New Roman" w:hAnsi="Times New Roman" w:cs="Times New Roman"/>
          <w:color w:val="000000"/>
          <w:sz w:val="24"/>
          <w:szCs w:val="24"/>
          <w:lang w:eastAsia="ru-RU"/>
        </w:rPr>
        <w:t>По этому поводу мне сразу вспоминается очень старый и весьма мною любимый анекдот. Идут папа и пятилетний сын, сын жуёт яблоко:</w:t>
      </w:r>
    </w:p>
    <w:p w:rsidR="00D17579" w:rsidRPr="00D17579" w:rsidRDefault="00D17579" w:rsidP="00D17579">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D17579">
        <w:rPr>
          <w:rFonts w:ascii="Times New Roman" w:eastAsia="Times New Roman" w:hAnsi="Times New Roman" w:cs="Times New Roman"/>
          <w:color w:val="000000"/>
          <w:sz w:val="24"/>
          <w:szCs w:val="24"/>
          <w:lang w:eastAsia="ru-RU"/>
        </w:rPr>
        <w:t>- Папа, а почему яблоко темнеет?</w:t>
      </w:r>
    </w:p>
    <w:p w:rsidR="00D17579" w:rsidRPr="00D17579" w:rsidRDefault="00D17579" w:rsidP="00D17579">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D17579">
        <w:rPr>
          <w:rFonts w:ascii="Times New Roman" w:eastAsia="Times New Roman" w:hAnsi="Times New Roman" w:cs="Times New Roman"/>
          <w:color w:val="000000"/>
          <w:sz w:val="24"/>
          <w:szCs w:val="24"/>
          <w:lang w:eastAsia="ru-RU"/>
        </w:rPr>
        <w:t>- Понимаешь, сынок, в нашей атмосфере содержится свободный активный кислород. В то же время яблоко содержит в себе кальций, магний, и, что особенно важно, — железо. Железо вступает в реакцию со свободным кислородом. В результате получается оксид трёхвалентного железа, который имеет характерный бурый цвет.</w:t>
      </w:r>
    </w:p>
    <w:p w:rsidR="00D17579" w:rsidRPr="00D17579" w:rsidRDefault="00D17579" w:rsidP="00D17579">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D17579">
        <w:rPr>
          <w:rFonts w:ascii="Times New Roman" w:eastAsia="Times New Roman" w:hAnsi="Times New Roman" w:cs="Times New Roman"/>
          <w:color w:val="000000"/>
          <w:sz w:val="24"/>
          <w:szCs w:val="24"/>
          <w:lang w:eastAsia="ru-RU"/>
        </w:rPr>
        <w:t>Наступает длительная пауза.</w:t>
      </w:r>
    </w:p>
    <w:p w:rsidR="00D17579" w:rsidRPr="00D17579" w:rsidRDefault="00D17579" w:rsidP="00D17579">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D17579">
        <w:rPr>
          <w:rFonts w:ascii="Times New Roman" w:eastAsia="Times New Roman" w:hAnsi="Times New Roman" w:cs="Times New Roman"/>
          <w:color w:val="000000"/>
          <w:sz w:val="24"/>
          <w:szCs w:val="24"/>
          <w:lang w:eastAsia="ru-RU"/>
        </w:rPr>
        <w:t>- Папа, а ты с кем сейчас разговаривал?</w:t>
      </w:r>
    </w:p>
    <w:p w:rsidR="00D17579" w:rsidRPr="00D17579" w:rsidRDefault="00D17579" w:rsidP="00D17579">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D17579">
        <w:rPr>
          <w:rFonts w:ascii="Times New Roman" w:eastAsia="Times New Roman" w:hAnsi="Times New Roman" w:cs="Times New Roman"/>
          <w:color w:val="000000"/>
          <w:sz w:val="24"/>
          <w:szCs w:val="24"/>
          <w:lang w:eastAsia="ru-RU"/>
        </w:rPr>
        <w:t xml:space="preserve">Так что давайте не будем уподобляться этому папе, а станем отвечать на вопросы малышей таким образом, что бы крохе было понятно. Это не всегда легко, особенно если ребёнок спросит о квантовой теории, услышав по телевизору и запомнив звучное словосочетание. Или как вам философский вопрос о том, откуда взялась самая первая икринка? Дети — существа удивительные, что бы их понять, нужно и самому стать чуть-чуть ребёнком, попробовать поставить себя на место малыша, посмотреть на мир его глазами. Ребёнок чем-то схож с инопланетянином. Он каждый день открывает новые законы, которые нам, взрослым, давным-давно известны и понятны. И мы даже забыли, что когда-то и сами всего этого не знали. Если вам сложно что-то перевести </w:t>
      </w:r>
      <w:proofErr w:type="gramStart"/>
      <w:r w:rsidRPr="00D17579">
        <w:rPr>
          <w:rFonts w:ascii="Times New Roman" w:eastAsia="Times New Roman" w:hAnsi="Times New Roman" w:cs="Times New Roman"/>
          <w:color w:val="000000"/>
          <w:sz w:val="24"/>
          <w:szCs w:val="24"/>
          <w:lang w:eastAsia="ru-RU"/>
        </w:rPr>
        <w:t>со</w:t>
      </w:r>
      <w:proofErr w:type="gramEnd"/>
      <w:r w:rsidRPr="00D17579">
        <w:rPr>
          <w:rFonts w:ascii="Times New Roman" w:eastAsia="Times New Roman" w:hAnsi="Times New Roman" w:cs="Times New Roman"/>
          <w:color w:val="000000"/>
          <w:sz w:val="24"/>
          <w:szCs w:val="24"/>
          <w:lang w:eastAsia="ru-RU"/>
        </w:rPr>
        <w:t xml:space="preserve"> взрослого языка на детский, подберите несколько хороших энциклопедий для самых маленьких с понятными картинками и доступными детскому пониманию текстами. Правда, если хорошие картинки найти ещё можно, то с текстами дело обстоит сложнее. Энциклопедии-то пишутся взрослыми! И авторам, так же, как и нам, родителям, нередко сложно найти простые слова для непростых вещей. Вот и приходится порой «переводить» даже малышовые энциклопедии. Но освоить детский язык, я уверена, может каждый. Нужно только очень этого захотеть, спуститься с высоты своего взрослого и умного видения мира до маленького росточка ребёнка. На самом деле, даже сложные вещи можно объяснить простым языком. Только не путайте простоту с примитивизмом! Ребёнок — человечек очень умный, вдумчивый, в чём-то даже мудрый. Он очень многое способен понять и постичь.</w:t>
      </w:r>
    </w:p>
    <w:p w:rsidR="00D17579" w:rsidRPr="00D17579" w:rsidRDefault="00D17579" w:rsidP="00D17579">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D17579">
        <w:rPr>
          <w:rFonts w:ascii="Times New Roman" w:eastAsia="Times New Roman" w:hAnsi="Times New Roman" w:cs="Times New Roman"/>
          <w:color w:val="000000"/>
          <w:sz w:val="24"/>
          <w:szCs w:val="24"/>
          <w:lang w:eastAsia="ru-RU"/>
        </w:rPr>
        <w:t xml:space="preserve">Да, отвечать на детские вопросы нужно. Но… не на все. Это вовсе не означает, что следует уходить от ответа. Просто существует множество вопросов, на которые ребёнок и сам вполне может ответить, если немного подумает. Научитесь выделять такие вопросы из шквала всевозможных «почему» и «зачем». Этим вы сослужите сыну или дочурке хорошую службу, научив их думать, поможете сделать важный вывод: </w:t>
      </w:r>
      <w:proofErr w:type="gramStart"/>
      <w:r w:rsidRPr="00D17579">
        <w:rPr>
          <w:rFonts w:ascii="Times New Roman" w:eastAsia="Times New Roman" w:hAnsi="Times New Roman" w:cs="Times New Roman"/>
          <w:color w:val="000000"/>
          <w:sz w:val="24"/>
          <w:szCs w:val="24"/>
          <w:lang w:eastAsia="ru-RU"/>
        </w:rPr>
        <w:t>не возможно</w:t>
      </w:r>
      <w:proofErr w:type="gramEnd"/>
      <w:r w:rsidRPr="00D17579">
        <w:rPr>
          <w:rFonts w:ascii="Times New Roman" w:eastAsia="Times New Roman" w:hAnsi="Times New Roman" w:cs="Times New Roman"/>
          <w:color w:val="000000"/>
          <w:sz w:val="24"/>
          <w:szCs w:val="24"/>
          <w:lang w:eastAsia="ru-RU"/>
        </w:rPr>
        <w:t xml:space="preserve"> знать всё, но есть множество вещей и явлений, которые можно понять и осознать самостоятельно. Например, малыш, подобно Маленькому принцу Антуана де Сент-Экзюпери, спрашивает, зачем цветам нужны шипы. Согласитесь, вполне обычный детский вопрос. И мы легко можем удовлетворить детское любопытство. И малыш будет знать ответ на свой вопрос. Но много ли это знание принесёт ему толку? А что если аккуратно поинтересоваться: «А ты сам как думаешь?» Малыш начнёт выдвигать свои версии, возможно весьма фантастические. А, может быть, и очень </w:t>
      </w:r>
      <w:proofErr w:type="gramStart"/>
      <w:r w:rsidRPr="00D17579">
        <w:rPr>
          <w:rFonts w:ascii="Times New Roman" w:eastAsia="Times New Roman" w:hAnsi="Times New Roman" w:cs="Times New Roman"/>
          <w:color w:val="000000"/>
          <w:sz w:val="24"/>
          <w:szCs w:val="24"/>
          <w:lang w:eastAsia="ru-RU"/>
        </w:rPr>
        <w:t>верные</w:t>
      </w:r>
      <w:proofErr w:type="gramEnd"/>
      <w:r w:rsidRPr="00D17579">
        <w:rPr>
          <w:rFonts w:ascii="Times New Roman" w:eastAsia="Times New Roman" w:hAnsi="Times New Roman" w:cs="Times New Roman"/>
          <w:color w:val="000000"/>
          <w:sz w:val="24"/>
          <w:szCs w:val="24"/>
          <w:lang w:eastAsia="ru-RU"/>
        </w:rPr>
        <w:t xml:space="preserve">. И наша задача теперь следить за его рассуждениями, и слегка подталкивать их в нужное русло наводящими вопросами. Совместными усилиями ответ будет найден легко и быстро. Имеет смысл сказать после этого: «Вот видишь, какой ты молодец! Не знал, а подумал — </w:t>
      </w:r>
      <w:r w:rsidRPr="00D17579">
        <w:rPr>
          <w:rFonts w:ascii="Times New Roman" w:eastAsia="Times New Roman" w:hAnsi="Times New Roman" w:cs="Times New Roman"/>
          <w:color w:val="000000"/>
          <w:sz w:val="24"/>
          <w:szCs w:val="24"/>
          <w:lang w:eastAsia="ru-RU"/>
        </w:rPr>
        <w:lastRenderedPageBreak/>
        <w:t xml:space="preserve">и сам нашёл ответ!» И </w:t>
      </w:r>
      <w:proofErr w:type="gramStart"/>
      <w:r w:rsidRPr="00D17579">
        <w:rPr>
          <w:rFonts w:ascii="Times New Roman" w:eastAsia="Times New Roman" w:hAnsi="Times New Roman" w:cs="Times New Roman"/>
          <w:color w:val="000000"/>
          <w:sz w:val="24"/>
          <w:szCs w:val="24"/>
          <w:lang w:eastAsia="ru-RU"/>
        </w:rPr>
        <w:t>не важно</w:t>
      </w:r>
      <w:proofErr w:type="gramEnd"/>
      <w:r w:rsidRPr="00D17579">
        <w:rPr>
          <w:rFonts w:ascii="Times New Roman" w:eastAsia="Times New Roman" w:hAnsi="Times New Roman" w:cs="Times New Roman"/>
          <w:color w:val="000000"/>
          <w:sz w:val="24"/>
          <w:szCs w:val="24"/>
          <w:lang w:eastAsia="ru-RU"/>
        </w:rPr>
        <w:t xml:space="preserve"> совсем, что к этому ответу подвели его вы. Важно то, что ребёнок осознаёт свои возможности, поймёт, что путём рассуждений действительно можно во многом разобраться!</w:t>
      </w:r>
    </w:p>
    <w:p w:rsidR="00D17579" w:rsidRPr="00D17579" w:rsidRDefault="00D17579" w:rsidP="00D17579">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D17579">
        <w:rPr>
          <w:rFonts w:ascii="Times New Roman" w:eastAsia="Times New Roman" w:hAnsi="Times New Roman" w:cs="Times New Roman"/>
          <w:color w:val="000000"/>
          <w:sz w:val="24"/>
          <w:szCs w:val="24"/>
          <w:lang w:eastAsia="ru-RU"/>
        </w:rPr>
        <w:t xml:space="preserve">Отвечать вопросом на вопрос можно и тогда, когда малыш «достаёт» вас бессмысленной болтовнёй. Хотя и здесь нужно разобраться. Даже бессмысленные детские вопросы на самом деле несут в себе определённый смысл. Возможно, малыш просто скучает, вы мало с ним разговариваете, а ему хочется общения. Вот он и ищет способы как-то вас «зацепить». Знает же маленький психолог, отлично знает, что именно выводит маму из состояния равновесия! Часто это выливается в цепочку, где каждый следующий вопрос цепляется за ответ. «Что ты делаешь?» «Мою посуду». «Зачем моешь посуду?» «Что бы чистой была». «Зачем что бы чистой была?» «Что бы есть из неё было приятно». «Зачем что бы </w:t>
      </w:r>
      <w:proofErr w:type="gramStart"/>
      <w:r w:rsidRPr="00D17579">
        <w:rPr>
          <w:rFonts w:ascii="Times New Roman" w:eastAsia="Times New Roman" w:hAnsi="Times New Roman" w:cs="Times New Roman"/>
          <w:color w:val="000000"/>
          <w:sz w:val="24"/>
          <w:szCs w:val="24"/>
          <w:lang w:eastAsia="ru-RU"/>
        </w:rPr>
        <w:t>есть</w:t>
      </w:r>
      <w:proofErr w:type="gramEnd"/>
      <w:r w:rsidRPr="00D17579">
        <w:rPr>
          <w:rFonts w:ascii="Times New Roman" w:eastAsia="Times New Roman" w:hAnsi="Times New Roman" w:cs="Times New Roman"/>
          <w:color w:val="000000"/>
          <w:sz w:val="24"/>
          <w:szCs w:val="24"/>
          <w:lang w:eastAsia="ru-RU"/>
        </w:rPr>
        <w:t xml:space="preserve"> было приятно?» Ну, и т.д. Знакомо? Вот здесь и можно в самом начале диалога вместо ответа спросить у малыша: «А ты как думаешь?» И дальше увести тему разговора немного в другое русло. Иногда имеет смысл ответить на вопрос, на который ребёнок заведомо знает ответ, с долей юмора. «Что ты делаешь?» «Танцую!» «Нет, мама, ты посуду моешь!» Вместе посмеялись, и никакого раздражения…</w:t>
      </w:r>
    </w:p>
    <w:p w:rsidR="00D17579" w:rsidRPr="00D17579" w:rsidRDefault="00D17579" w:rsidP="00D17579">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D17579">
        <w:rPr>
          <w:rFonts w:ascii="Times New Roman" w:eastAsia="Times New Roman" w:hAnsi="Times New Roman" w:cs="Times New Roman"/>
          <w:color w:val="000000"/>
          <w:sz w:val="24"/>
          <w:szCs w:val="24"/>
          <w:lang w:eastAsia="ru-RU"/>
        </w:rPr>
        <w:t>Для взрослого очень важно научиться понимать детские вопросы правильно, вникать в их суть. Это порой не просто: детское мышление устроено совсем иначе, нежели взрослое. Часто дети задают неточные вопросы, говоря одно, а подразумевая совсем другое. Вот простой пример. Маше 3,10, спрашивает на прогулке: «Мама, а почему у этого тополя ветки такие длинные и в разные стороны растут?» Что тут ответить? Такая у этого тополя форма веток, таким его создала природа</w:t>
      </w:r>
      <w:proofErr w:type="gramStart"/>
      <w:r w:rsidRPr="00D17579">
        <w:rPr>
          <w:rFonts w:ascii="Times New Roman" w:eastAsia="Times New Roman" w:hAnsi="Times New Roman" w:cs="Times New Roman"/>
          <w:color w:val="000000"/>
          <w:sz w:val="24"/>
          <w:szCs w:val="24"/>
          <w:lang w:eastAsia="ru-RU"/>
        </w:rPr>
        <w:t>… Н</w:t>
      </w:r>
      <w:proofErr w:type="gramEnd"/>
      <w:r w:rsidRPr="00D17579">
        <w:rPr>
          <w:rFonts w:ascii="Times New Roman" w:eastAsia="Times New Roman" w:hAnsi="Times New Roman" w:cs="Times New Roman"/>
          <w:color w:val="000000"/>
          <w:sz w:val="24"/>
          <w:szCs w:val="24"/>
          <w:lang w:eastAsia="ru-RU"/>
        </w:rPr>
        <w:t>о дочь ответ не устраивает и она говорит свой: « Нет, дерево корнями тянет воду и еду из земли, поэтому</w:t>
      </w:r>
      <w:proofErr w:type="gramStart"/>
      <w:r w:rsidRPr="00D17579">
        <w:rPr>
          <w:rFonts w:ascii="Times New Roman" w:eastAsia="Times New Roman" w:hAnsi="Times New Roman" w:cs="Times New Roman"/>
          <w:color w:val="000000"/>
          <w:sz w:val="24"/>
          <w:szCs w:val="24"/>
          <w:lang w:eastAsia="ru-RU"/>
        </w:rPr>
        <w:t xml:space="preserve"> У</w:t>
      </w:r>
      <w:proofErr w:type="gramEnd"/>
      <w:r w:rsidRPr="00D17579">
        <w:rPr>
          <w:rFonts w:ascii="Times New Roman" w:eastAsia="Times New Roman" w:hAnsi="Times New Roman" w:cs="Times New Roman"/>
          <w:color w:val="000000"/>
          <w:sz w:val="24"/>
          <w:szCs w:val="24"/>
          <w:lang w:eastAsia="ru-RU"/>
        </w:rPr>
        <w:t xml:space="preserve"> НЕГО ВЕТКИ И РАСТУТ!» Вот ребёнок сам и ответил на свой вопрос! Или ещё почти классика. Когда одному из моих племянников было года 4, он пришёл к маме с вопросом, где живёт Жар-птица. Малыш долго выслушивал пространный мамин рассказ о Тридевятом царстве и тридесятом государстве, а потом перебил с досадой: «Да нет же! Она живёт в гнезде!» Вот вам и детская логика. Действительно, где же ещё жить птице (пусть и Жар), как не в гнезде? А что бы лучше понимать, что же именно хочет услышать ваш почемучка в ответ на свой «</w:t>
      </w:r>
      <w:proofErr w:type="spellStart"/>
      <w:r w:rsidRPr="00D17579">
        <w:rPr>
          <w:rFonts w:ascii="Times New Roman" w:eastAsia="Times New Roman" w:hAnsi="Times New Roman" w:cs="Times New Roman"/>
          <w:color w:val="000000"/>
          <w:sz w:val="24"/>
          <w:szCs w:val="24"/>
          <w:lang w:eastAsia="ru-RU"/>
        </w:rPr>
        <w:t>почемучий</w:t>
      </w:r>
      <w:proofErr w:type="spellEnd"/>
      <w:r w:rsidRPr="00D17579">
        <w:rPr>
          <w:rFonts w:ascii="Times New Roman" w:eastAsia="Times New Roman" w:hAnsi="Times New Roman" w:cs="Times New Roman"/>
          <w:color w:val="000000"/>
          <w:sz w:val="24"/>
          <w:szCs w:val="24"/>
          <w:lang w:eastAsia="ru-RU"/>
        </w:rPr>
        <w:t>» вопрос, нужно внимательнее относиться к ребёнку, больше общаться с ним, учитывать его особенности и непременно обращать внимание, как он реагирует на ваши ответы, что ему больше по душе.</w:t>
      </w:r>
    </w:p>
    <w:p w:rsidR="009C1BB9" w:rsidRDefault="00D17579">
      <w:bookmarkStart w:id="0" w:name="_GoBack"/>
      <w:bookmarkEnd w:id="0"/>
    </w:p>
    <w:sectPr w:rsidR="009C1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579"/>
    <w:rsid w:val="00077E1B"/>
    <w:rsid w:val="00C2384E"/>
    <w:rsid w:val="00D17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278303">
      <w:bodyDiv w:val="1"/>
      <w:marLeft w:val="0"/>
      <w:marRight w:val="0"/>
      <w:marTop w:val="0"/>
      <w:marBottom w:val="0"/>
      <w:divBdr>
        <w:top w:val="none" w:sz="0" w:space="0" w:color="auto"/>
        <w:left w:val="none" w:sz="0" w:space="0" w:color="auto"/>
        <w:bottom w:val="none" w:sz="0" w:space="0" w:color="auto"/>
        <w:right w:val="none" w:sz="0" w:space="0" w:color="auto"/>
      </w:divBdr>
      <w:divsChild>
        <w:div w:id="1021735619">
          <w:marLeft w:val="0"/>
          <w:marRight w:val="0"/>
          <w:marTop w:val="0"/>
          <w:marBottom w:val="0"/>
          <w:divBdr>
            <w:top w:val="dotted" w:sz="6" w:space="0" w:color="999999"/>
            <w:left w:val="dotted" w:sz="6" w:space="0" w:color="999999"/>
            <w:bottom w:val="dotted" w:sz="6" w:space="0" w:color="999999"/>
            <w:right w:val="dotted" w:sz="6" w:space="0" w:color="999999"/>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4985</Characters>
  <Application>Microsoft Office Word</Application>
  <DocSecurity>0</DocSecurity>
  <Lines>41</Lines>
  <Paragraphs>11</Paragraphs>
  <ScaleCrop>false</ScaleCrop>
  <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irina1</dc:creator>
  <cp:lastModifiedBy>irina1</cp:lastModifiedBy>
  <cp:revision>1</cp:revision>
  <dcterms:created xsi:type="dcterms:W3CDTF">2015-01-24T18:42:00Z</dcterms:created>
  <dcterms:modified xsi:type="dcterms:W3CDTF">2015-01-24T18:46:00Z</dcterms:modified>
</cp:coreProperties>
</file>