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64" w:rsidRDefault="00082F1A" w:rsidP="00082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1A">
        <w:rPr>
          <w:rFonts w:ascii="Times New Roman" w:hAnsi="Times New Roman" w:cs="Times New Roman"/>
          <w:b/>
          <w:sz w:val="28"/>
          <w:szCs w:val="28"/>
        </w:rPr>
        <w:t>Коммуникативные игр</w:t>
      </w:r>
      <w:proofErr w:type="gramStart"/>
      <w:r w:rsidRPr="00082F1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082F1A">
        <w:rPr>
          <w:rFonts w:ascii="Times New Roman" w:hAnsi="Times New Roman" w:cs="Times New Roman"/>
          <w:b/>
          <w:sz w:val="28"/>
          <w:szCs w:val="28"/>
        </w:rPr>
        <w:t xml:space="preserve"> танцы.</w:t>
      </w:r>
    </w:p>
    <w:p w:rsidR="00082F1A" w:rsidRPr="00822250" w:rsidRDefault="00082F1A" w:rsidP="00D0237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22250">
        <w:rPr>
          <w:rFonts w:ascii="Times New Roman" w:hAnsi="Times New Roman" w:cs="Times New Roman"/>
          <w:sz w:val="24"/>
          <w:szCs w:val="24"/>
        </w:rPr>
        <w:t>Приходя в детский сад, детям младшего дошкольного возраста тяжело бывает познакомиться и найти общий язык. Большинство родителей желают, чтобы их ребенок вырос общительный. Проблема общения и взаимодействия личностей очень важна в современном обществе. И развивать эти функции лучше всего с детства. И конечно, проще всего чему–то научить ребёнка в форме игры.</w:t>
      </w:r>
    </w:p>
    <w:p w:rsidR="00082F1A" w:rsidRPr="00822250" w:rsidRDefault="00082F1A" w:rsidP="00D02374">
      <w:pPr>
        <w:tabs>
          <w:tab w:val="left" w:pos="-57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22250">
        <w:rPr>
          <w:rFonts w:ascii="Times New Roman" w:hAnsi="Times New Roman" w:cs="Times New Roman"/>
          <w:sz w:val="24"/>
          <w:szCs w:val="24"/>
        </w:rPr>
        <w:t xml:space="preserve">Все дети в восторге от игр </w:t>
      </w:r>
      <w:r w:rsidR="00477D22" w:rsidRPr="00822250">
        <w:rPr>
          <w:rFonts w:ascii="Times New Roman" w:hAnsi="Times New Roman" w:cs="Times New Roman"/>
          <w:sz w:val="24"/>
          <w:szCs w:val="24"/>
        </w:rPr>
        <w:t xml:space="preserve">и многим детям нравится музыка, </w:t>
      </w:r>
      <w:r w:rsidRPr="00822250">
        <w:rPr>
          <w:rFonts w:ascii="Times New Roman" w:hAnsi="Times New Roman" w:cs="Times New Roman"/>
          <w:sz w:val="24"/>
          <w:szCs w:val="24"/>
        </w:rPr>
        <w:t>объединяя это</w:t>
      </w:r>
      <w:r w:rsidR="00477D22" w:rsidRPr="00822250">
        <w:rPr>
          <w:rFonts w:ascii="Times New Roman" w:hAnsi="Times New Roman" w:cs="Times New Roman"/>
          <w:sz w:val="24"/>
          <w:szCs w:val="24"/>
        </w:rPr>
        <w:t>,</w:t>
      </w:r>
      <w:r w:rsidRPr="00822250">
        <w:rPr>
          <w:rFonts w:ascii="Times New Roman" w:hAnsi="Times New Roman" w:cs="Times New Roman"/>
          <w:sz w:val="24"/>
          <w:szCs w:val="24"/>
        </w:rPr>
        <w:t xml:space="preserve"> мы получаем коммуникативные игры-танцы.</w:t>
      </w:r>
    </w:p>
    <w:p w:rsidR="00477D22" w:rsidRPr="00822250" w:rsidRDefault="00082F1A" w:rsidP="00D02374">
      <w:pPr>
        <w:tabs>
          <w:tab w:val="left" w:pos="-57"/>
        </w:tabs>
        <w:spacing w:after="12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22250">
        <w:rPr>
          <w:rFonts w:ascii="Times New Roman" w:hAnsi="Times New Roman" w:cs="Times New Roman"/>
          <w:sz w:val="24"/>
          <w:szCs w:val="24"/>
        </w:rPr>
        <w:t xml:space="preserve">Наиболее популярной формой коммуникативных музыкальных игр являются танцы со сменой действий. Движения и фигуры в них очень простые, доступные для исполнения маленьким детям. В этих танцах, как правило, есть игровые сюжеты, что еще более облегчает их запоминание. </w:t>
      </w:r>
      <w:r w:rsidR="00477D22" w:rsidRPr="00822250">
        <w:rPr>
          <w:rFonts w:ascii="Times New Roman" w:hAnsi="Times New Roman" w:cs="Times New Roman"/>
          <w:sz w:val="24"/>
          <w:szCs w:val="24"/>
        </w:rPr>
        <w:br/>
        <w:t xml:space="preserve">   Танцы </w:t>
      </w:r>
      <w:r w:rsidR="00B81E85" w:rsidRPr="00822250">
        <w:rPr>
          <w:rFonts w:ascii="Times New Roman" w:hAnsi="Times New Roman" w:cs="Times New Roman"/>
          <w:sz w:val="24"/>
          <w:szCs w:val="24"/>
        </w:rPr>
        <w:t>парами даю</w:t>
      </w:r>
      <w:r w:rsidR="00477D22" w:rsidRPr="00822250">
        <w:rPr>
          <w:rFonts w:ascii="Times New Roman" w:hAnsi="Times New Roman" w:cs="Times New Roman"/>
          <w:sz w:val="24"/>
          <w:szCs w:val="24"/>
        </w:rPr>
        <w:t xml:space="preserve">т детям, которые </w:t>
      </w:r>
      <w:r w:rsidR="00477D22" w:rsidRPr="00822250">
        <w:rPr>
          <w:rFonts w:ascii="Times New Roman" w:hAnsi="Times New Roman" w:cs="Times New Roman"/>
          <w:color w:val="000000"/>
          <w:sz w:val="24"/>
          <w:szCs w:val="24"/>
        </w:rPr>
        <w:t>чувствуют себя неуверенно в детском коллективе,</w:t>
      </w:r>
      <w:r w:rsidR="00477D22" w:rsidRPr="00822250">
        <w:rPr>
          <w:rFonts w:ascii="Times New Roman" w:hAnsi="Times New Roman" w:cs="Times New Roman"/>
          <w:sz w:val="24"/>
          <w:szCs w:val="24"/>
        </w:rPr>
        <w:t xml:space="preserve"> способность повышению самооценки. </w:t>
      </w:r>
      <w:r w:rsidR="00477D22" w:rsidRPr="00822250">
        <w:rPr>
          <w:rFonts w:ascii="Times New Roman" w:hAnsi="Times New Roman" w:cs="Times New Roman"/>
          <w:color w:val="000000"/>
          <w:sz w:val="24"/>
          <w:szCs w:val="24"/>
        </w:rPr>
        <w:t>Поскольку подобные танцы построены в основном на жестах и движени</w:t>
      </w:r>
      <w:r w:rsidR="00477D22" w:rsidRPr="0082225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ях, которые в житейском обиходе выражают дружелюбие, </w:t>
      </w:r>
      <w:r w:rsidR="00477D22" w:rsidRPr="008222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открытое   отношение   друг   к   другу,   то   в   целом   они </w:t>
      </w:r>
      <w:r w:rsidR="00477D22" w:rsidRPr="00822250">
        <w:rPr>
          <w:rFonts w:ascii="Times New Roman" w:hAnsi="Times New Roman" w:cs="Times New Roman"/>
          <w:color w:val="000000"/>
          <w:sz w:val="24"/>
          <w:szCs w:val="24"/>
        </w:rPr>
        <w:t>воспроизводят положительные, радостные эмоции. Тактиль</w:t>
      </w:r>
      <w:r w:rsidR="00477D22" w:rsidRPr="0082225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77D22" w:rsidRPr="008222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ный контакт, осуществляемый    в танце, еще более </w:t>
      </w:r>
      <w:r w:rsidR="00477D22" w:rsidRPr="00822250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развитию доброжелательных отношений между </w:t>
      </w:r>
      <w:r w:rsidR="00477D22" w:rsidRPr="008222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детьми и, тем самым, нормализации социального </w:t>
      </w:r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микроклимата в группе.</w:t>
      </w:r>
    </w:p>
    <w:p w:rsidR="00D02374" w:rsidRPr="00822250" w:rsidRDefault="001714B6" w:rsidP="00822250">
      <w:pPr>
        <w:shd w:val="clear" w:color="auto" w:fill="FFFFFF"/>
        <w:spacing w:before="190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Посещение детского с</w:t>
      </w:r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</w:t>
      </w:r>
      <w:r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 детей начинается с периода адапта</w:t>
      </w:r>
      <w:r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ции</w:t>
      </w:r>
      <w:r w:rsidR="00B81E85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будь-то</w:t>
      </w:r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ребенок</w:t>
      </w:r>
      <w:proofErr w:type="gramEnd"/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впервые </w:t>
      </w:r>
      <w:r w:rsidR="00B81E85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пришедший в детский сад</w:t>
      </w:r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или после летнего отдыха</w:t>
      </w:r>
      <w:r w:rsidR="00B81E85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477D22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1E85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Музыка, танцы помогают детям легко входить в игру, привыкать друг к друг</w:t>
      </w:r>
      <w:r w:rsidR="006060DB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6060DB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6060DB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Коммуникативные игр</w:t>
      </w:r>
      <w:proofErr w:type="gramStart"/>
      <w:r w:rsidR="006060DB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>ы-</w:t>
      </w:r>
      <w:proofErr w:type="gramEnd"/>
      <w:r w:rsidR="006060DB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танцы несут не только развлекательный характер, но и позволяют решать педагогические задачи:</w:t>
      </w:r>
      <w:r w:rsidR="006060DB" w:rsidRPr="0082225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- нравственное воспитание (</w:t>
      </w:r>
      <w:r w:rsidR="006060DB" w:rsidRPr="00822250">
        <w:rPr>
          <w:rFonts w:ascii="Times New Roman" w:hAnsi="Times New Roman" w:cs="Times New Roman"/>
          <w:sz w:val="24"/>
          <w:szCs w:val="24"/>
        </w:rPr>
        <w:t>создавать игровые ситуации, способствующие формированию доброты, доброжела</w:t>
      </w:r>
      <w:r w:rsidR="006060DB" w:rsidRPr="00822250">
        <w:rPr>
          <w:rFonts w:ascii="Times New Roman" w:hAnsi="Times New Roman" w:cs="Times New Roman"/>
          <w:sz w:val="24"/>
          <w:szCs w:val="24"/>
        </w:rPr>
        <w:softHyphen/>
        <w:t>тельности, дружелюбия);</w:t>
      </w:r>
      <w:r w:rsidR="00D02374" w:rsidRPr="00822250">
        <w:rPr>
          <w:rFonts w:ascii="Times New Roman" w:hAnsi="Times New Roman" w:cs="Times New Roman"/>
          <w:sz w:val="24"/>
          <w:szCs w:val="24"/>
        </w:rPr>
        <w:t xml:space="preserve"> </w:t>
      </w:r>
      <w:r w:rsidR="0082225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02374" w:rsidRPr="00822250">
        <w:rPr>
          <w:rFonts w:ascii="Times New Roman" w:hAnsi="Times New Roman" w:cs="Times New Roman"/>
          <w:sz w:val="24"/>
          <w:szCs w:val="24"/>
        </w:rPr>
        <w:t>- способствовать развитию певческих навыков ( петь без напряжения в одном темпе со всеми, чисто и ясно произносить слова, передавать характер песни (весело, протяжно, ласково, напевно));</w:t>
      </w:r>
      <w:r w:rsidR="006060DB" w:rsidRPr="0082225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6060DB" w:rsidRPr="00822250">
        <w:rPr>
          <w:rFonts w:ascii="Times New Roman" w:hAnsi="Times New Roman" w:cs="Times New Roman"/>
          <w:bCs/>
          <w:sz w:val="24"/>
          <w:szCs w:val="24"/>
        </w:rPr>
        <w:t>ритмическая гимнастика</w:t>
      </w:r>
      <w:r w:rsidR="00D02374" w:rsidRPr="00822250">
        <w:rPr>
          <w:rFonts w:ascii="Times New Roman" w:hAnsi="Times New Roman" w:cs="Times New Roman"/>
          <w:bCs/>
          <w:sz w:val="24"/>
          <w:szCs w:val="24"/>
        </w:rPr>
        <w:t xml:space="preserve"> (в</w:t>
      </w:r>
      <w:r w:rsidR="006060DB" w:rsidRPr="00822250">
        <w:rPr>
          <w:rFonts w:ascii="Times New Roman" w:hAnsi="Times New Roman" w:cs="Times New Roman"/>
          <w:sz w:val="24"/>
          <w:szCs w:val="24"/>
        </w:rPr>
        <w:t>ыполнен</w:t>
      </w:r>
      <w:r w:rsidR="00D02374" w:rsidRPr="00822250">
        <w:rPr>
          <w:rFonts w:ascii="Times New Roman" w:hAnsi="Times New Roman" w:cs="Times New Roman"/>
          <w:sz w:val="24"/>
          <w:szCs w:val="24"/>
        </w:rPr>
        <w:t xml:space="preserve">ие разученных ранее </w:t>
      </w:r>
      <w:proofErr w:type="spellStart"/>
      <w:r w:rsidR="00D02374" w:rsidRPr="0082225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D02374" w:rsidRPr="00822250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6060DB" w:rsidRPr="00822250">
        <w:rPr>
          <w:rFonts w:ascii="Times New Roman" w:hAnsi="Times New Roman" w:cs="Times New Roman"/>
          <w:sz w:val="24"/>
          <w:szCs w:val="24"/>
        </w:rPr>
        <w:t xml:space="preserve"> и </w:t>
      </w:r>
      <w:r w:rsidR="00D02374" w:rsidRPr="00822250">
        <w:rPr>
          <w:rFonts w:ascii="Times New Roman" w:hAnsi="Times New Roman" w:cs="Times New Roman"/>
          <w:sz w:val="24"/>
          <w:szCs w:val="24"/>
        </w:rPr>
        <w:t>циклических движений под музыку);</w:t>
      </w:r>
      <w:r w:rsidR="00D02374" w:rsidRPr="0082225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02374" w:rsidRPr="00822250">
        <w:rPr>
          <w:rFonts w:ascii="Times New Roman" w:hAnsi="Times New Roman" w:cs="Times New Roman"/>
          <w:bCs/>
          <w:sz w:val="24"/>
          <w:szCs w:val="24"/>
        </w:rPr>
        <w:t>музыкально-ритмические движения</w:t>
      </w:r>
      <w:r w:rsidR="00D02374" w:rsidRPr="00822250">
        <w:rPr>
          <w:rFonts w:ascii="Times New Roman" w:hAnsi="Times New Roman" w:cs="Times New Roman"/>
          <w:sz w:val="24"/>
          <w:szCs w:val="24"/>
        </w:rPr>
        <w:t xml:space="preserve"> (учить двигаться соответственно музыки и силе ее звучания (громко, тихо); реагировать на начало звучания музыки и ее окон</w:t>
      </w:r>
      <w:r w:rsidR="00D02374" w:rsidRPr="00822250">
        <w:rPr>
          <w:rFonts w:ascii="Times New Roman" w:hAnsi="Times New Roman" w:cs="Times New Roman"/>
          <w:sz w:val="24"/>
          <w:szCs w:val="24"/>
        </w:rPr>
        <w:softHyphen/>
        <w:t>чание (самостоятельно начинать и заканчивать движение).</w:t>
      </w:r>
      <w:proofErr w:type="gramEnd"/>
      <w:r w:rsidR="00D02374" w:rsidRPr="00822250">
        <w:rPr>
          <w:rFonts w:ascii="Times New Roman" w:hAnsi="Times New Roman" w:cs="Times New Roman"/>
          <w:sz w:val="24"/>
          <w:szCs w:val="24"/>
        </w:rPr>
        <w:t xml:space="preserve"> Совершенство</w:t>
      </w:r>
      <w:r w:rsidR="00D02374" w:rsidRPr="00822250">
        <w:rPr>
          <w:rFonts w:ascii="Times New Roman" w:hAnsi="Times New Roman" w:cs="Times New Roman"/>
          <w:sz w:val="24"/>
          <w:szCs w:val="24"/>
        </w:rPr>
        <w:softHyphen/>
        <w:t>вать навыки основных движений (ходьба и бег). Учить бегать легко, в умеренном и быстром темпе под музыку. Двигаться под музыку ритмично и согласно темпу и характеру музыкального произведения, с предметами, игрушками, без них.</w:t>
      </w:r>
    </w:p>
    <w:p w:rsidR="00477D22" w:rsidRPr="00822250" w:rsidRDefault="00355DA7" w:rsidP="00822250">
      <w:pPr>
        <w:shd w:val="clear" w:color="auto" w:fill="FFFFFF"/>
        <w:spacing w:line="360" w:lineRule="auto"/>
        <w:ind w:right="23" w:firstLine="289"/>
        <w:rPr>
          <w:rFonts w:ascii="Times New Roman" w:hAnsi="Times New Roman" w:cs="Times New Roman"/>
          <w:sz w:val="24"/>
          <w:szCs w:val="24"/>
        </w:rPr>
      </w:pPr>
      <w:r w:rsidRPr="00822250">
        <w:rPr>
          <w:rFonts w:ascii="Times New Roman" w:hAnsi="Times New Roman" w:cs="Times New Roman"/>
          <w:sz w:val="24"/>
          <w:szCs w:val="24"/>
        </w:rPr>
        <w:t xml:space="preserve">Краткость  коммуникативной игры-танца позволяет применять её как самостоятельно поставленную игру, так и как </w:t>
      </w:r>
      <w:proofErr w:type="spellStart"/>
      <w:r w:rsidRPr="00822250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822250" w:rsidRPr="00822250">
        <w:rPr>
          <w:rFonts w:ascii="Times New Roman" w:hAnsi="Times New Roman" w:cs="Times New Roman"/>
          <w:sz w:val="24"/>
          <w:szCs w:val="24"/>
        </w:rPr>
        <w:t>.</w:t>
      </w:r>
    </w:p>
    <w:sectPr w:rsidR="00477D22" w:rsidRPr="00822250" w:rsidSect="008D6B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2F1A"/>
    <w:rsid w:val="00082F1A"/>
    <w:rsid w:val="000D00F5"/>
    <w:rsid w:val="001714B6"/>
    <w:rsid w:val="00355DA7"/>
    <w:rsid w:val="00477D22"/>
    <w:rsid w:val="006060DB"/>
    <w:rsid w:val="006871E0"/>
    <w:rsid w:val="00822250"/>
    <w:rsid w:val="008D6B67"/>
    <w:rsid w:val="00B81E85"/>
    <w:rsid w:val="00D02374"/>
    <w:rsid w:val="00D37EBA"/>
    <w:rsid w:val="00E7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Тугановы</dc:creator>
  <cp:lastModifiedBy>Тугановы</cp:lastModifiedBy>
  <cp:revision>2</cp:revision>
  <dcterms:created xsi:type="dcterms:W3CDTF">2013-08-22T12:25:00Z</dcterms:created>
  <dcterms:modified xsi:type="dcterms:W3CDTF">2013-10-06T20:11:00Z</dcterms:modified>
</cp:coreProperties>
</file>