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ADF" w:rsidRDefault="00743ADF" w:rsidP="00F36759">
      <w:pPr>
        <w:spacing w:after="0" w:line="240" w:lineRule="auto"/>
        <w:jc w:val="center"/>
        <w:rPr>
          <w:rFonts w:ascii="Times New Roman" w:eastAsia="Times New Roman" w:hAnsi="Times New Roman" w:cs="Times New Roman"/>
          <w:sz w:val="36"/>
          <w:szCs w:val="36"/>
        </w:rPr>
      </w:pPr>
    </w:p>
    <w:p w:rsidR="00743ADF" w:rsidRDefault="00743ADF" w:rsidP="00F36759">
      <w:pPr>
        <w:spacing w:after="0" w:line="240" w:lineRule="auto"/>
        <w:jc w:val="center"/>
        <w:rPr>
          <w:rFonts w:ascii="Times New Roman" w:eastAsia="Times New Roman" w:hAnsi="Times New Roman" w:cs="Times New Roman"/>
          <w:sz w:val="36"/>
          <w:szCs w:val="36"/>
        </w:rPr>
      </w:pPr>
    </w:p>
    <w:p w:rsidR="00743ADF" w:rsidRDefault="00743ADF" w:rsidP="00F36759">
      <w:pPr>
        <w:spacing w:after="0" w:line="240" w:lineRule="auto"/>
        <w:jc w:val="center"/>
        <w:rPr>
          <w:rFonts w:ascii="Times New Roman" w:eastAsia="Times New Roman" w:hAnsi="Times New Roman" w:cs="Times New Roman"/>
          <w:sz w:val="36"/>
          <w:szCs w:val="36"/>
        </w:rPr>
      </w:pPr>
    </w:p>
    <w:p w:rsidR="00743ADF" w:rsidRDefault="00743ADF" w:rsidP="00F36759">
      <w:pPr>
        <w:spacing w:after="0" w:line="240" w:lineRule="auto"/>
        <w:jc w:val="center"/>
        <w:rPr>
          <w:rFonts w:ascii="Times New Roman" w:eastAsia="Times New Roman" w:hAnsi="Times New Roman" w:cs="Times New Roman"/>
          <w:sz w:val="36"/>
          <w:szCs w:val="36"/>
        </w:rPr>
      </w:pPr>
    </w:p>
    <w:p w:rsidR="00743ADF" w:rsidRDefault="00743ADF" w:rsidP="00F36759">
      <w:pPr>
        <w:spacing w:after="0" w:line="240" w:lineRule="auto"/>
        <w:jc w:val="center"/>
        <w:rPr>
          <w:rFonts w:ascii="Times New Roman" w:eastAsia="Times New Roman" w:hAnsi="Times New Roman" w:cs="Times New Roman"/>
          <w:sz w:val="36"/>
          <w:szCs w:val="36"/>
        </w:rPr>
      </w:pPr>
    </w:p>
    <w:p w:rsidR="00743ADF" w:rsidRDefault="00743ADF" w:rsidP="00F36759">
      <w:pPr>
        <w:spacing w:after="0" w:line="240" w:lineRule="auto"/>
        <w:jc w:val="center"/>
        <w:rPr>
          <w:rFonts w:ascii="Times New Roman" w:eastAsia="Times New Roman" w:hAnsi="Times New Roman" w:cs="Times New Roman"/>
          <w:sz w:val="36"/>
          <w:szCs w:val="36"/>
        </w:rPr>
      </w:pPr>
    </w:p>
    <w:p w:rsidR="00743ADF" w:rsidRDefault="00743ADF" w:rsidP="00F36759">
      <w:pPr>
        <w:spacing w:after="0" w:line="240" w:lineRule="auto"/>
        <w:jc w:val="center"/>
        <w:rPr>
          <w:rFonts w:ascii="Times New Roman" w:eastAsia="Times New Roman" w:hAnsi="Times New Roman" w:cs="Times New Roman"/>
          <w:sz w:val="36"/>
          <w:szCs w:val="36"/>
        </w:rPr>
      </w:pPr>
    </w:p>
    <w:p w:rsidR="00743ADF" w:rsidRDefault="00743ADF" w:rsidP="00F36759">
      <w:pPr>
        <w:spacing w:after="0" w:line="240" w:lineRule="auto"/>
        <w:jc w:val="center"/>
        <w:rPr>
          <w:rFonts w:ascii="Times New Roman" w:eastAsia="Times New Roman" w:hAnsi="Times New Roman" w:cs="Times New Roman"/>
          <w:sz w:val="36"/>
          <w:szCs w:val="36"/>
        </w:rPr>
      </w:pPr>
    </w:p>
    <w:p w:rsidR="00743ADF" w:rsidRDefault="00743ADF" w:rsidP="00F36759">
      <w:pPr>
        <w:spacing w:after="0" w:line="240" w:lineRule="auto"/>
        <w:jc w:val="center"/>
        <w:rPr>
          <w:rFonts w:ascii="Times New Roman" w:eastAsia="Times New Roman" w:hAnsi="Times New Roman" w:cs="Times New Roman"/>
          <w:sz w:val="36"/>
          <w:szCs w:val="36"/>
        </w:rPr>
      </w:pPr>
    </w:p>
    <w:p w:rsidR="00743ADF" w:rsidRDefault="00743ADF" w:rsidP="00F36759">
      <w:pPr>
        <w:spacing w:after="0" w:line="240" w:lineRule="auto"/>
        <w:jc w:val="center"/>
        <w:rPr>
          <w:rFonts w:ascii="Times New Roman" w:eastAsia="Times New Roman" w:hAnsi="Times New Roman" w:cs="Times New Roman"/>
          <w:sz w:val="36"/>
          <w:szCs w:val="36"/>
        </w:rPr>
      </w:pPr>
    </w:p>
    <w:p w:rsidR="00743ADF" w:rsidRDefault="00743ADF" w:rsidP="00F36759">
      <w:pPr>
        <w:spacing w:after="0" w:line="240" w:lineRule="auto"/>
        <w:jc w:val="center"/>
        <w:rPr>
          <w:rFonts w:ascii="Times New Roman" w:eastAsia="Times New Roman" w:hAnsi="Times New Roman" w:cs="Times New Roman"/>
          <w:sz w:val="36"/>
          <w:szCs w:val="36"/>
        </w:rPr>
      </w:pPr>
    </w:p>
    <w:p w:rsidR="00743ADF" w:rsidRDefault="00743ADF" w:rsidP="00F36759">
      <w:pPr>
        <w:spacing w:after="0" w:line="240" w:lineRule="auto"/>
        <w:jc w:val="center"/>
        <w:rPr>
          <w:rFonts w:ascii="Times New Roman" w:eastAsia="Times New Roman" w:hAnsi="Times New Roman" w:cs="Times New Roman"/>
          <w:sz w:val="36"/>
          <w:szCs w:val="36"/>
        </w:rPr>
      </w:pPr>
    </w:p>
    <w:p w:rsidR="00743ADF" w:rsidRDefault="00743ADF" w:rsidP="00F36759">
      <w:pPr>
        <w:spacing w:after="0" w:line="240" w:lineRule="auto"/>
        <w:jc w:val="center"/>
        <w:rPr>
          <w:rFonts w:ascii="Times New Roman" w:eastAsia="Times New Roman" w:hAnsi="Times New Roman" w:cs="Times New Roman"/>
          <w:sz w:val="36"/>
          <w:szCs w:val="36"/>
        </w:rPr>
      </w:pPr>
    </w:p>
    <w:p w:rsidR="00743ADF" w:rsidRPr="00743ADF" w:rsidRDefault="00743ADF" w:rsidP="00743ADF">
      <w:pPr>
        <w:spacing w:after="0" w:line="480" w:lineRule="auto"/>
        <w:jc w:val="center"/>
        <w:rPr>
          <w:rFonts w:ascii="Times New Roman" w:eastAsia="Times New Roman" w:hAnsi="Times New Roman" w:cs="Times New Roman"/>
          <w:b/>
          <w:sz w:val="36"/>
          <w:szCs w:val="36"/>
        </w:rPr>
      </w:pPr>
    </w:p>
    <w:p w:rsidR="00743ADF" w:rsidRDefault="00F36759" w:rsidP="00743ADF">
      <w:pPr>
        <w:spacing w:after="0" w:line="360" w:lineRule="auto"/>
        <w:jc w:val="center"/>
        <w:rPr>
          <w:rFonts w:ascii="Times New Roman" w:eastAsia="Times New Roman" w:hAnsi="Times New Roman" w:cs="Times New Roman"/>
          <w:b/>
          <w:sz w:val="52"/>
          <w:szCs w:val="52"/>
        </w:rPr>
      </w:pPr>
      <w:r w:rsidRPr="00743ADF">
        <w:rPr>
          <w:rFonts w:ascii="Times New Roman" w:eastAsia="Times New Roman" w:hAnsi="Times New Roman" w:cs="Times New Roman"/>
          <w:b/>
          <w:sz w:val="52"/>
          <w:szCs w:val="52"/>
        </w:rPr>
        <w:t xml:space="preserve">Развитие мыслительных операций </w:t>
      </w:r>
    </w:p>
    <w:p w:rsidR="00F36759" w:rsidRPr="00743ADF" w:rsidRDefault="00F36759" w:rsidP="00743ADF">
      <w:pPr>
        <w:spacing w:after="0" w:line="360" w:lineRule="auto"/>
        <w:jc w:val="center"/>
        <w:rPr>
          <w:rFonts w:ascii="Times New Roman" w:eastAsia="Times New Roman" w:hAnsi="Times New Roman" w:cs="Times New Roman"/>
          <w:b/>
          <w:sz w:val="52"/>
          <w:szCs w:val="52"/>
        </w:rPr>
      </w:pPr>
      <w:r w:rsidRPr="00743ADF">
        <w:rPr>
          <w:rFonts w:ascii="Times New Roman" w:eastAsia="Times New Roman" w:hAnsi="Times New Roman" w:cs="Times New Roman"/>
          <w:b/>
          <w:sz w:val="52"/>
          <w:szCs w:val="52"/>
        </w:rPr>
        <w:t>у детей с задержкой психического развития при ознакомлении с природным миром</w:t>
      </w:r>
    </w:p>
    <w:p w:rsidR="00F36759" w:rsidRDefault="00F36759" w:rsidP="00F36759">
      <w:pPr>
        <w:spacing w:after="0" w:line="240" w:lineRule="auto"/>
        <w:jc w:val="center"/>
        <w:rPr>
          <w:rFonts w:ascii="Times New Roman" w:eastAsia="Times New Roman" w:hAnsi="Times New Roman" w:cs="Times New Roman"/>
          <w:sz w:val="36"/>
          <w:szCs w:val="36"/>
        </w:rPr>
      </w:pPr>
    </w:p>
    <w:p w:rsidR="00743ADF" w:rsidRDefault="00743ADF" w:rsidP="00F36759">
      <w:pPr>
        <w:spacing w:after="0" w:line="240" w:lineRule="auto"/>
        <w:jc w:val="center"/>
        <w:rPr>
          <w:rFonts w:ascii="Times New Roman" w:eastAsia="Times New Roman" w:hAnsi="Times New Roman" w:cs="Times New Roman"/>
          <w:sz w:val="28"/>
          <w:szCs w:val="28"/>
        </w:rPr>
      </w:pPr>
    </w:p>
    <w:p w:rsidR="00743ADF" w:rsidRDefault="00743ADF" w:rsidP="00F36759">
      <w:pPr>
        <w:spacing w:after="0" w:line="240" w:lineRule="auto"/>
        <w:jc w:val="center"/>
        <w:rPr>
          <w:rFonts w:ascii="Times New Roman" w:eastAsia="Times New Roman" w:hAnsi="Times New Roman" w:cs="Times New Roman"/>
          <w:sz w:val="28"/>
          <w:szCs w:val="28"/>
        </w:rPr>
      </w:pPr>
    </w:p>
    <w:p w:rsidR="00743ADF" w:rsidRDefault="00743ADF" w:rsidP="00F36759">
      <w:pPr>
        <w:spacing w:after="0" w:line="240" w:lineRule="auto"/>
        <w:jc w:val="center"/>
        <w:rPr>
          <w:rFonts w:ascii="Times New Roman" w:eastAsia="Times New Roman" w:hAnsi="Times New Roman" w:cs="Times New Roman"/>
          <w:sz w:val="28"/>
          <w:szCs w:val="28"/>
        </w:rPr>
      </w:pPr>
    </w:p>
    <w:p w:rsidR="00743ADF" w:rsidRDefault="00743ADF" w:rsidP="00F36759">
      <w:pPr>
        <w:spacing w:after="0" w:line="240" w:lineRule="auto"/>
        <w:jc w:val="center"/>
        <w:rPr>
          <w:rFonts w:ascii="Times New Roman" w:eastAsia="Times New Roman" w:hAnsi="Times New Roman" w:cs="Times New Roman"/>
          <w:sz w:val="28"/>
          <w:szCs w:val="28"/>
        </w:rPr>
      </w:pPr>
    </w:p>
    <w:p w:rsidR="00743ADF" w:rsidRDefault="00743ADF" w:rsidP="00F36759">
      <w:pPr>
        <w:spacing w:after="0" w:line="240" w:lineRule="auto"/>
        <w:jc w:val="center"/>
        <w:rPr>
          <w:rFonts w:ascii="Times New Roman" w:eastAsia="Times New Roman" w:hAnsi="Times New Roman" w:cs="Times New Roman"/>
          <w:sz w:val="28"/>
          <w:szCs w:val="28"/>
        </w:rPr>
      </w:pPr>
    </w:p>
    <w:p w:rsidR="00743ADF" w:rsidRDefault="00743ADF" w:rsidP="00F36759">
      <w:pPr>
        <w:spacing w:after="0" w:line="240" w:lineRule="auto"/>
        <w:jc w:val="center"/>
        <w:rPr>
          <w:rFonts w:ascii="Times New Roman" w:eastAsia="Times New Roman" w:hAnsi="Times New Roman" w:cs="Times New Roman"/>
          <w:sz w:val="28"/>
          <w:szCs w:val="28"/>
        </w:rPr>
      </w:pPr>
    </w:p>
    <w:p w:rsidR="00743ADF" w:rsidRDefault="00743ADF" w:rsidP="00F36759">
      <w:pPr>
        <w:spacing w:after="0" w:line="240" w:lineRule="auto"/>
        <w:jc w:val="center"/>
        <w:rPr>
          <w:rFonts w:ascii="Times New Roman" w:eastAsia="Times New Roman" w:hAnsi="Times New Roman" w:cs="Times New Roman"/>
          <w:sz w:val="28"/>
          <w:szCs w:val="28"/>
        </w:rPr>
      </w:pPr>
    </w:p>
    <w:p w:rsidR="00743ADF" w:rsidRDefault="00743ADF" w:rsidP="00F36759">
      <w:pPr>
        <w:spacing w:after="0" w:line="240" w:lineRule="auto"/>
        <w:jc w:val="center"/>
        <w:rPr>
          <w:rFonts w:ascii="Times New Roman" w:eastAsia="Times New Roman" w:hAnsi="Times New Roman" w:cs="Times New Roman"/>
          <w:sz w:val="28"/>
          <w:szCs w:val="28"/>
        </w:rPr>
      </w:pPr>
    </w:p>
    <w:p w:rsidR="00743ADF" w:rsidRDefault="00743ADF" w:rsidP="00F36759">
      <w:pPr>
        <w:spacing w:after="0" w:line="240" w:lineRule="auto"/>
        <w:jc w:val="center"/>
        <w:rPr>
          <w:rFonts w:ascii="Times New Roman" w:eastAsia="Times New Roman" w:hAnsi="Times New Roman" w:cs="Times New Roman"/>
          <w:sz w:val="28"/>
          <w:szCs w:val="28"/>
        </w:rPr>
      </w:pPr>
    </w:p>
    <w:p w:rsidR="00743ADF" w:rsidRDefault="00743ADF" w:rsidP="00F36759">
      <w:pPr>
        <w:spacing w:after="0" w:line="240" w:lineRule="auto"/>
        <w:jc w:val="center"/>
        <w:rPr>
          <w:rFonts w:ascii="Times New Roman" w:eastAsia="Times New Roman" w:hAnsi="Times New Roman" w:cs="Times New Roman"/>
          <w:sz w:val="28"/>
          <w:szCs w:val="28"/>
        </w:rPr>
      </w:pPr>
    </w:p>
    <w:p w:rsidR="00743ADF" w:rsidRDefault="00743ADF" w:rsidP="00F36759">
      <w:pPr>
        <w:spacing w:after="0" w:line="240" w:lineRule="auto"/>
        <w:jc w:val="center"/>
        <w:rPr>
          <w:rFonts w:ascii="Times New Roman" w:eastAsia="Times New Roman" w:hAnsi="Times New Roman" w:cs="Times New Roman"/>
          <w:sz w:val="28"/>
          <w:szCs w:val="28"/>
        </w:rPr>
      </w:pPr>
    </w:p>
    <w:p w:rsidR="00743ADF" w:rsidRDefault="00743ADF" w:rsidP="00F36759">
      <w:pPr>
        <w:spacing w:after="0" w:line="240" w:lineRule="auto"/>
        <w:jc w:val="center"/>
        <w:rPr>
          <w:rFonts w:ascii="Times New Roman" w:eastAsia="Times New Roman" w:hAnsi="Times New Roman" w:cs="Times New Roman"/>
          <w:sz w:val="28"/>
          <w:szCs w:val="28"/>
        </w:rPr>
      </w:pPr>
    </w:p>
    <w:p w:rsidR="00743ADF" w:rsidRDefault="00743ADF" w:rsidP="00F36759">
      <w:pPr>
        <w:spacing w:after="0" w:line="240" w:lineRule="auto"/>
        <w:jc w:val="center"/>
        <w:rPr>
          <w:rFonts w:ascii="Times New Roman" w:eastAsia="Times New Roman" w:hAnsi="Times New Roman" w:cs="Times New Roman"/>
          <w:sz w:val="28"/>
          <w:szCs w:val="28"/>
        </w:rPr>
      </w:pPr>
    </w:p>
    <w:p w:rsidR="00743ADF" w:rsidRDefault="00743ADF" w:rsidP="00F36759">
      <w:pPr>
        <w:spacing w:after="0" w:line="240" w:lineRule="auto"/>
        <w:jc w:val="center"/>
        <w:rPr>
          <w:rFonts w:ascii="Times New Roman" w:eastAsia="Times New Roman" w:hAnsi="Times New Roman" w:cs="Times New Roman"/>
          <w:sz w:val="28"/>
          <w:szCs w:val="28"/>
        </w:rPr>
      </w:pPr>
    </w:p>
    <w:p w:rsidR="00743ADF" w:rsidRDefault="00743ADF" w:rsidP="00F36759">
      <w:pPr>
        <w:spacing w:after="0" w:line="240" w:lineRule="auto"/>
        <w:jc w:val="center"/>
        <w:rPr>
          <w:rFonts w:ascii="Times New Roman" w:eastAsia="Times New Roman" w:hAnsi="Times New Roman" w:cs="Times New Roman"/>
          <w:sz w:val="28"/>
          <w:szCs w:val="28"/>
        </w:rPr>
      </w:pPr>
    </w:p>
    <w:p w:rsidR="00743ADF" w:rsidRDefault="00743ADF" w:rsidP="00F36759">
      <w:pPr>
        <w:spacing w:after="0" w:line="240" w:lineRule="auto"/>
        <w:jc w:val="center"/>
        <w:rPr>
          <w:rFonts w:ascii="Times New Roman" w:eastAsia="Times New Roman" w:hAnsi="Times New Roman" w:cs="Times New Roman"/>
          <w:sz w:val="28"/>
          <w:szCs w:val="28"/>
        </w:rPr>
      </w:pPr>
    </w:p>
    <w:p w:rsidR="00743ADF" w:rsidRDefault="00743ADF" w:rsidP="00F36759">
      <w:pPr>
        <w:spacing w:after="0" w:line="240" w:lineRule="auto"/>
        <w:jc w:val="center"/>
        <w:rPr>
          <w:rFonts w:ascii="Times New Roman" w:eastAsia="Times New Roman" w:hAnsi="Times New Roman" w:cs="Times New Roman"/>
          <w:sz w:val="28"/>
          <w:szCs w:val="28"/>
        </w:rPr>
      </w:pPr>
    </w:p>
    <w:p w:rsidR="00F36759" w:rsidRPr="00F36759" w:rsidRDefault="00F36759" w:rsidP="00F36759">
      <w:pPr>
        <w:spacing w:after="0" w:line="240" w:lineRule="auto"/>
        <w:jc w:val="center"/>
        <w:rPr>
          <w:rFonts w:ascii="Times New Roman" w:eastAsia="Times New Roman" w:hAnsi="Times New Roman" w:cs="Times New Roman"/>
          <w:sz w:val="28"/>
          <w:szCs w:val="28"/>
        </w:rPr>
      </w:pPr>
      <w:r w:rsidRPr="00F36759">
        <w:rPr>
          <w:rFonts w:ascii="Times New Roman" w:eastAsia="Times New Roman" w:hAnsi="Times New Roman" w:cs="Times New Roman"/>
          <w:sz w:val="28"/>
          <w:szCs w:val="28"/>
        </w:rPr>
        <w:t>Содержание</w:t>
      </w:r>
    </w:p>
    <w:p w:rsidR="00F17DB5" w:rsidRDefault="00F17DB5" w:rsidP="00743ADF">
      <w:pPr>
        <w:spacing w:after="0" w:line="360" w:lineRule="auto"/>
        <w:rPr>
          <w:rFonts w:ascii="Times New Roman" w:eastAsia="Times New Roman" w:hAnsi="Times New Roman" w:cs="Times New Roman"/>
          <w:sz w:val="28"/>
          <w:szCs w:val="28"/>
        </w:rPr>
      </w:pPr>
    </w:p>
    <w:p w:rsidR="00F36759" w:rsidRPr="00F36759" w:rsidRDefault="00F36759" w:rsidP="00743ADF">
      <w:pPr>
        <w:spacing w:after="0" w:line="360" w:lineRule="auto"/>
        <w:rPr>
          <w:rFonts w:ascii="Times New Roman" w:eastAsia="Times New Roman" w:hAnsi="Times New Roman" w:cs="Times New Roman"/>
          <w:sz w:val="28"/>
          <w:szCs w:val="28"/>
        </w:rPr>
      </w:pPr>
      <w:r w:rsidRPr="00F36759">
        <w:rPr>
          <w:rFonts w:ascii="Times New Roman" w:eastAsia="Times New Roman" w:hAnsi="Times New Roman" w:cs="Times New Roman"/>
          <w:sz w:val="28"/>
          <w:szCs w:val="28"/>
        </w:rPr>
        <w:t xml:space="preserve">Введение </w:t>
      </w:r>
    </w:p>
    <w:p w:rsidR="00F36759" w:rsidRDefault="00F36759" w:rsidP="00743ADF">
      <w:pPr>
        <w:pStyle w:val="a4"/>
        <w:numPr>
          <w:ilvl w:val="0"/>
          <w:numId w:val="1"/>
        </w:numPr>
        <w:spacing w:after="0" w:line="360" w:lineRule="auto"/>
        <w:ind w:left="426" w:hanging="710"/>
        <w:rPr>
          <w:rFonts w:ascii="Times New Roman" w:eastAsia="Times New Roman" w:hAnsi="Times New Roman" w:cs="Times New Roman"/>
          <w:sz w:val="28"/>
          <w:szCs w:val="28"/>
        </w:rPr>
      </w:pPr>
      <w:r w:rsidRPr="00F36759">
        <w:rPr>
          <w:rFonts w:ascii="Times New Roman" w:eastAsia="Times New Roman" w:hAnsi="Times New Roman" w:cs="Times New Roman"/>
          <w:sz w:val="28"/>
          <w:szCs w:val="28"/>
        </w:rPr>
        <w:t xml:space="preserve">Анализ </w:t>
      </w:r>
      <w:r>
        <w:rPr>
          <w:rFonts w:ascii="Times New Roman" w:eastAsia="Times New Roman" w:hAnsi="Times New Roman" w:cs="Times New Roman"/>
          <w:sz w:val="28"/>
          <w:szCs w:val="28"/>
        </w:rPr>
        <w:t xml:space="preserve">психолого-педагогической литературы по </w:t>
      </w:r>
      <w:r w:rsidRPr="00F36759">
        <w:rPr>
          <w:rFonts w:ascii="Times New Roman" w:eastAsia="Times New Roman" w:hAnsi="Times New Roman" w:cs="Times New Roman"/>
          <w:sz w:val="28"/>
          <w:szCs w:val="28"/>
        </w:rPr>
        <w:t>проблем</w:t>
      </w:r>
      <w:r>
        <w:rPr>
          <w:rFonts w:ascii="Times New Roman" w:eastAsia="Times New Roman" w:hAnsi="Times New Roman" w:cs="Times New Roman"/>
          <w:sz w:val="28"/>
          <w:szCs w:val="28"/>
        </w:rPr>
        <w:t xml:space="preserve">е </w:t>
      </w:r>
      <w:r w:rsidRPr="00F36759">
        <w:rPr>
          <w:rFonts w:ascii="Times New Roman" w:eastAsia="Times New Roman" w:hAnsi="Times New Roman" w:cs="Times New Roman"/>
          <w:sz w:val="28"/>
          <w:szCs w:val="28"/>
        </w:rPr>
        <w:t>развития мыслительных операций у детей с задержкой психического развития</w:t>
      </w:r>
      <w:r>
        <w:rPr>
          <w:rFonts w:ascii="Times New Roman" w:eastAsia="Times New Roman" w:hAnsi="Times New Roman" w:cs="Times New Roman"/>
          <w:sz w:val="28"/>
          <w:szCs w:val="28"/>
        </w:rPr>
        <w:t>.</w:t>
      </w:r>
    </w:p>
    <w:p w:rsidR="00E83762" w:rsidRDefault="00144C7C" w:rsidP="00743ADF">
      <w:pPr>
        <w:pStyle w:val="a4"/>
        <w:numPr>
          <w:ilvl w:val="1"/>
          <w:numId w:val="1"/>
        </w:numPr>
        <w:spacing w:after="0" w:line="36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развития мышления у дошкольников</w:t>
      </w:r>
      <w:r w:rsidR="00E83762">
        <w:rPr>
          <w:rFonts w:ascii="Times New Roman" w:eastAsia="Times New Roman" w:hAnsi="Times New Roman" w:cs="Times New Roman"/>
          <w:sz w:val="28"/>
          <w:szCs w:val="28"/>
        </w:rPr>
        <w:t>.</w:t>
      </w:r>
    </w:p>
    <w:p w:rsidR="00F36759" w:rsidRDefault="00F36759" w:rsidP="00743ADF">
      <w:pPr>
        <w:pStyle w:val="a4"/>
        <w:numPr>
          <w:ilvl w:val="1"/>
          <w:numId w:val="1"/>
        </w:numPr>
        <w:spacing w:after="0" w:line="360" w:lineRule="auto"/>
        <w:ind w:left="360"/>
        <w:rPr>
          <w:rFonts w:ascii="Times New Roman" w:eastAsia="Times New Roman" w:hAnsi="Times New Roman" w:cs="Times New Roman"/>
          <w:sz w:val="28"/>
          <w:szCs w:val="28"/>
        </w:rPr>
      </w:pPr>
      <w:r w:rsidRPr="00F36759">
        <w:rPr>
          <w:rFonts w:ascii="Times New Roman" w:eastAsia="Times New Roman" w:hAnsi="Times New Roman" w:cs="Times New Roman"/>
          <w:sz w:val="28"/>
          <w:szCs w:val="28"/>
        </w:rPr>
        <w:t>Психолого-педагогическая характеристика детей с задержкой психического развития.</w:t>
      </w:r>
    </w:p>
    <w:p w:rsidR="00F36759" w:rsidRDefault="00F36759" w:rsidP="00743ADF">
      <w:pPr>
        <w:pStyle w:val="a4"/>
        <w:numPr>
          <w:ilvl w:val="1"/>
          <w:numId w:val="1"/>
        </w:numPr>
        <w:spacing w:after="0" w:line="360" w:lineRule="auto"/>
        <w:ind w:left="360"/>
        <w:rPr>
          <w:rFonts w:ascii="Times New Roman" w:eastAsia="Times New Roman" w:hAnsi="Times New Roman" w:cs="Times New Roman"/>
          <w:sz w:val="28"/>
          <w:szCs w:val="28"/>
        </w:rPr>
      </w:pPr>
      <w:r w:rsidRPr="00F36759">
        <w:rPr>
          <w:rFonts w:ascii="Times New Roman" w:eastAsia="Times New Roman" w:hAnsi="Times New Roman" w:cs="Times New Roman"/>
          <w:sz w:val="28"/>
          <w:szCs w:val="28"/>
        </w:rPr>
        <w:t xml:space="preserve">Особенности развития мыслительных операций </w:t>
      </w:r>
      <w:r>
        <w:rPr>
          <w:rFonts w:ascii="Times New Roman" w:eastAsia="Times New Roman" w:hAnsi="Times New Roman" w:cs="Times New Roman"/>
          <w:sz w:val="28"/>
          <w:szCs w:val="28"/>
        </w:rPr>
        <w:t xml:space="preserve">у </w:t>
      </w:r>
      <w:r w:rsidRPr="00F36759">
        <w:rPr>
          <w:rFonts w:ascii="Times New Roman" w:eastAsia="Times New Roman" w:hAnsi="Times New Roman" w:cs="Times New Roman"/>
          <w:sz w:val="28"/>
          <w:szCs w:val="28"/>
        </w:rPr>
        <w:t>детей с задержкой психического развития.</w:t>
      </w:r>
    </w:p>
    <w:p w:rsidR="00F36759" w:rsidRDefault="00144C7C" w:rsidP="00743ADF">
      <w:pPr>
        <w:pStyle w:val="a4"/>
        <w:numPr>
          <w:ilvl w:val="0"/>
          <w:numId w:val="1"/>
        </w:numPr>
        <w:spacing w:after="0" w:line="360" w:lineRule="auto"/>
        <w:ind w:left="426" w:hanging="710"/>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особенностей развития мыслительных операций у детей с задержкой психического развития</w:t>
      </w:r>
      <w:r w:rsidR="005F1099">
        <w:rPr>
          <w:rFonts w:ascii="Times New Roman" w:eastAsia="Times New Roman" w:hAnsi="Times New Roman" w:cs="Times New Roman"/>
          <w:sz w:val="28"/>
          <w:szCs w:val="28"/>
        </w:rPr>
        <w:t>.</w:t>
      </w:r>
    </w:p>
    <w:p w:rsidR="00144C7C" w:rsidRDefault="00144C7C" w:rsidP="00144C7C">
      <w:pPr>
        <w:pStyle w:val="a4"/>
        <w:numPr>
          <w:ilvl w:val="1"/>
          <w:numId w:val="1"/>
        </w:numPr>
        <w:spacing w:after="0" w:line="36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Методика исследования сформированности мыслительных операций у детей старшего дошкольного возраста с задержкой психического развития.</w:t>
      </w:r>
    </w:p>
    <w:p w:rsidR="00144C7C" w:rsidRPr="00144C7C" w:rsidRDefault="00144C7C" w:rsidP="00144C7C">
      <w:pPr>
        <w:pStyle w:val="a4"/>
        <w:numPr>
          <w:ilvl w:val="1"/>
          <w:numId w:val="1"/>
        </w:numPr>
        <w:spacing w:after="0" w:line="36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результатов</w:t>
      </w:r>
      <w:r w:rsidRPr="00144C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сформированности мыслительных операций.</w:t>
      </w:r>
    </w:p>
    <w:p w:rsidR="005F1099" w:rsidRDefault="00144C7C" w:rsidP="00743ADF">
      <w:pPr>
        <w:pStyle w:val="a4"/>
        <w:numPr>
          <w:ilvl w:val="0"/>
          <w:numId w:val="1"/>
        </w:numPr>
        <w:spacing w:after="0" w:line="360" w:lineRule="auto"/>
        <w:ind w:left="426" w:hanging="71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мыслительных операций у детей с задержкой психического развития</w:t>
      </w:r>
      <w:r w:rsidR="005F1099">
        <w:rPr>
          <w:rFonts w:ascii="Times New Roman" w:eastAsia="Times New Roman" w:hAnsi="Times New Roman" w:cs="Times New Roman"/>
          <w:sz w:val="28"/>
          <w:szCs w:val="28"/>
        </w:rPr>
        <w:t>.</w:t>
      </w:r>
    </w:p>
    <w:p w:rsidR="005F1099" w:rsidRDefault="005F1099" w:rsidP="00743ADF">
      <w:pPr>
        <w:pStyle w:val="a4"/>
        <w:numPr>
          <w:ilvl w:val="1"/>
          <w:numId w:val="1"/>
        </w:numPr>
        <w:spacing w:after="0" w:line="360" w:lineRule="auto"/>
        <w:ind w:left="426" w:hanging="852"/>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Принципы коррекционно-развивающей работы.</w:t>
      </w:r>
    </w:p>
    <w:p w:rsidR="00F17DB5" w:rsidRDefault="00F17DB5" w:rsidP="00743ADF">
      <w:pPr>
        <w:pStyle w:val="a4"/>
        <w:numPr>
          <w:ilvl w:val="1"/>
          <w:numId w:val="1"/>
        </w:numPr>
        <w:spacing w:after="0" w:line="360" w:lineRule="auto"/>
        <w:ind w:left="426" w:hanging="852"/>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Методика формирования мыслительных операций у детей с задержкой психического развития.</w:t>
      </w:r>
    </w:p>
    <w:p w:rsidR="005F1099" w:rsidRDefault="00F17DB5" w:rsidP="00743ADF">
      <w:pPr>
        <w:pStyle w:val="a4"/>
        <w:numPr>
          <w:ilvl w:val="0"/>
          <w:numId w:val="1"/>
        </w:numPr>
        <w:spacing w:after="0" w:line="36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результатов.</w:t>
      </w:r>
    </w:p>
    <w:p w:rsidR="00743ADF" w:rsidRDefault="00743ADF" w:rsidP="00743ADF">
      <w:pPr>
        <w:pStyle w:val="a4"/>
        <w:numPr>
          <w:ilvl w:val="0"/>
          <w:numId w:val="1"/>
        </w:numPr>
        <w:spacing w:after="0" w:line="36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Выводы.</w:t>
      </w:r>
    </w:p>
    <w:p w:rsidR="00743ADF" w:rsidRDefault="00743ADF" w:rsidP="00743ADF">
      <w:pPr>
        <w:pStyle w:val="a4"/>
        <w:spacing w:after="0" w:line="360" w:lineRule="auto"/>
        <w:ind w:left="426" w:hanging="426"/>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Литература</w:t>
      </w:r>
    </w:p>
    <w:p w:rsidR="00743ADF" w:rsidRDefault="00743ADF" w:rsidP="00743ADF">
      <w:pPr>
        <w:pStyle w:val="a4"/>
        <w:spacing w:after="0" w:line="360" w:lineRule="auto"/>
        <w:ind w:left="426" w:hanging="426"/>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p w:rsidR="00743ADF" w:rsidRPr="00743ADF" w:rsidRDefault="00743ADF" w:rsidP="00743ADF">
      <w:pPr>
        <w:pStyle w:val="a4"/>
        <w:spacing w:after="0" w:line="240" w:lineRule="auto"/>
        <w:ind w:left="1080"/>
        <w:rPr>
          <w:rFonts w:ascii="Times New Roman" w:eastAsia="Times New Roman" w:hAnsi="Times New Roman" w:cs="Times New Roman"/>
          <w:sz w:val="28"/>
          <w:szCs w:val="28"/>
        </w:rPr>
      </w:pPr>
    </w:p>
    <w:p w:rsidR="005F1099" w:rsidRPr="005F1099" w:rsidRDefault="005F1099" w:rsidP="005F1099">
      <w:pPr>
        <w:pStyle w:val="a4"/>
        <w:spacing w:after="0" w:line="240" w:lineRule="auto"/>
        <w:ind w:left="426"/>
        <w:rPr>
          <w:rFonts w:ascii="Times New Roman" w:eastAsia="Times New Roman" w:hAnsi="Times New Roman" w:cs="Times New Roman"/>
          <w:sz w:val="28"/>
          <w:szCs w:val="28"/>
        </w:rPr>
      </w:pPr>
    </w:p>
    <w:p w:rsidR="00F36759" w:rsidRPr="005F1099" w:rsidRDefault="00F36759" w:rsidP="005F1099">
      <w:pPr>
        <w:spacing w:after="0" w:line="240" w:lineRule="auto"/>
        <w:rPr>
          <w:rFonts w:ascii="Times New Roman" w:eastAsia="Times New Roman" w:hAnsi="Times New Roman" w:cs="Times New Roman"/>
          <w:sz w:val="28"/>
          <w:szCs w:val="28"/>
        </w:rPr>
      </w:pPr>
    </w:p>
    <w:p w:rsidR="00743ADF" w:rsidRDefault="00132C5E" w:rsidP="00F36759">
      <w:pPr>
        <w:spacing w:after="0" w:line="240" w:lineRule="auto"/>
        <w:jc w:val="center"/>
        <w:rPr>
          <w:rFonts w:ascii="Times New Roman" w:eastAsia="Times New Roman" w:hAnsi="Times New Roman" w:cs="Times New Roman"/>
          <w:color w:val="FF0000"/>
          <w:sz w:val="24"/>
          <w:szCs w:val="24"/>
        </w:rPr>
      </w:pPr>
      <w:r w:rsidRPr="00132C5E">
        <w:rPr>
          <w:rFonts w:ascii="Times New Roman" w:eastAsia="Times New Roman" w:hAnsi="Times New Roman" w:cs="Times New Roman"/>
          <w:sz w:val="28"/>
          <w:szCs w:val="28"/>
        </w:rPr>
        <w:br/>
      </w:r>
      <w:r w:rsidRPr="00132C5E">
        <w:rPr>
          <w:rFonts w:ascii="Times New Roman" w:eastAsia="Times New Roman" w:hAnsi="Times New Roman" w:cs="Times New Roman"/>
          <w:sz w:val="24"/>
          <w:szCs w:val="24"/>
        </w:rPr>
        <w:br/>
      </w:r>
    </w:p>
    <w:p w:rsidR="00F17DB5" w:rsidRDefault="00F17DB5" w:rsidP="00F36759">
      <w:pPr>
        <w:spacing w:after="0" w:line="240" w:lineRule="auto"/>
        <w:jc w:val="center"/>
        <w:rPr>
          <w:rFonts w:ascii="Times New Roman" w:eastAsia="Times New Roman" w:hAnsi="Times New Roman" w:cs="Times New Roman"/>
          <w:color w:val="FF0000"/>
          <w:sz w:val="24"/>
          <w:szCs w:val="24"/>
        </w:rPr>
      </w:pPr>
    </w:p>
    <w:p w:rsidR="00F17DB5" w:rsidRDefault="00F17DB5" w:rsidP="00F36759">
      <w:pPr>
        <w:spacing w:after="0" w:line="240" w:lineRule="auto"/>
        <w:jc w:val="center"/>
        <w:rPr>
          <w:rFonts w:ascii="Times New Roman" w:eastAsia="Times New Roman" w:hAnsi="Times New Roman" w:cs="Times New Roman"/>
          <w:color w:val="FF0000"/>
          <w:sz w:val="24"/>
          <w:szCs w:val="24"/>
        </w:rPr>
      </w:pPr>
    </w:p>
    <w:p w:rsidR="00743ADF" w:rsidRDefault="00743ADF" w:rsidP="00F36759">
      <w:pPr>
        <w:spacing w:after="0" w:line="240" w:lineRule="auto"/>
        <w:jc w:val="center"/>
        <w:rPr>
          <w:rFonts w:ascii="Times New Roman" w:eastAsia="Times New Roman" w:hAnsi="Times New Roman" w:cs="Times New Roman"/>
          <w:color w:val="FF0000"/>
          <w:sz w:val="24"/>
          <w:szCs w:val="24"/>
        </w:rPr>
      </w:pPr>
    </w:p>
    <w:p w:rsidR="00743ADF" w:rsidRDefault="00743ADF" w:rsidP="00F36759">
      <w:pPr>
        <w:spacing w:after="0" w:line="240" w:lineRule="auto"/>
        <w:jc w:val="center"/>
        <w:rPr>
          <w:rFonts w:ascii="Times New Roman" w:eastAsia="Times New Roman" w:hAnsi="Times New Roman" w:cs="Times New Roman"/>
          <w:color w:val="FF0000"/>
          <w:sz w:val="24"/>
          <w:szCs w:val="24"/>
        </w:rPr>
      </w:pPr>
    </w:p>
    <w:p w:rsidR="00743ADF" w:rsidRPr="005031A6" w:rsidRDefault="00743ADF" w:rsidP="00F36759">
      <w:pPr>
        <w:spacing w:after="0" w:line="240" w:lineRule="auto"/>
        <w:jc w:val="center"/>
        <w:rPr>
          <w:rFonts w:ascii="Times New Roman" w:eastAsia="Times New Roman" w:hAnsi="Times New Roman" w:cs="Times New Roman"/>
          <w:b/>
          <w:sz w:val="24"/>
          <w:szCs w:val="24"/>
        </w:rPr>
      </w:pPr>
      <w:r w:rsidRPr="005031A6">
        <w:rPr>
          <w:rFonts w:ascii="Times New Roman" w:eastAsia="Times New Roman" w:hAnsi="Times New Roman" w:cs="Times New Roman"/>
          <w:b/>
          <w:sz w:val="24"/>
          <w:szCs w:val="24"/>
        </w:rPr>
        <w:t xml:space="preserve">Введение </w:t>
      </w:r>
    </w:p>
    <w:p w:rsidR="00743ADF" w:rsidRPr="005031A6" w:rsidRDefault="00743ADF" w:rsidP="00743ADF">
      <w:pPr>
        <w:spacing w:after="0" w:line="240" w:lineRule="auto"/>
        <w:rPr>
          <w:rFonts w:ascii="Times New Roman" w:eastAsia="Times New Roman" w:hAnsi="Times New Roman" w:cs="Times New Roman"/>
          <w:b/>
          <w:sz w:val="24"/>
          <w:szCs w:val="24"/>
        </w:rPr>
      </w:pPr>
    </w:p>
    <w:p w:rsidR="00A775CE" w:rsidRDefault="00A775CE" w:rsidP="007661D8">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последнее время отмечается тенденция к увеличению числа детей с пограничными вариантами психического развития. Среди них значительное место занимают дети с задержкой психического развития (ЗПР)</w:t>
      </w:r>
      <w:r w:rsidR="005762B3" w:rsidRPr="005031A6">
        <w:rPr>
          <w:rFonts w:ascii="Times New Roman" w:eastAsia="Times New Roman" w:hAnsi="Times New Roman" w:cs="Times New Roman"/>
          <w:sz w:val="24"/>
          <w:szCs w:val="24"/>
        </w:rPr>
        <w:t xml:space="preserve">. </w:t>
      </w:r>
      <w:r w:rsidR="003A523A">
        <w:rPr>
          <w:rFonts w:ascii="Times New Roman" w:eastAsia="Times New Roman" w:hAnsi="Times New Roman" w:cs="Times New Roman"/>
          <w:sz w:val="24"/>
          <w:szCs w:val="24"/>
        </w:rPr>
        <w:t xml:space="preserve">Для этих детей характерно снижение познавательной активности и, как следствие, общей осведомленности о явлениях окружающего мира. Исследователи указывают на отставание в сенсорном и познавательном развитии (Ю.Г.Демьянов, З.М.Дунаева), речевом (Н.Ю.Борякова, Е.В.Мальцева, Р.И.Лалаева), и мыслительном развитии (У.В.Ульенкова, </w:t>
      </w:r>
      <w:r>
        <w:rPr>
          <w:rFonts w:ascii="Times New Roman" w:eastAsia="Times New Roman" w:hAnsi="Times New Roman" w:cs="Times New Roman"/>
          <w:sz w:val="24"/>
          <w:szCs w:val="24"/>
        </w:rPr>
        <w:t>В.И.Лубовский, З.И.Колмыкова, С.Г.Шевченко, Г.И.Жаренкова, Т.А.Стрекалова).</w:t>
      </w:r>
    </w:p>
    <w:p w:rsidR="005762B3" w:rsidRPr="005031A6" w:rsidRDefault="005762B3" w:rsidP="007661D8">
      <w:pPr>
        <w:spacing w:after="0" w:line="360" w:lineRule="auto"/>
        <w:ind w:firstLine="567"/>
        <w:jc w:val="both"/>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В результате исследований психол</w:t>
      </w:r>
      <w:r w:rsidR="00A775CE">
        <w:rPr>
          <w:rFonts w:ascii="Times New Roman" w:eastAsia="Times New Roman" w:hAnsi="Times New Roman" w:cs="Times New Roman"/>
          <w:sz w:val="24"/>
          <w:szCs w:val="24"/>
        </w:rPr>
        <w:t xml:space="preserve">огов, педагогов </w:t>
      </w:r>
      <w:r w:rsidRPr="005031A6">
        <w:rPr>
          <w:rFonts w:ascii="Times New Roman" w:eastAsia="Times New Roman" w:hAnsi="Times New Roman" w:cs="Times New Roman"/>
          <w:sz w:val="24"/>
          <w:szCs w:val="24"/>
        </w:rPr>
        <w:t xml:space="preserve">доказано, что мышление является одним из условий готовности ребенка к школе. </w:t>
      </w:r>
    </w:p>
    <w:p w:rsidR="00743ADF" w:rsidRPr="005031A6" w:rsidRDefault="00743ADF" w:rsidP="007661D8">
      <w:pPr>
        <w:spacing w:after="0" w:line="360" w:lineRule="auto"/>
        <w:ind w:firstLine="567"/>
        <w:jc w:val="both"/>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Проблема развития мышления приобретает сегодня особую актуальность в связи с повышением требований  общества к личности инициативной</w:t>
      </w:r>
      <w:r w:rsidR="005762B3" w:rsidRPr="005031A6">
        <w:rPr>
          <w:rFonts w:ascii="Times New Roman" w:eastAsia="Times New Roman" w:hAnsi="Times New Roman" w:cs="Times New Roman"/>
          <w:sz w:val="24"/>
          <w:szCs w:val="24"/>
        </w:rPr>
        <w:t>, творческой, умеющей нестандартно мыслить, находить оригинальные способы мышления возможных ситуаций. В последнее время активно ведутся поиски разных форм деятельности ребенка, которые открывают возможности для развития мышления, умственных способностей и всестороннего развития личности</w:t>
      </w:r>
      <w:r w:rsidR="007661D8" w:rsidRPr="005031A6">
        <w:rPr>
          <w:rFonts w:ascii="Times New Roman" w:eastAsia="Times New Roman" w:hAnsi="Times New Roman" w:cs="Times New Roman"/>
          <w:sz w:val="24"/>
          <w:szCs w:val="24"/>
        </w:rPr>
        <w:t>.</w:t>
      </w:r>
    </w:p>
    <w:p w:rsidR="007661D8" w:rsidRPr="005031A6" w:rsidRDefault="007661D8" w:rsidP="007661D8">
      <w:pPr>
        <w:spacing w:after="0" w:line="360" w:lineRule="auto"/>
        <w:ind w:firstLine="567"/>
        <w:jc w:val="both"/>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 xml:space="preserve">Желание учиться одинаково практически у всех детей, а реальная готовность к обучению различна. Исследования показывают, что дети с ЗПР без квалифицированной педагогической помощи не достигают школьной зрелости даже к 7 годам. В связи с этим одной из важнейших задач воспитания и обучения детей с ЗПР является подготовка их к успешному обучению в школе, включающая в себя задачи, направленные на общее всестороннее развитие личности, в том числе на развитие мыслительных операций. </w:t>
      </w:r>
    </w:p>
    <w:p w:rsidR="002D5CC6" w:rsidRDefault="00112AF1" w:rsidP="007661D8">
      <w:pPr>
        <w:spacing w:after="0" w:line="360" w:lineRule="auto"/>
        <w:ind w:firstLine="567"/>
        <w:jc w:val="both"/>
        <w:rPr>
          <w:rFonts w:ascii="Times New Roman" w:eastAsia="Times New Roman" w:hAnsi="Times New Roman" w:cs="Times New Roman"/>
          <w:sz w:val="24"/>
          <w:szCs w:val="24"/>
        </w:rPr>
      </w:pPr>
      <w:r w:rsidRPr="00112AF1">
        <w:rPr>
          <w:rFonts w:ascii="Times New Roman" w:eastAsia="Times New Roman" w:hAnsi="Times New Roman" w:cs="Times New Roman"/>
          <w:b/>
          <w:sz w:val="24"/>
          <w:szCs w:val="24"/>
        </w:rPr>
        <w:t>Целью</w:t>
      </w:r>
      <w:r>
        <w:rPr>
          <w:rFonts w:ascii="Times New Roman" w:eastAsia="Times New Roman" w:hAnsi="Times New Roman" w:cs="Times New Roman"/>
          <w:sz w:val="24"/>
          <w:szCs w:val="24"/>
        </w:rPr>
        <w:t xml:space="preserve"> моей работы является формирование мыслительных операций у дошкольников с задержкой психического развития.</w:t>
      </w:r>
    </w:p>
    <w:p w:rsidR="00112AF1" w:rsidRDefault="00112AF1" w:rsidP="007661D8">
      <w:pPr>
        <w:spacing w:after="0" w:line="36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Мною были поставлены следующие </w:t>
      </w:r>
      <w:r w:rsidRPr="00112AF1">
        <w:rPr>
          <w:rFonts w:ascii="Times New Roman" w:eastAsia="Times New Roman" w:hAnsi="Times New Roman" w:cs="Times New Roman"/>
          <w:b/>
          <w:sz w:val="24"/>
          <w:szCs w:val="24"/>
        </w:rPr>
        <w:t>задачи:</w:t>
      </w:r>
    </w:p>
    <w:p w:rsidR="00112AF1" w:rsidRDefault="00112AF1" w:rsidP="00112AF1">
      <w:pPr>
        <w:pStyle w:val="a4"/>
        <w:numPr>
          <w:ilvl w:val="0"/>
          <w:numId w:val="13"/>
        </w:numPr>
        <w:spacing w:after="0" w:line="360" w:lineRule="auto"/>
        <w:ind w:left="567"/>
        <w:jc w:val="both"/>
        <w:rPr>
          <w:rFonts w:ascii="Times New Roman" w:eastAsia="Times New Roman" w:hAnsi="Times New Roman" w:cs="Times New Roman"/>
          <w:sz w:val="24"/>
          <w:szCs w:val="24"/>
        </w:rPr>
      </w:pPr>
      <w:r w:rsidRPr="00112AF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сследовать </w:t>
      </w:r>
      <w:r w:rsidRPr="00112AF1">
        <w:rPr>
          <w:rFonts w:ascii="Times New Roman" w:eastAsia="Times New Roman" w:hAnsi="Times New Roman" w:cs="Times New Roman"/>
          <w:sz w:val="24"/>
          <w:szCs w:val="24"/>
        </w:rPr>
        <w:t>научно-методическую литературу по данной проблеме.</w:t>
      </w:r>
    </w:p>
    <w:p w:rsidR="00112AF1" w:rsidRDefault="00112AF1" w:rsidP="00112AF1">
      <w:pPr>
        <w:pStyle w:val="a4"/>
        <w:numPr>
          <w:ilvl w:val="0"/>
          <w:numId w:val="13"/>
        </w:num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Изучить характерные для детей особенности и трудности развития мыслительных операций.</w:t>
      </w:r>
    </w:p>
    <w:p w:rsidR="00112AF1" w:rsidRPr="00112AF1" w:rsidRDefault="00112AF1" w:rsidP="00112AF1">
      <w:pPr>
        <w:pStyle w:val="a4"/>
        <w:numPr>
          <w:ilvl w:val="0"/>
          <w:numId w:val="13"/>
        </w:num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Разработать систему игр и упражнений, направленных на формирование мыслительных операций у дошкольников с ЗПР.</w:t>
      </w:r>
    </w:p>
    <w:p w:rsidR="00112AF1" w:rsidRPr="005031A6" w:rsidRDefault="00112AF1" w:rsidP="007661D8">
      <w:pPr>
        <w:spacing w:after="0" w:line="360" w:lineRule="auto"/>
        <w:ind w:firstLine="567"/>
        <w:jc w:val="both"/>
        <w:rPr>
          <w:rFonts w:ascii="Times New Roman" w:eastAsia="Times New Roman" w:hAnsi="Times New Roman" w:cs="Times New Roman"/>
          <w:sz w:val="24"/>
          <w:szCs w:val="24"/>
        </w:rPr>
      </w:pPr>
    </w:p>
    <w:p w:rsidR="002D5CC6" w:rsidRPr="005031A6" w:rsidRDefault="002D5CC6" w:rsidP="007661D8">
      <w:pPr>
        <w:spacing w:after="0" w:line="360" w:lineRule="auto"/>
        <w:ind w:firstLine="567"/>
        <w:jc w:val="both"/>
        <w:rPr>
          <w:rFonts w:ascii="Times New Roman" w:eastAsia="Times New Roman" w:hAnsi="Times New Roman" w:cs="Times New Roman"/>
          <w:sz w:val="24"/>
          <w:szCs w:val="24"/>
        </w:rPr>
      </w:pPr>
    </w:p>
    <w:p w:rsidR="002D5CC6" w:rsidRPr="005031A6" w:rsidRDefault="002D5CC6" w:rsidP="007661D8">
      <w:pPr>
        <w:spacing w:after="0" w:line="360" w:lineRule="auto"/>
        <w:ind w:firstLine="567"/>
        <w:jc w:val="both"/>
        <w:rPr>
          <w:rFonts w:ascii="Times New Roman" w:eastAsia="Times New Roman" w:hAnsi="Times New Roman" w:cs="Times New Roman"/>
          <w:sz w:val="24"/>
          <w:szCs w:val="24"/>
        </w:rPr>
      </w:pPr>
    </w:p>
    <w:p w:rsidR="002D5CC6" w:rsidRPr="005031A6" w:rsidRDefault="002D5CC6" w:rsidP="007661D8">
      <w:pPr>
        <w:spacing w:after="0" w:line="360" w:lineRule="auto"/>
        <w:ind w:firstLine="567"/>
        <w:jc w:val="both"/>
        <w:rPr>
          <w:rFonts w:ascii="Times New Roman" w:eastAsia="Times New Roman" w:hAnsi="Times New Roman" w:cs="Times New Roman"/>
          <w:sz w:val="24"/>
          <w:szCs w:val="24"/>
        </w:rPr>
      </w:pPr>
    </w:p>
    <w:p w:rsidR="002D5CC6" w:rsidRPr="005031A6" w:rsidRDefault="002D5CC6" w:rsidP="007661D8">
      <w:pPr>
        <w:spacing w:after="0" w:line="360" w:lineRule="auto"/>
        <w:ind w:firstLine="567"/>
        <w:jc w:val="both"/>
        <w:rPr>
          <w:rFonts w:ascii="Times New Roman" w:eastAsia="Times New Roman" w:hAnsi="Times New Roman" w:cs="Times New Roman"/>
          <w:sz w:val="24"/>
          <w:szCs w:val="24"/>
        </w:rPr>
      </w:pPr>
    </w:p>
    <w:p w:rsidR="00F17DB5" w:rsidRDefault="00F17DB5" w:rsidP="007661D8">
      <w:pPr>
        <w:spacing w:after="0" w:line="360" w:lineRule="auto"/>
        <w:ind w:firstLine="567"/>
        <w:jc w:val="both"/>
        <w:rPr>
          <w:rFonts w:ascii="Times New Roman" w:eastAsia="Times New Roman" w:hAnsi="Times New Roman" w:cs="Times New Roman"/>
          <w:sz w:val="24"/>
          <w:szCs w:val="24"/>
        </w:rPr>
      </w:pPr>
    </w:p>
    <w:p w:rsidR="007661D8" w:rsidRPr="005031A6" w:rsidRDefault="007661D8" w:rsidP="007661D8">
      <w:pPr>
        <w:pStyle w:val="a4"/>
        <w:numPr>
          <w:ilvl w:val="0"/>
          <w:numId w:val="2"/>
        </w:numPr>
        <w:spacing w:after="0" w:line="360" w:lineRule="auto"/>
        <w:jc w:val="center"/>
        <w:rPr>
          <w:rFonts w:ascii="Times New Roman" w:eastAsia="Times New Roman" w:hAnsi="Times New Roman" w:cs="Times New Roman"/>
          <w:b/>
          <w:sz w:val="24"/>
          <w:szCs w:val="24"/>
        </w:rPr>
      </w:pPr>
      <w:r w:rsidRPr="005031A6">
        <w:rPr>
          <w:rFonts w:ascii="Times New Roman" w:eastAsia="Times New Roman" w:hAnsi="Times New Roman" w:cs="Times New Roman"/>
          <w:b/>
          <w:sz w:val="24"/>
          <w:szCs w:val="24"/>
        </w:rPr>
        <w:t>Анализ психолого-педагогической литературы по проблеме развития мыслительных операций у детей с задержкой психического развития.</w:t>
      </w:r>
    </w:p>
    <w:p w:rsidR="007661D8" w:rsidRPr="005031A6" w:rsidRDefault="007661D8" w:rsidP="007661D8">
      <w:pPr>
        <w:spacing w:after="0" w:line="360" w:lineRule="auto"/>
        <w:jc w:val="center"/>
        <w:rPr>
          <w:rFonts w:ascii="Times New Roman" w:eastAsia="Times New Roman" w:hAnsi="Times New Roman" w:cs="Times New Roman"/>
          <w:b/>
          <w:sz w:val="24"/>
          <w:szCs w:val="24"/>
        </w:rPr>
      </w:pPr>
    </w:p>
    <w:p w:rsidR="00ED2EC4" w:rsidRPr="005031A6" w:rsidRDefault="00B86AAA" w:rsidP="007661D8">
      <w:pPr>
        <w:spacing w:after="0" w:line="360" w:lineRule="auto"/>
        <w:jc w:val="center"/>
        <w:rPr>
          <w:rFonts w:ascii="Times New Roman" w:eastAsia="Times New Roman" w:hAnsi="Times New Roman" w:cs="Times New Roman"/>
          <w:b/>
          <w:sz w:val="24"/>
          <w:szCs w:val="24"/>
        </w:rPr>
      </w:pPr>
      <w:r w:rsidRPr="005031A6">
        <w:rPr>
          <w:rFonts w:ascii="Times New Roman" w:eastAsia="Times New Roman" w:hAnsi="Times New Roman" w:cs="Times New Roman"/>
          <w:b/>
          <w:sz w:val="24"/>
          <w:szCs w:val="24"/>
        </w:rPr>
        <w:t>1.1.</w:t>
      </w:r>
      <w:r w:rsidR="00F17DB5">
        <w:rPr>
          <w:rFonts w:ascii="Times New Roman" w:eastAsia="Times New Roman" w:hAnsi="Times New Roman" w:cs="Times New Roman"/>
          <w:b/>
          <w:sz w:val="24"/>
          <w:szCs w:val="24"/>
        </w:rPr>
        <w:t>Особенности развития мышления у дошкольников</w:t>
      </w:r>
      <w:r w:rsidR="00ED2EC4" w:rsidRPr="005031A6">
        <w:rPr>
          <w:rFonts w:ascii="Times New Roman" w:eastAsia="Times New Roman" w:hAnsi="Times New Roman" w:cs="Times New Roman"/>
          <w:b/>
          <w:sz w:val="24"/>
          <w:szCs w:val="24"/>
        </w:rPr>
        <w:t>.</w:t>
      </w:r>
    </w:p>
    <w:p w:rsidR="00ED2EC4" w:rsidRPr="005031A6" w:rsidRDefault="00ED2EC4" w:rsidP="00ED2EC4">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b/>
          <w:sz w:val="24"/>
          <w:szCs w:val="24"/>
        </w:rPr>
        <w:t>Мышление</w:t>
      </w:r>
      <w:r w:rsidRPr="005031A6">
        <w:rPr>
          <w:rFonts w:ascii="Times New Roman" w:eastAsia="Times New Roman" w:hAnsi="Times New Roman" w:cs="Times New Roman"/>
          <w:sz w:val="24"/>
          <w:szCs w:val="24"/>
        </w:rPr>
        <w:t xml:space="preserve"> – высшая форма познавательной деятельности человека, которая позволяет отражать окружающую действительность обобщенно, опосредованно и устанавливать связи и отношения между предметами и явлениями.</w:t>
      </w:r>
    </w:p>
    <w:p w:rsidR="00ED2EC4" w:rsidRPr="005031A6" w:rsidRDefault="00ED2EC4" w:rsidP="00ED2EC4">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Обобщенности способствует то, что мышление носит знаковый характер, выражается словом. Благодаря опосредованности оказывается возможным познать то, что непосредственно в восприятии не дано.</w:t>
      </w:r>
    </w:p>
    <w:p w:rsidR="00ED2EC4" w:rsidRPr="005031A6" w:rsidRDefault="00ED2EC4" w:rsidP="00ED2EC4">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Процесс познавания  чрезвычайно сложен. Прежде всего</w:t>
      </w:r>
      <w:r w:rsidR="00840D22" w:rsidRPr="005031A6">
        <w:rPr>
          <w:rFonts w:ascii="Times New Roman" w:eastAsia="Times New Roman" w:hAnsi="Times New Roman" w:cs="Times New Roman"/>
          <w:sz w:val="24"/>
          <w:szCs w:val="24"/>
        </w:rPr>
        <w:t>,</w:t>
      </w:r>
      <w:r w:rsidRPr="005031A6">
        <w:rPr>
          <w:rFonts w:ascii="Times New Roman" w:eastAsia="Times New Roman" w:hAnsi="Times New Roman" w:cs="Times New Roman"/>
          <w:sz w:val="24"/>
          <w:szCs w:val="24"/>
        </w:rPr>
        <w:t xml:space="preserve"> для него необходимо получать </w:t>
      </w:r>
      <w:r w:rsidR="00840D22" w:rsidRPr="005031A6">
        <w:rPr>
          <w:rFonts w:ascii="Times New Roman" w:eastAsia="Times New Roman" w:hAnsi="Times New Roman" w:cs="Times New Roman"/>
          <w:sz w:val="24"/>
          <w:szCs w:val="24"/>
        </w:rPr>
        <w:t xml:space="preserve">непосредственные </w:t>
      </w:r>
      <w:r w:rsidRPr="005031A6">
        <w:rPr>
          <w:rFonts w:ascii="Times New Roman" w:eastAsia="Times New Roman" w:hAnsi="Times New Roman" w:cs="Times New Roman"/>
          <w:sz w:val="24"/>
          <w:szCs w:val="24"/>
        </w:rPr>
        <w:t>впечатления</w:t>
      </w:r>
      <w:r w:rsidR="00840D22" w:rsidRPr="005031A6">
        <w:rPr>
          <w:rFonts w:ascii="Times New Roman" w:eastAsia="Times New Roman" w:hAnsi="Times New Roman" w:cs="Times New Roman"/>
          <w:sz w:val="24"/>
          <w:szCs w:val="24"/>
        </w:rPr>
        <w:t xml:space="preserve"> от предметов внешнего мира. Эти впечатления добываются с помощью разных органов чувств. Такая форма отражения существенна, но не достаточна для регуляции поведения. Для того чтобы осуществить в окружающей среде разумную деятельность, необходимо отражать отношения предметов между собой, что осуществляется в процессе мышления.</w:t>
      </w:r>
    </w:p>
    <w:p w:rsidR="00840D22" w:rsidRPr="005031A6" w:rsidRDefault="00840D22" w:rsidP="00ED2EC4">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Материальной основой мышления является речь. Мысль опирается на свернутую речь.  По своей функции регулятора мышление выступает как высший процесс, объединяющим всю деятельность человека. Начальным моментом мышления является проблемная ситуация, которая вовлекает личность в активный мыслительный процесс.</w:t>
      </w:r>
    </w:p>
    <w:p w:rsidR="00840D22" w:rsidRPr="005031A6" w:rsidRDefault="00840D22" w:rsidP="00ED2EC4">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b/>
          <w:sz w:val="24"/>
          <w:szCs w:val="24"/>
        </w:rPr>
        <w:t>Проблемная ситуация</w:t>
      </w:r>
      <w:r w:rsidRPr="005031A6">
        <w:rPr>
          <w:rFonts w:ascii="Times New Roman" w:eastAsia="Times New Roman" w:hAnsi="Times New Roman" w:cs="Times New Roman"/>
          <w:sz w:val="24"/>
          <w:szCs w:val="24"/>
        </w:rPr>
        <w:t xml:space="preserve"> – это конфликт между тем, что дано субъекту, и тем, что он должен достигнуть. Под проблемой понимают особый вид интеллектуальных задач, имеющих следующие </w:t>
      </w:r>
      <w:r w:rsidRPr="005031A6">
        <w:rPr>
          <w:rFonts w:ascii="Times New Roman" w:eastAsia="Times New Roman" w:hAnsi="Times New Roman" w:cs="Times New Roman"/>
          <w:b/>
          <w:sz w:val="24"/>
          <w:szCs w:val="24"/>
        </w:rPr>
        <w:t>характеристики</w:t>
      </w:r>
      <w:r w:rsidRPr="005031A6">
        <w:rPr>
          <w:rFonts w:ascii="Times New Roman" w:eastAsia="Times New Roman" w:hAnsi="Times New Roman" w:cs="Times New Roman"/>
          <w:sz w:val="24"/>
          <w:szCs w:val="24"/>
        </w:rPr>
        <w:t>:</w:t>
      </w:r>
    </w:p>
    <w:p w:rsidR="00840D22" w:rsidRPr="005031A6" w:rsidRDefault="00840D22" w:rsidP="00840D22">
      <w:pPr>
        <w:pStyle w:val="a4"/>
        <w:numPr>
          <w:ilvl w:val="0"/>
          <w:numId w:val="4"/>
        </w:numPr>
        <w:spacing w:after="0" w:line="360" w:lineRule="auto"/>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Цель (ориентировочная основа для решения),</w:t>
      </w:r>
    </w:p>
    <w:p w:rsidR="00840D22" w:rsidRPr="005031A6" w:rsidRDefault="00840D22" w:rsidP="00840D22">
      <w:pPr>
        <w:pStyle w:val="a4"/>
        <w:numPr>
          <w:ilvl w:val="0"/>
          <w:numId w:val="4"/>
        </w:numPr>
        <w:spacing w:after="0" w:line="360" w:lineRule="auto"/>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Условия, в которых задается цель,</w:t>
      </w:r>
    </w:p>
    <w:p w:rsidR="00840D22" w:rsidRPr="005031A6" w:rsidRDefault="00840D22" w:rsidP="00840D22">
      <w:pPr>
        <w:pStyle w:val="a4"/>
        <w:numPr>
          <w:ilvl w:val="0"/>
          <w:numId w:val="4"/>
        </w:numPr>
        <w:spacing w:after="0" w:line="360" w:lineRule="auto"/>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Потребность в достижении цели</w:t>
      </w:r>
      <w:r w:rsidR="00D34375" w:rsidRPr="005031A6">
        <w:rPr>
          <w:rFonts w:ascii="Times New Roman" w:eastAsia="Times New Roman" w:hAnsi="Times New Roman" w:cs="Times New Roman"/>
          <w:sz w:val="24"/>
          <w:szCs w:val="24"/>
        </w:rPr>
        <w:t>.</w:t>
      </w:r>
    </w:p>
    <w:p w:rsidR="00D34375" w:rsidRPr="005031A6" w:rsidRDefault="00D34375" w:rsidP="00D34375">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 xml:space="preserve">От осознания проблемы переходим к принятию решения. Выделяют три типа </w:t>
      </w:r>
      <w:r w:rsidRPr="005031A6">
        <w:rPr>
          <w:rFonts w:ascii="Times New Roman" w:eastAsia="Times New Roman" w:hAnsi="Times New Roman" w:cs="Times New Roman"/>
          <w:b/>
          <w:sz w:val="24"/>
          <w:szCs w:val="24"/>
        </w:rPr>
        <w:t>мыслительных действий</w:t>
      </w:r>
      <w:r w:rsidRPr="005031A6">
        <w:rPr>
          <w:rFonts w:ascii="Times New Roman" w:eastAsia="Times New Roman" w:hAnsi="Times New Roman" w:cs="Times New Roman"/>
          <w:sz w:val="24"/>
          <w:szCs w:val="24"/>
        </w:rPr>
        <w:t>, характерных для процесса решения задач:</w:t>
      </w:r>
    </w:p>
    <w:p w:rsidR="00D34375" w:rsidRPr="005031A6" w:rsidRDefault="00D34375" w:rsidP="00D34375">
      <w:pPr>
        <w:pStyle w:val="a4"/>
        <w:numPr>
          <w:ilvl w:val="0"/>
          <w:numId w:val="5"/>
        </w:numPr>
        <w:spacing w:after="0" w:line="360" w:lineRule="auto"/>
        <w:ind w:left="1276" w:hanging="283"/>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Ориентировочные действия (начинаются с анализа условий).</w:t>
      </w:r>
    </w:p>
    <w:p w:rsidR="00D34375" w:rsidRPr="005031A6" w:rsidRDefault="00D34375" w:rsidP="00D34375">
      <w:pPr>
        <w:pStyle w:val="a4"/>
        <w:numPr>
          <w:ilvl w:val="0"/>
          <w:numId w:val="5"/>
        </w:numPr>
        <w:spacing w:after="0" w:line="360" w:lineRule="auto"/>
        <w:ind w:left="1276" w:hanging="283"/>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Исполнительские действия (выбор приемов решения задачи).</w:t>
      </w:r>
    </w:p>
    <w:p w:rsidR="00D34375" w:rsidRPr="005031A6" w:rsidRDefault="00D34375" w:rsidP="00D34375">
      <w:pPr>
        <w:pStyle w:val="a4"/>
        <w:numPr>
          <w:ilvl w:val="0"/>
          <w:numId w:val="5"/>
        </w:numPr>
        <w:spacing w:after="0" w:line="360" w:lineRule="auto"/>
        <w:ind w:left="1276" w:hanging="283"/>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Нахождение ответа (сверка решения с исходными условиями задачи).</w:t>
      </w:r>
    </w:p>
    <w:p w:rsidR="002D5CC6" w:rsidRPr="005031A6" w:rsidRDefault="002D5CC6" w:rsidP="002D5CC6">
      <w:pPr>
        <w:spacing w:after="0" w:line="360" w:lineRule="auto"/>
        <w:rPr>
          <w:rFonts w:ascii="Times New Roman" w:eastAsia="Times New Roman" w:hAnsi="Times New Roman" w:cs="Times New Roman"/>
          <w:b/>
          <w:sz w:val="24"/>
          <w:szCs w:val="24"/>
        </w:rPr>
      </w:pPr>
      <w:r w:rsidRPr="005031A6">
        <w:rPr>
          <w:rFonts w:ascii="Times New Roman" w:eastAsia="Times New Roman" w:hAnsi="Times New Roman" w:cs="Times New Roman"/>
          <w:sz w:val="24"/>
          <w:szCs w:val="24"/>
        </w:rPr>
        <w:t xml:space="preserve">Выделяют </w:t>
      </w:r>
      <w:r w:rsidRPr="005031A6">
        <w:rPr>
          <w:rFonts w:ascii="Times New Roman" w:eastAsia="Times New Roman" w:hAnsi="Times New Roman" w:cs="Times New Roman"/>
          <w:b/>
          <w:sz w:val="24"/>
          <w:szCs w:val="24"/>
        </w:rPr>
        <w:t>три вида мышления:</w:t>
      </w:r>
    </w:p>
    <w:p w:rsidR="00C36537" w:rsidRPr="005031A6" w:rsidRDefault="002D5CC6" w:rsidP="002D5CC6">
      <w:pPr>
        <w:pStyle w:val="a4"/>
        <w:numPr>
          <w:ilvl w:val="0"/>
          <w:numId w:val="12"/>
        </w:numPr>
        <w:spacing w:after="0" w:line="360" w:lineRule="auto"/>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Наглядно-действенное мышление</w:t>
      </w:r>
    </w:p>
    <w:p w:rsidR="002D5CC6" w:rsidRPr="005031A6" w:rsidRDefault="002D5CC6" w:rsidP="002D5CC6">
      <w:pPr>
        <w:pStyle w:val="a4"/>
        <w:numPr>
          <w:ilvl w:val="0"/>
          <w:numId w:val="12"/>
        </w:numPr>
        <w:spacing w:after="0" w:line="360" w:lineRule="auto"/>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Наглядно-образное мышление</w:t>
      </w:r>
    </w:p>
    <w:p w:rsidR="002D5CC6" w:rsidRPr="005031A6" w:rsidRDefault="002D5CC6" w:rsidP="002D5CC6">
      <w:pPr>
        <w:pStyle w:val="a4"/>
        <w:numPr>
          <w:ilvl w:val="0"/>
          <w:numId w:val="12"/>
        </w:numPr>
        <w:spacing w:after="0" w:line="360" w:lineRule="auto"/>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Словесно-логическое мышление.</w:t>
      </w:r>
    </w:p>
    <w:p w:rsidR="002D5CC6" w:rsidRPr="005031A6" w:rsidRDefault="002D5CC6" w:rsidP="002D5CC6">
      <w:pPr>
        <w:spacing w:after="0" w:line="360" w:lineRule="auto"/>
        <w:ind w:firstLine="426"/>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lastRenderedPageBreak/>
        <w:t>Все виды мышления тесно взаимосвязаны. При решении задач словесные рассуждения опираются на яркие образы.  В тоже время решение самой простой, самой конкретной задачи, требует словесных обобщений.</w:t>
      </w:r>
    </w:p>
    <w:p w:rsidR="002D5CC6" w:rsidRPr="005031A6" w:rsidRDefault="002D5CC6" w:rsidP="002D5CC6">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 xml:space="preserve">Развитие мышления – процесс сложный и длительный. Он начинается с того момента, когда ребенок входит в жизнь.  Ведущую роль в развитии мышления играет </w:t>
      </w:r>
      <w:r w:rsidRPr="00A00B93">
        <w:rPr>
          <w:rFonts w:ascii="Times New Roman" w:eastAsia="Times New Roman" w:hAnsi="Times New Roman" w:cs="Times New Roman"/>
          <w:sz w:val="24"/>
          <w:szCs w:val="24"/>
        </w:rPr>
        <w:t>практическая деятельность</w:t>
      </w:r>
      <w:r w:rsidRPr="005031A6">
        <w:rPr>
          <w:rFonts w:ascii="Times New Roman" w:eastAsia="Times New Roman" w:hAnsi="Times New Roman" w:cs="Times New Roman"/>
          <w:sz w:val="24"/>
          <w:szCs w:val="24"/>
        </w:rPr>
        <w:t xml:space="preserve"> ребенка. </w:t>
      </w:r>
    </w:p>
    <w:p w:rsidR="002D5CC6" w:rsidRPr="005031A6" w:rsidRDefault="002D5CC6" w:rsidP="002D5CC6">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Важнейшие формы мышления дошкольника наглядно-действенное и наглядно-образное.</w:t>
      </w:r>
    </w:p>
    <w:p w:rsidR="00DF3E65" w:rsidRPr="005031A6" w:rsidRDefault="002D5CC6" w:rsidP="002D5CC6">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Наглядно-действенное мышление является первичным и необходи</w:t>
      </w:r>
      <w:r w:rsidR="00DF3E65" w:rsidRPr="005031A6">
        <w:rPr>
          <w:rFonts w:ascii="Times New Roman" w:eastAsia="Times New Roman" w:hAnsi="Times New Roman" w:cs="Times New Roman"/>
          <w:sz w:val="24"/>
          <w:szCs w:val="24"/>
        </w:rPr>
        <w:t xml:space="preserve">мым; оно возникает в самой тесной связи с практической деятельностью. Практическая деятельность обогащает ум ребенка, дает новые знания, удовлетворяет его первые познавательные потребности. Теоретически выделяют два вида наглядно-действенного мышления: </w:t>
      </w:r>
    </w:p>
    <w:p w:rsidR="002D5CC6" w:rsidRPr="005031A6" w:rsidRDefault="00DF3E65" w:rsidP="002D5CC6">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b/>
          <w:sz w:val="24"/>
          <w:szCs w:val="24"/>
        </w:rPr>
        <w:t>Первый  вид</w:t>
      </w:r>
      <w:r w:rsidRPr="005031A6">
        <w:rPr>
          <w:rFonts w:ascii="Times New Roman" w:eastAsia="Times New Roman" w:hAnsi="Times New Roman" w:cs="Times New Roman"/>
          <w:sz w:val="24"/>
          <w:szCs w:val="24"/>
        </w:rPr>
        <w:t xml:space="preserve"> направлен на отражение существенных связей предметной ситуации, вычленении различных признаков и свойств безотносительно к каким-либо практическим задачам. Например, когда к ребенку попадает новый для него предмет, у ребенка возникает ориентировочно-исследовательская деятельность. Цель деятельности – познавательная.</w:t>
      </w:r>
    </w:p>
    <w:p w:rsidR="00DF3E65" w:rsidRPr="005031A6" w:rsidRDefault="00DF3E65" w:rsidP="002D5CC6">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b/>
          <w:sz w:val="24"/>
          <w:szCs w:val="24"/>
        </w:rPr>
        <w:t xml:space="preserve">Второй вид  </w:t>
      </w:r>
      <w:r w:rsidRPr="005031A6">
        <w:rPr>
          <w:rFonts w:ascii="Times New Roman" w:eastAsia="Times New Roman" w:hAnsi="Times New Roman" w:cs="Times New Roman"/>
          <w:sz w:val="24"/>
          <w:szCs w:val="24"/>
        </w:rPr>
        <w:t>направлен на вычленение таких связей действительности, которые необходимы для достижения определенного практического результата. Например, из нового конструктора просим построить что-либо конкретное, что ребенок уже строил из другого материала. Цель деятельности – практическая.</w:t>
      </w:r>
    </w:p>
    <w:p w:rsidR="00DF3E65" w:rsidRPr="005031A6" w:rsidRDefault="00DF3E65" w:rsidP="002D5CC6">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Наряду с практическими действиями важную роль в функционировании наглядно-действенного мышления играют образы, представления, отражающие ситуацию задачи.</w:t>
      </w:r>
    </w:p>
    <w:p w:rsidR="00DF3E65" w:rsidRPr="005031A6" w:rsidRDefault="00DF3E65" w:rsidP="002D5CC6">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Решая задачу, дошкольник действует путем «проб и ошибок», он менее эффективен, чем путь формирования действий на основе выделения существенных связи ситуац</w:t>
      </w:r>
      <w:r w:rsidR="00E83762" w:rsidRPr="005031A6">
        <w:rPr>
          <w:rFonts w:ascii="Times New Roman" w:eastAsia="Times New Roman" w:hAnsi="Times New Roman" w:cs="Times New Roman"/>
          <w:sz w:val="24"/>
          <w:szCs w:val="24"/>
        </w:rPr>
        <w:t>ии. Поэтому педагог должен организовать познавательную деятельность, обучая их умению расчленять основную цель на вспомогательные, устанавливать связи между ними и конкретными условиями задачи  (Что надо сделать? Как можно сделать? И  с помощью  чего можно сделать?) .</w:t>
      </w:r>
    </w:p>
    <w:p w:rsidR="00E83762" w:rsidRPr="005031A6" w:rsidRDefault="00E83762" w:rsidP="002D5CC6">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Жизнь выдвигает перед ребенком новые и сложные задачи, для решения которых необходимо познание скрытых, существенных связей между явлениями</w:t>
      </w:r>
      <w:r w:rsidR="00D861A2" w:rsidRPr="005031A6">
        <w:rPr>
          <w:rFonts w:ascii="Times New Roman" w:eastAsia="Times New Roman" w:hAnsi="Times New Roman" w:cs="Times New Roman"/>
          <w:sz w:val="24"/>
          <w:szCs w:val="24"/>
        </w:rPr>
        <w:t xml:space="preserve">. (продолжение наглядно-образное и словесно-логическое). </w:t>
      </w:r>
    </w:p>
    <w:p w:rsidR="00D861A2" w:rsidRDefault="00D861A2" w:rsidP="002D5CC6">
      <w:pPr>
        <w:spacing w:after="0" w:line="360" w:lineRule="auto"/>
        <w:ind w:firstLine="567"/>
        <w:rPr>
          <w:rFonts w:ascii="Times New Roman" w:eastAsia="Times New Roman" w:hAnsi="Times New Roman" w:cs="Times New Roman"/>
          <w:sz w:val="24"/>
          <w:szCs w:val="24"/>
        </w:rPr>
      </w:pPr>
    </w:p>
    <w:p w:rsidR="00A00B93" w:rsidRDefault="00A00B93" w:rsidP="002D5CC6">
      <w:pPr>
        <w:spacing w:after="0" w:line="360" w:lineRule="auto"/>
        <w:ind w:firstLine="567"/>
        <w:rPr>
          <w:rFonts w:ascii="Times New Roman" w:eastAsia="Times New Roman" w:hAnsi="Times New Roman" w:cs="Times New Roman"/>
          <w:sz w:val="24"/>
          <w:szCs w:val="24"/>
        </w:rPr>
      </w:pPr>
    </w:p>
    <w:p w:rsidR="00A00B93" w:rsidRPr="005031A6" w:rsidRDefault="00A00B93" w:rsidP="002D5CC6">
      <w:pPr>
        <w:spacing w:after="0" w:line="360" w:lineRule="auto"/>
        <w:ind w:firstLine="567"/>
        <w:rPr>
          <w:rFonts w:ascii="Times New Roman" w:eastAsia="Times New Roman" w:hAnsi="Times New Roman" w:cs="Times New Roman"/>
          <w:sz w:val="24"/>
          <w:szCs w:val="24"/>
        </w:rPr>
      </w:pPr>
    </w:p>
    <w:p w:rsidR="007661D8" w:rsidRPr="005031A6" w:rsidRDefault="00ED2EC4" w:rsidP="007661D8">
      <w:pPr>
        <w:spacing w:after="0" w:line="360" w:lineRule="auto"/>
        <w:jc w:val="center"/>
        <w:rPr>
          <w:rFonts w:ascii="Times New Roman" w:eastAsia="Times New Roman" w:hAnsi="Times New Roman" w:cs="Times New Roman"/>
          <w:b/>
          <w:sz w:val="24"/>
          <w:szCs w:val="24"/>
        </w:rPr>
      </w:pPr>
      <w:r w:rsidRPr="005031A6">
        <w:rPr>
          <w:rFonts w:ascii="Times New Roman" w:eastAsia="Times New Roman" w:hAnsi="Times New Roman" w:cs="Times New Roman"/>
          <w:b/>
          <w:sz w:val="24"/>
          <w:szCs w:val="24"/>
        </w:rPr>
        <w:lastRenderedPageBreak/>
        <w:t xml:space="preserve">1.2. </w:t>
      </w:r>
      <w:r w:rsidR="007661D8" w:rsidRPr="005031A6">
        <w:rPr>
          <w:rFonts w:ascii="Times New Roman" w:eastAsia="Times New Roman" w:hAnsi="Times New Roman" w:cs="Times New Roman"/>
          <w:b/>
          <w:sz w:val="24"/>
          <w:szCs w:val="24"/>
        </w:rPr>
        <w:t>Психолого-педагогическая характеристика детей с задержкой психического развития.</w:t>
      </w:r>
    </w:p>
    <w:p w:rsidR="00F17DB5" w:rsidRDefault="00B86AAA" w:rsidP="00D861A2">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b/>
          <w:sz w:val="24"/>
          <w:szCs w:val="24"/>
        </w:rPr>
        <w:t xml:space="preserve">Задержка психического развития (ЗПР) </w:t>
      </w:r>
      <w:r w:rsidRPr="005031A6">
        <w:rPr>
          <w:rFonts w:ascii="Times New Roman" w:eastAsia="Times New Roman" w:hAnsi="Times New Roman" w:cs="Times New Roman"/>
          <w:sz w:val="24"/>
          <w:szCs w:val="24"/>
        </w:rPr>
        <w:t>– синдром временного отставания развития психики в целом или отдельных ее функций, замедление темпа реализации потенциальных возможностей организма, часто обнаруживается при поступлении в школу и выражается в недостаточности общего запаса знаний, ограниченности представлений, незрелости мышления, малой интеллектуальной целенаправленностью, преобладании игровых интересов, быстрой пересыщаемости в интеллектуальной деятельности.</w:t>
      </w:r>
    </w:p>
    <w:p w:rsidR="00F17DB5" w:rsidRDefault="00B86AAA" w:rsidP="00D861A2">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b/>
          <w:sz w:val="24"/>
          <w:szCs w:val="24"/>
        </w:rPr>
        <w:t>Классификация основных видов ЗПР по К.С. Лебединской опирается на классификацию Власовой – Певзнер, в ее основе лежит этиологический принцип:</w:t>
      </w:r>
      <w:r w:rsidRPr="005031A6">
        <w:rPr>
          <w:rFonts w:ascii="Times New Roman" w:eastAsia="Times New Roman" w:hAnsi="Times New Roman" w:cs="Times New Roman"/>
          <w:sz w:val="24"/>
          <w:szCs w:val="24"/>
        </w:rPr>
        <w:br/>
        <w:t>-</w:t>
      </w:r>
      <w:r w:rsidRPr="005031A6">
        <w:rPr>
          <w:rFonts w:ascii="Times New Roman" w:eastAsia="Times New Roman" w:hAnsi="Times New Roman" w:cs="Times New Roman"/>
          <w:b/>
          <w:sz w:val="24"/>
          <w:szCs w:val="24"/>
        </w:rPr>
        <w:t>ЗПР конституционального характера</w:t>
      </w:r>
      <w:r w:rsidRPr="005031A6">
        <w:rPr>
          <w:rFonts w:ascii="Times New Roman" w:eastAsia="Times New Roman" w:hAnsi="Times New Roman" w:cs="Times New Roman"/>
          <w:sz w:val="24"/>
          <w:szCs w:val="24"/>
        </w:rPr>
        <w:t xml:space="preserve"> (причина возникновения – не созревание лобных отделов головного мозга). Сюда относятся дети с несложным гармоническим инфантилизмом, они сохраняют черты более младшего возраста, у них преобладает игровой интерес, не развивается учебный. Эти дети при благоприятных условиях показывают хорошие результаты выравнивания. </w:t>
      </w:r>
      <w:r w:rsidRPr="005031A6">
        <w:rPr>
          <w:rFonts w:ascii="Times New Roman" w:eastAsia="Times New Roman" w:hAnsi="Times New Roman" w:cs="Times New Roman"/>
          <w:sz w:val="24"/>
          <w:szCs w:val="24"/>
        </w:rPr>
        <w:br/>
        <w:t>-</w:t>
      </w:r>
      <w:r w:rsidRPr="005031A6">
        <w:rPr>
          <w:rFonts w:ascii="Times New Roman" w:eastAsia="Times New Roman" w:hAnsi="Times New Roman" w:cs="Times New Roman"/>
          <w:b/>
          <w:sz w:val="24"/>
          <w:szCs w:val="24"/>
        </w:rPr>
        <w:t>ЗПР соматогенного происхождения</w:t>
      </w:r>
      <w:r w:rsidRPr="005031A6">
        <w:rPr>
          <w:rFonts w:ascii="Times New Roman" w:eastAsia="Times New Roman" w:hAnsi="Times New Roman" w:cs="Times New Roman"/>
          <w:sz w:val="24"/>
          <w:szCs w:val="24"/>
        </w:rPr>
        <w:t xml:space="preserve"> (причина - перенесение ребенком соматического заболевания). К этой группе относят детей с соматической астенией, признаками которой являются истощаемость, ослабленность организма, сниженная выносливость, вялость, неустойчивость настроения и т.п.</w:t>
      </w:r>
      <w:r w:rsidRPr="005031A6">
        <w:rPr>
          <w:rFonts w:ascii="Times New Roman" w:eastAsia="Times New Roman" w:hAnsi="Times New Roman" w:cs="Times New Roman"/>
          <w:sz w:val="24"/>
          <w:szCs w:val="24"/>
        </w:rPr>
        <w:br/>
        <w:t>-</w:t>
      </w:r>
      <w:r w:rsidRPr="005031A6">
        <w:rPr>
          <w:rFonts w:ascii="Times New Roman" w:eastAsia="Times New Roman" w:hAnsi="Times New Roman" w:cs="Times New Roman"/>
          <w:b/>
          <w:sz w:val="24"/>
          <w:szCs w:val="24"/>
        </w:rPr>
        <w:t>ЗПР психогенного происхождения</w:t>
      </w:r>
      <w:r w:rsidRPr="005031A6">
        <w:rPr>
          <w:rFonts w:ascii="Times New Roman" w:eastAsia="Times New Roman" w:hAnsi="Times New Roman" w:cs="Times New Roman"/>
          <w:sz w:val="24"/>
          <w:szCs w:val="24"/>
        </w:rPr>
        <w:t xml:space="preserve"> (причина –неблагоприятные условия в семье, искаженные условия воспитания ребенка (гиперопека, гипоопека) и т.п.)</w:t>
      </w:r>
      <w:r w:rsidRPr="005031A6">
        <w:rPr>
          <w:rFonts w:ascii="Times New Roman" w:eastAsia="Times New Roman" w:hAnsi="Times New Roman" w:cs="Times New Roman"/>
          <w:sz w:val="24"/>
          <w:szCs w:val="24"/>
        </w:rPr>
        <w:br/>
        <w:t>-</w:t>
      </w:r>
      <w:r w:rsidRPr="005031A6">
        <w:rPr>
          <w:rFonts w:ascii="Times New Roman" w:eastAsia="Times New Roman" w:hAnsi="Times New Roman" w:cs="Times New Roman"/>
          <w:b/>
          <w:sz w:val="24"/>
          <w:szCs w:val="24"/>
        </w:rPr>
        <w:t>ЗПР церебрально-астенического генеза</w:t>
      </w:r>
      <w:r w:rsidRPr="005031A6">
        <w:rPr>
          <w:rFonts w:ascii="Times New Roman" w:eastAsia="Times New Roman" w:hAnsi="Times New Roman" w:cs="Times New Roman"/>
          <w:sz w:val="24"/>
          <w:szCs w:val="24"/>
        </w:rPr>
        <w:t xml:space="preserve">. (причина - мозговая дисфункция). К этой группе относят детей с церебральной астенией - повышенной истощаемостью нервной системы. У детей наблюдаются: неврозоподобные явления; повышенная психомоторная возбудимость; аффективные нарушения настроения, апатико-динамическое расстройство – снижение пищевой активности, общая вялость, двигательная расторможенность. </w:t>
      </w:r>
    </w:p>
    <w:p w:rsidR="00B86AAA" w:rsidRPr="005031A6" w:rsidRDefault="00B86AAA" w:rsidP="00D861A2">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В клинико-психологической структуре каждого из перечисленных вариантов ЗПР имеется специфическое сочетание незрелости эмоциональной и интеллектуальной сферы.</w:t>
      </w:r>
    </w:p>
    <w:p w:rsidR="00D861A2" w:rsidRPr="005031A6" w:rsidRDefault="00B86AAA" w:rsidP="00B86AAA">
      <w:pPr>
        <w:spacing w:after="0" w:line="360" w:lineRule="auto"/>
        <w:ind w:firstLine="567"/>
        <w:jc w:val="center"/>
        <w:rPr>
          <w:rFonts w:ascii="Times New Roman" w:eastAsia="Times New Roman" w:hAnsi="Times New Roman" w:cs="Times New Roman"/>
          <w:b/>
          <w:sz w:val="24"/>
          <w:szCs w:val="24"/>
        </w:rPr>
      </w:pPr>
      <w:r w:rsidRPr="005031A6">
        <w:rPr>
          <w:rFonts w:ascii="Times New Roman" w:eastAsia="Times New Roman" w:hAnsi="Times New Roman" w:cs="Times New Roman"/>
          <w:sz w:val="24"/>
          <w:szCs w:val="24"/>
        </w:rPr>
        <w:br/>
      </w:r>
      <w:r w:rsidRPr="005031A6">
        <w:rPr>
          <w:rFonts w:ascii="Times New Roman" w:eastAsia="Times New Roman" w:hAnsi="Times New Roman" w:cs="Times New Roman"/>
          <w:b/>
          <w:sz w:val="24"/>
          <w:szCs w:val="24"/>
        </w:rPr>
        <w:t>1.</w:t>
      </w:r>
      <w:r w:rsidR="00E83762" w:rsidRPr="005031A6">
        <w:rPr>
          <w:rFonts w:ascii="Times New Roman" w:eastAsia="Times New Roman" w:hAnsi="Times New Roman" w:cs="Times New Roman"/>
          <w:b/>
          <w:sz w:val="24"/>
          <w:szCs w:val="24"/>
        </w:rPr>
        <w:t>3</w:t>
      </w:r>
      <w:r w:rsidRPr="005031A6">
        <w:rPr>
          <w:rFonts w:ascii="Times New Roman" w:eastAsia="Times New Roman" w:hAnsi="Times New Roman" w:cs="Times New Roman"/>
          <w:b/>
          <w:sz w:val="24"/>
          <w:szCs w:val="24"/>
        </w:rPr>
        <w:t xml:space="preserve">. Особенности развития мыслительных операций у детей </w:t>
      </w:r>
    </w:p>
    <w:p w:rsidR="00B86AAA" w:rsidRPr="005031A6" w:rsidRDefault="00B86AAA" w:rsidP="00B86AAA">
      <w:pPr>
        <w:spacing w:after="0" w:line="360" w:lineRule="auto"/>
        <w:ind w:firstLine="567"/>
        <w:jc w:val="center"/>
        <w:rPr>
          <w:rFonts w:ascii="Times New Roman" w:eastAsia="Times New Roman" w:hAnsi="Times New Roman" w:cs="Times New Roman"/>
          <w:b/>
          <w:sz w:val="24"/>
          <w:szCs w:val="24"/>
        </w:rPr>
      </w:pPr>
      <w:r w:rsidRPr="005031A6">
        <w:rPr>
          <w:rFonts w:ascii="Times New Roman" w:eastAsia="Times New Roman" w:hAnsi="Times New Roman" w:cs="Times New Roman"/>
          <w:b/>
          <w:sz w:val="24"/>
          <w:szCs w:val="24"/>
        </w:rPr>
        <w:t>с задержкой психического развития.</w:t>
      </w:r>
    </w:p>
    <w:p w:rsidR="00A00B93" w:rsidRPr="005031A6" w:rsidRDefault="00A00B93" w:rsidP="00A00B93">
      <w:pPr>
        <w:spacing w:after="0" w:line="360" w:lineRule="auto"/>
        <w:ind w:left="927"/>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 xml:space="preserve">К </w:t>
      </w:r>
      <w:r w:rsidRPr="005031A6">
        <w:rPr>
          <w:rFonts w:ascii="Times New Roman" w:eastAsia="Times New Roman" w:hAnsi="Times New Roman" w:cs="Times New Roman"/>
          <w:b/>
          <w:sz w:val="24"/>
          <w:szCs w:val="24"/>
        </w:rPr>
        <w:t>основным операциям мышления</w:t>
      </w:r>
      <w:r w:rsidRPr="005031A6">
        <w:rPr>
          <w:rFonts w:ascii="Times New Roman" w:eastAsia="Times New Roman" w:hAnsi="Times New Roman" w:cs="Times New Roman"/>
          <w:sz w:val="24"/>
          <w:szCs w:val="24"/>
        </w:rPr>
        <w:t xml:space="preserve"> относят:</w:t>
      </w:r>
    </w:p>
    <w:p w:rsidR="00A00B93" w:rsidRPr="005031A6" w:rsidRDefault="00A00B93" w:rsidP="00A00B93">
      <w:pPr>
        <w:pStyle w:val="a4"/>
        <w:numPr>
          <w:ilvl w:val="0"/>
          <w:numId w:val="8"/>
        </w:numPr>
        <w:spacing w:after="0" w:line="360" w:lineRule="auto"/>
        <w:ind w:left="284" w:hanging="284"/>
        <w:rPr>
          <w:rFonts w:ascii="Times New Roman" w:eastAsia="Times New Roman" w:hAnsi="Times New Roman" w:cs="Times New Roman"/>
          <w:sz w:val="24"/>
          <w:szCs w:val="24"/>
        </w:rPr>
      </w:pPr>
      <w:r w:rsidRPr="005031A6">
        <w:rPr>
          <w:rFonts w:ascii="Times New Roman" w:eastAsia="Times New Roman" w:hAnsi="Times New Roman" w:cs="Times New Roman"/>
          <w:b/>
          <w:sz w:val="24"/>
          <w:szCs w:val="24"/>
        </w:rPr>
        <w:t xml:space="preserve">Анализ </w:t>
      </w:r>
      <w:r w:rsidRPr="005031A6">
        <w:rPr>
          <w:rFonts w:ascii="Times New Roman" w:eastAsia="Times New Roman" w:hAnsi="Times New Roman" w:cs="Times New Roman"/>
          <w:sz w:val="24"/>
          <w:szCs w:val="24"/>
        </w:rPr>
        <w:t>– мысленное разделение целого на составляющие его части или характеристики.</w:t>
      </w:r>
    </w:p>
    <w:p w:rsidR="00A00B93" w:rsidRPr="005031A6" w:rsidRDefault="00A00B93" w:rsidP="00A00B93">
      <w:pPr>
        <w:pStyle w:val="a4"/>
        <w:numPr>
          <w:ilvl w:val="0"/>
          <w:numId w:val="8"/>
        </w:numPr>
        <w:spacing w:after="0" w:line="360" w:lineRule="auto"/>
        <w:ind w:left="284" w:hanging="284"/>
        <w:rPr>
          <w:rFonts w:ascii="Times New Roman" w:eastAsia="Times New Roman" w:hAnsi="Times New Roman" w:cs="Times New Roman"/>
          <w:sz w:val="24"/>
          <w:szCs w:val="24"/>
        </w:rPr>
      </w:pPr>
      <w:r w:rsidRPr="005031A6">
        <w:rPr>
          <w:rFonts w:ascii="Times New Roman" w:eastAsia="Times New Roman" w:hAnsi="Times New Roman" w:cs="Times New Roman"/>
          <w:b/>
          <w:sz w:val="24"/>
          <w:szCs w:val="24"/>
        </w:rPr>
        <w:t xml:space="preserve">Синтез </w:t>
      </w:r>
      <w:r w:rsidRPr="005031A6">
        <w:rPr>
          <w:rFonts w:ascii="Times New Roman" w:eastAsia="Times New Roman" w:hAnsi="Times New Roman" w:cs="Times New Roman"/>
          <w:sz w:val="24"/>
          <w:szCs w:val="24"/>
        </w:rPr>
        <w:t>– объединение отдельных частей в целое, построение целого из аналитически заданных частей.</w:t>
      </w:r>
    </w:p>
    <w:p w:rsidR="00A00B93" w:rsidRPr="005031A6" w:rsidRDefault="00A00B93" w:rsidP="00A00B93">
      <w:pPr>
        <w:pStyle w:val="a4"/>
        <w:numPr>
          <w:ilvl w:val="0"/>
          <w:numId w:val="8"/>
        </w:numPr>
        <w:spacing w:after="0" w:line="360" w:lineRule="auto"/>
        <w:ind w:left="284" w:hanging="284"/>
        <w:rPr>
          <w:rFonts w:ascii="Times New Roman" w:eastAsia="Times New Roman" w:hAnsi="Times New Roman" w:cs="Times New Roman"/>
          <w:sz w:val="24"/>
          <w:szCs w:val="24"/>
        </w:rPr>
      </w:pPr>
      <w:r w:rsidRPr="005031A6">
        <w:rPr>
          <w:rFonts w:ascii="Times New Roman" w:eastAsia="Times New Roman" w:hAnsi="Times New Roman" w:cs="Times New Roman"/>
          <w:b/>
          <w:sz w:val="24"/>
          <w:szCs w:val="24"/>
        </w:rPr>
        <w:lastRenderedPageBreak/>
        <w:t xml:space="preserve">Обобщение </w:t>
      </w:r>
      <w:r w:rsidRPr="005031A6">
        <w:rPr>
          <w:rFonts w:ascii="Times New Roman" w:eastAsia="Times New Roman" w:hAnsi="Times New Roman" w:cs="Times New Roman"/>
          <w:sz w:val="24"/>
          <w:szCs w:val="24"/>
        </w:rPr>
        <w:t>– мыслительная операция объединения предметов и явлений по их общим и существенным признакам предметов и явлений.</w:t>
      </w:r>
    </w:p>
    <w:p w:rsidR="00A00B93" w:rsidRPr="005031A6" w:rsidRDefault="00A00B93" w:rsidP="00A00B93">
      <w:pPr>
        <w:pStyle w:val="a4"/>
        <w:numPr>
          <w:ilvl w:val="0"/>
          <w:numId w:val="8"/>
        </w:numPr>
        <w:spacing w:after="0" w:line="360" w:lineRule="auto"/>
        <w:ind w:left="284" w:hanging="284"/>
        <w:rPr>
          <w:rFonts w:ascii="Times New Roman" w:eastAsia="Times New Roman" w:hAnsi="Times New Roman" w:cs="Times New Roman"/>
          <w:sz w:val="24"/>
          <w:szCs w:val="24"/>
        </w:rPr>
      </w:pPr>
      <w:r w:rsidRPr="005031A6">
        <w:rPr>
          <w:rFonts w:ascii="Times New Roman" w:eastAsia="Times New Roman" w:hAnsi="Times New Roman" w:cs="Times New Roman"/>
          <w:b/>
          <w:sz w:val="24"/>
          <w:szCs w:val="24"/>
        </w:rPr>
        <w:t xml:space="preserve">Конкретизация </w:t>
      </w:r>
      <w:r w:rsidRPr="005031A6">
        <w:rPr>
          <w:rFonts w:ascii="Times New Roman" w:eastAsia="Times New Roman" w:hAnsi="Times New Roman" w:cs="Times New Roman"/>
          <w:sz w:val="24"/>
          <w:szCs w:val="24"/>
        </w:rPr>
        <w:t>– применение общих законов к конкретному случаю, операция, обратная обобщению.</w:t>
      </w:r>
    </w:p>
    <w:p w:rsidR="00A00B93" w:rsidRPr="005031A6" w:rsidRDefault="00A00B93" w:rsidP="00A00B93">
      <w:pPr>
        <w:pStyle w:val="a4"/>
        <w:numPr>
          <w:ilvl w:val="0"/>
          <w:numId w:val="8"/>
        </w:numPr>
        <w:spacing w:after="0" w:line="360" w:lineRule="auto"/>
        <w:ind w:left="284" w:hanging="284"/>
        <w:rPr>
          <w:rFonts w:ascii="Times New Roman" w:eastAsia="Times New Roman" w:hAnsi="Times New Roman" w:cs="Times New Roman"/>
          <w:sz w:val="24"/>
          <w:szCs w:val="24"/>
        </w:rPr>
      </w:pPr>
      <w:r w:rsidRPr="005031A6">
        <w:rPr>
          <w:rFonts w:ascii="Times New Roman" w:eastAsia="Times New Roman" w:hAnsi="Times New Roman" w:cs="Times New Roman"/>
          <w:b/>
          <w:sz w:val="24"/>
          <w:szCs w:val="24"/>
        </w:rPr>
        <w:t xml:space="preserve">Сравнение </w:t>
      </w:r>
      <w:r w:rsidRPr="005031A6">
        <w:rPr>
          <w:rFonts w:ascii="Times New Roman" w:eastAsia="Times New Roman" w:hAnsi="Times New Roman" w:cs="Times New Roman"/>
          <w:sz w:val="24"/>
          <w:szCs w:val="24"/>
        </w:rPr>
        <w:t>– мыслительная операция, основанная на установлении сходства и различия между объектами и явлениями.</w:t>
      </w:r>
    </w:p>
    <w:p w:rsidR="00A00B93" w:rsidRPr="005031A6" w:rsidRDefault="00A00B93" w:rsidP="00A00B93">
      <w:pPr>
        <w:pStyle w:val="a4"/>
        <w:numPr>
          <w:ilvl w:val="0"/>
          <w:numId w:val="8"/>
        </w:numPr>
        <w:spacing w:after="0" w:line="360" w:lineRule="auto"/>
        <w:ind w:left="284" w:hanging="284"/>
        <w:rPr>
          <w:rFonts w:ascii="Times New Roman" w:eastAsia="Times New Roman" w:hAnsi="Times New Roman" w:cs="Times New Roman"/>
          <w:sz w:val="24"/>
          <w:szCs w:val="24"/>
        </w:rPr>
      </w:pPr>
      <w:r w:rsidRPr="005031A6">
        <w:rPr>
          <w:rFonts w:ascii="Times New Roman" w:eastAsia="Times New Roman" w:hAnsi="Times New Roman" w:cs="Times New Roman"/>
          <w:b/>
          <w:sz w:val="24"/>
          <w:szCs w:val="24"/>
        </w:rPr>
        <w:t xml:space="preserve">Классификация </w:t>
      </w:r>
      <w:r w:rsidRPr="005031A6">
        <w:rPr>
          <w:rFonts w:ascii="Times New Roman" w:eastAsia="Times New Roman" w:hAnsi="Times New Roman" w:cs="Times New Roman"/>
          <w:sz w:val="24"/>
          <w:szCs w:val="24"/>
        </w:rPr>
        <w:t>- мыслительная операция, которая объединяет в группы по основным признакам.</w:t>
      </w:r>
    </w:p>
    <w:p w:rsidR="00A00B93" w:rsidRPr="005031A6" w:rsidRDefault="00A00B93" w:rsidP="00A00B93">
      <w:pPr>
        <w:pStyle w:val="a4"/>
        <w:numPr>
          <w:ilvl w:val="0"/>
          <w:numId w:val="8"/>
        </w:numPr>
        <w:spacing w:after="0" w:line="360" w:lineRule="auto"/>
        <w:ind w:left="284" w:hanging="284"/>
        <w:rPr>
          <w:rFonts w:ascii="Times New Roman" w:eastAsia="Times New Roman" w:hAnsi="Times New Roman" w:cs="Times New Roman"/>
          <w:sz w:val="24"/>
          <w:szCs w:val="24"/>
        </w:rPr>
      </w:pPr>
      <w:r w:rsidRPr="005031A6">
        <w:rPr>
          <w:rFonts w:ascii="Times New Roman" w:eastAsia="Times New Roman" w:hAnsi="Times New Roman" w:cs="Times New Roman"/>
          <w:b/>
          <w:sz w:val="24"/>
          <w:szCs w:val="24"/>
        </w:rPr>
        <w:t xml:space="preserve">Абстаракция </w:t>
      </w:r>
      <w:r w:rsidRPr="005031A6">
        <w:rPr>
          <w:rFonts w:ascii="Times New Roman" w:eastAsia="Times New Roman" w:hAnsi="Times New Roman" w:cs="Times New Roman"/>
          <w:sz w:val="24"/>
          <w:szCs w:val="24"/>
        </w:rPr>
        <w:t>- мыслительная операция, основанная на выделении существенных свойств и связей предмета и отвлечении от других, несущественных.</w:t>
      </w:r>
    </w:p>
    <w:p w:rsidR="00A00B93" w:rsidRPr="005031A6" w:rsidRDefault="00A00B93" w:rsidP="00A00B93">
      <w:pPr>
        <w:spacing w:after="0" w:line="360" w:lineRule="auto"/>
        <w:ind w:firstLine="426"/>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Важно отметить, что основные мыслительные операции можно представить как обратимые пары: анализ – синтез, выявление сходства – выявление различий, абстрагирование – конкретизация.</w:t>
      </w:r>
    </w:p>
    <w:p w:rsidR="00A00B93" w:rsidRPr="005031A6" w:rsidRDefault="00A00B93" w:rsidP="00A00B93">
      <w:pPr>
        <w:spacing w:after="0" w:line="360" w:lineRule="auto"/>
        <w:ind w:left="1287"/>
        <w:jc w:val="center"/>
        <w:rPr>
          <w:rFonts w:ascii="Times New Roman" w:eastAsia="Times New Roman" w:hAnsi="Times New Roman" w:cs="Times New Roman"/>
          <w:b/>
          <w:sz w:val="24"/>
          <w:szCs w:val="24"/>
        </w:rPr>
      </w:pPr>
      <w:r w:rsidRPr="005031A6">
        <w:rPr>
          <w:rFonts w:ascii="Times New Roman" w:eastAsia="Times New Roman" w:hAnsi="Times New Roman" w:cs="Times New Roman"/>
          <w:b/>
          <w:sz w:val="24"/>
          <w:szCs w:val="24"/>
        </w:rPr>
        <w:t>Основные формы мышления:</w:t>
      </w:r>
    </w:p>
    <w:p w:rsidR="00A00B93" w:rsidRPr="005031A6" w:rsidRDefault="00A00B93" w:rsidP="00A00B93">
      <w:pPr>
        <w:pStyle w:val="a4"/>
        <w:numPr>
          <w:ilvl w:val="0"/>
          <w:numId w:val="10"/>
        </w:numPr>
        <w:spacing w:after="0" w:line="360" w:lineRule="auto"/>
        <w:rPr>
          <w:rFonts w:ascii="Times New Roman" w:eastAsia="Times New Roman" w:hAnsi="Times New Roman" w:cs="Times New Roman"/>
          <w:b/>
          <w:sz w:val="24"/>
          <w:szCs w:val="24"/>
        </w:rPr>
      </w:pPr>
      <w:r w:rsidRPr="005031A6">
        <w:rPr>
          <w:rFonts w:ascii="Times New Roman" w:eastAsia="Times New Roman" w:hAnsi="Times New Roman" w:cs="Times New Roman"/>
          <w:b/>
          <w:sz w:val="24"/>
          <w:szCs w:val="24"/>
        </w:rPr>
        <w:t xml:space="preserve">Понятие – </w:t>
      </w:r>
      <w:r w:rsidRPr="005031A6">
        <w:rPr>
          <w:rFonts w:ascii="Times New Roman" w:eastAsia="Times New Roman" w:hAnsi="Times New Roman" w:cs="Times New Roman"/>
          <w:sz w:val="24"/>
          <w:szCs w:val="24"/>
        </w:rPr>
        <w:t>отражение общих и существенных признаков каких-либо явлений и предметов. Понятия могут быть общими, единичными, конкретными и абстрактными.</w:t>
      </w:r>
    </w:p>
    <w:p w:rsidR="00A00B93" w:rsidRPr="005031A6" w:rsidRDefault="00A00B93" w:rsidP="00A00B93">
      <w:pPr>
        <w:pStyle w:val="a4"/>
        <w:numPr>
          <w:ilvl w:val="0"/>
          <w:numId w:val="10"/>
        </w:numPr>
        <w:spacing w:after="0" w:line="360" w:lineRule="auto"/>
        <w:rPr>
          <w:rFonts w:ascii="Times New Roman" w:eastAsia="Times New Roman" w:hAnsi="Times New Roman" w:cs="Times New Roman"/>
          <w:b/>
          <w:sz w:val="24"/>
          <w:szCs w:val="24"/>
        </w:rPr>
      </w:pPr>
      <w:r w:rsidRPr="005031A6">
        <w:rPr>
          <w:rFonts w:ascii="Times New Roman" w:eastAsia="Times New Roman" w:hAnsi="Times New Roman" w:cs="Times New Roman"/>
          <w:b/>
          <w:sz w:val="24"/>
          <w:szCs w:val="24"/>
        </w:rPr>
        <w:t xml:space="preserve">Суждения – </w:t>
      </w:r>
      <w:r w:rsidRPr="005031A6">
        <w:rPr>
          <w:rFonts w:ascii="Times New Roman" w:eastAsia="Times New Roman" w:hAnsi="Times New Roman" w:cs="Times New Roman"/>
          <w:sz w:val="24"/>
          <w:szCs w:val="24"/>
        </w:rPr>
        <w:t>установление связи между предметами и явлениями. Оно может быть истинным или ложным.</w:t>
      </w:r>
    </w:p>
    <w:p w:rsidR="00A00B93" w:rsidRPr="005031A6" w:rsidRDefault="00A00B93" w:rsidP="00A00B93">
      <w:pPr>
        <w:pStyle w:val="a4"/>
        <w:numPr>
          <w:ilvl w:val="0"/>
          <w:numId w:val="10"/>
        </w:numPr>
        <w:spacing w:after="0" w:line="360" w:lineRule="auto"/>
        <w:rPr>
          <w:rFonts w:ascii="Times New Roman" w:eastAsia="Times New Roman" w:hAnsi="Times New Roman" w:cs="Times New Roman"/>
          <w:b/>
          <w:sz w:val="24"/>
          <w:szCs w:val="24"/>
        </w:rPr>
      </w:pPr>
      <w:r w:rsidRPr="005031A6">
        <w:rPr>
          <w:rFonts w:ascii="Times New Roman" w:eastAsia="Times New Roman" w:hAnsi="Times New Roman" w:cs="Times New Roman"/>
          <w:b/>
          <w:sz w:val="24"/>
          <w:szCs w:val="24"/>
        </w:rPr>
        <w:t xml:space="preserve">Умозаключение – </w:t>
      </w:r>
      <w:r w:rsidRPr="005031A6">
        <w:rPr>
          <w:rFonts w:ascii="Times New Roman" w:eastAsia="Times New Roman" w:hAnsi="Times New Roman" w:cs="Times New Roman"/>
          <w:sz w:val="24"/>
          <w:szCs w:val="24"/>
        </w:rPr>
        <w:t>вывод из одного или нескольких суждений нового суждения. Различают индуктивное, дедуктивное и по аналогии.</w:t>
      </w:r>
    </w:p>
    <w:p w:rsidR="00A00B93" w:rsidRDefault="00A00B93" w:rsidP="00A00B93">
      <w:pPr>
        <w:pStyle w:val="a4"/>
        <w:numPr>
          <w:ilvl w:val="0"/>
          <w:numId w:val="10"/>
        </w:numPr>
        <w:spacing w:after="0" w:line="360" w:lineRule="auto"/>
        <w:rPr>
          <w:rFonts w:ascii="Times New Roman" w:eastAsia="Times New Roman" w:hAnsi="Times New Roman" w:cs="Times New Roman"/>
          <w:b/>
          <w:sz w:val="24"/>
          <w:szCs w:val="24"/>
        </w:rPr>
      </w:pPr>
      <w:r w:rsidRPr="005031A6">
        <w:rPr>
          <w:rFonts w:ascii="Times New Roman" w:eastAsia="Times New Roman" w:hAnsi="Times New Roman" w:cs="Times New Roman"/>
          <w:b/>
          <w:sz w:val="24"/>
          <w:szCs w:val="24"/>
        </w:rPr>
        <w:t>Образы и представления.</w:t>
      </w:r>
    </w:p>
    <w:p w:rsidR="00FE5998" w:rsidRDefault="00FE5998" w:rsidP="00FE5998">
      <w:pPr>
        <w:pStyle w:val="a4"/>
        <w:spacing w:after="0" w:line="360" w:lineRule="auto"/>
        <w:rPr>
          <w:rFonts w:ascii="Times New Roman" w:eastAsia="Times New Roman" w:hAnsi="Times New Roman" w:cs="Times New Roman"/>
          <w:b/>
          <w:sz w:val="24"/>
          <w:szCs w:val="24"/>
        </w:rPr>
      </w:pPr>
    </w:p>
    <w:p w:rsidR="003C7D86" w:rsidRPr="005031A6" w:rsidRDefault="003C7D86" w:rsidP="001E1687">
      <w:pPr>
        <w:spacing w:after="0" w:line="360" w:lineRule="auto"/>
        <w:ind w:firstLine="567"/>
        <w:rPr>
          <w:rFonts w:ascii="Times New Roman" w:eastAsia="Times New Roman" w:hAnsi="Times New Roman" w:cs="Times New Roman"/>
          <w:sz w:val="24"/>
          <w:szCs w:val="24"/>
        </w:rPr>
      </w:pPr>
      <w:r w:rsidRPr="00FE5998">
        <w:rPr>
          <w:rFonts w:ascii="Times New Roman" w:eastAsia="Times New Roman" w:hAnsi="Times New Roman" w:cs="Times New Roman"/>
          <w:b/>
          <w:sz w:val="24"/>
          <w:szCs w:val="24"/>
        </w:rPr>
        <w:t>Отставание в развитии мышления</w:t>
      </w:r>
      <w:r w:rsidRPr="005031A6">
        <w:rPr>
          <w:rFonts w:ascii="Times New Roman" w:eastAsia="Times New Roman" w:hAnsi="Times New Roman" w:cs="Times New Roman"/>
          <w:sz w:val="24"/>
          <w:szCs w:val="24"/>
        </w:rPr>
        <w:t xml:space="preserve"> – одна из основных черт, отличающих детей с ЗПР от нормально развивающихся сверстников. Отставания в развитии мыслительной деятельности у детей с ЗПР  проявляется во всех компонентах структуры мышления (Т.В.Егорова, У.В.Ульенкова, Т.Д.Пускаева, В.И.Лубовский и др.), а именно:</w:t>
      </w:r>
    </w:p>
    <w:p w:rsidR="003C7D86" w:rsidRPr="005031A6" w:rsidRDefault="003C7D86" w:rsidP="00A00B93">
      <w:pPr>
        <w:pStyle w:val="a4"/>
        <w:numPr>
          <w:ilvl w:val="0"/>
          <w:numId w:val="3"/>
        </w:numPr>
        <w:spacing w:after="0" w:line="360" w:lineRule="auto"/>
        <w:ind w:left="709"/>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В дефиците мотивационного компонента, проявляющемся в крайне низкой познавательной активности, избежание интеллектуального напряжения вплоть до отказа  от задания;</w:t>
      </w:r>
    </w:p>
    <w:p w:rsidR="003C7D86" w:rsidRPr="005031A6" w:rsidRDefault="003C7D86" w:rsidP="00A00B93">
      <w:pPr>
        <w:pStyle w:val="a4"/>
        <w:numPr>
          <w:ilvl w:val="0"/>
          <w:numId w:val="3"/>
        </w:numPr>
        <w:spacing w:after="0" w:line="360" w:lineRule="auto"/>
        <w:ind w:left="709"/>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В нерациональности регуляционно - целевого компонента, обусловленной отсутствие потребности ставить цель, планировать действия методом эмпирических проб;</w:t>
      </w:r>
    </w:p>
    <w:p w:rsidR="003C7D86" w:rsidRPr="005031A6" w:rsidRDefault="003C7D86" w:rsidP="00A00B93">
      <w:pPr>
        <w:pStyle w:val="a4"/>
        <w:numPr>
          <w:ilvl w:val="0"/>
          <w:numId w:val="3"/>
        </w:numPr>
        <w:spacing w:after="0" w:line="360" w:lineRule="auto"/>
        <w:ind w:left="709"/>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В длительной несформированности операционного компонента, т.е. умственных операций анализа, синтеза, абстрагирования, обобщения, сравнения;</w:t>
      </w:r>
    </w:p>
    <w:p w:rsidR="003C7D86" w:rsidRPr="005031A6" w:rsidRDefault="003C7D86" w:rsidP="00A00B93">
      <w:pPr>
        <w:pStyle w:val="a4"/>
        <w:numPr>
          <w:ilvl w:val="0"/>
          <w:numId w:val="3"/>
        </w:numPr>
        <w:spacing w:after="0" w:line="360" w:lineRule="auto"/>
        <w:ind w:left="709" w:hanging="283"/>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В нарушении динамических сторон мыслительных процессов.</w:t>
      </w:r>
    </w:p>
    <w:p w:rsidR="001F6015" w:rsidRDefault="00132C5E" w:rsidP="001F6015">
      <w:pPr>
        <w:spacing w:after="0" w:line="360" w:lineRule="auto"/>
        <w:ind w:firstLine="567"/>
        <w:rPr>
          <w:rFonts w:ascii="Times New Roman" w:eastAsia="Times New Roman" w:hAnsi="Times New Roman" w:cs="Times New Roman"/>
          <w:b/>
          <w:sz w:val="24"/>
          <w:szCs w:val="24"/>
        </w:rPr>
      </w:pPr>
      <w:r w:rsidRPr="005031A6">
        <w:rPr>
          <w:rFonts w:ascii="Times New Roman" w:eastAsia="Times New Roman" w:hAnsi="Times New Roman" w:cs="Times New Roman"/>
          <w:b/>
          <w:sz w:val="24"/>
          <w:szCs w:val="24"/>
        </w:rPr>
        <w:lastRenderedPageBreak/>
        <w:t>Общие недостатки мыслительной деятельности детей с ЗПР:</w:t>
      </w:r>
    </w:p>
    <w:p w:rsidR="001E1687" w:rsidRPr="005031A6" w:rsidRDefault="00132C5E" w:rsidP="001F6015">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b/>
          <w:sz w:val="24"/>
          <w:szCs w:val="24"/>
        </w:rPr>
        <w:br/>
      </w:r>
      <w:r w:rsidR="001F6015">
        <w:rPr>
          <w:rFonts w:ascii="Times New Roman" w:eastAsia="Times New Roman" w:hAnsi="Times New Roman" w:cs="Times New Roman"/>
          <w:sz w:val="24"/>
          <w:szCs w:val="24"/>
        </w:rPr>
        <w:t xml:space="preserve">        </w:t>
      </w:r>
      <w:r w:rsidRPr="005031A6">
        <w:rPr>
          <w:rFonts w:ascii="Times New Roman" w:eastAsia="Times New Roman" w:hAnsi="Times New Roman" w:cs="Times New Roman"/>
          <w:sz w:val="24"/>
          <w:szCs w:val="24"/>
        </w:rPr>
        <w:t>1.</w:t>
      </w:r>
      <w:r w:rsidR="00A00B93">
        <w:rPr>
          <w:rFonts w:ascii="Times New Roman" w:eastAsia="Times New Roman" w:hAnsi="Times New Roman" w:cs="Times New Roman"/>
          <w:sz w:val="24"/>
          <w:szCs w:val="24"/>
        </w:rPr>
        <w:t xml:space="preserve"> </w:t>
      </w:r>
      <w:r w:rsidRPr="005031A6">
        <w:rPr>
          <w:rFonts w:ascii="Times New Roman" w:eastAsia="Times New Roman" w:hAnsi="Times New Roman" w:cs="Times New Roman"/>
          <w:sz w:val="24"/>
          <w:szCs w:val="24"/>
        </w:rPr>
        <w:t>Несформированность познавательной, поисковой мотивации (своеобразное отношение к любым интеллектуальным задачам). Дети стремятся избежать любых интеллектуальных усилий. Для них непривлекателен момент преодоления трудностей (отказ выполнять трудную задачу, подмена интеллектуальной задачи более близкой, игровой задачей.). Такой ребенок выполняет задачу не полностью, а ее более простую часть. Дети не заинтересованы в результате выполнения задания. Эта особенность мышления проявляется в школе, когда дети очень быстро теряют интерес к новым предметам.</w:t>
      </w:r>
      <w:r w:rsidRPr="005031A6">
        <w:rPr>
          <w:rFonts w:ascii="Times New Roman" w:eastAsia="Times New Roman" w:hAnsi="Times New Roman" w:cs="Times New Roman"/>
          <w:sz w:val="24"/>
          <w:szCs w:val="24"/>
        </w:rPr>
        <w:br/>
      </w:r>
      <w:r w:rsidR="001F6015">
        <w:rPr>
          <w:rFonts w:ascii="Times New Roman" w:eastAsia="Times New Roman" w:hAnsi="Times New Roman" w:cs="Times New Roman"/>
          <w:sz w:val="24"/>
          <w:szCs w:val="24"/>
        </w:rPr>
        <w:t xml:space="preserve">        </w:t>
      </w:r>
      <w:r w:rsidRPr="005031A6">
        <w:rPr>
          <w:rFonts w:ascii="Times New Roman" w:eastAsia="Times New Roman" w:hAnsi="Times New Roman" w:cs="Times New Roman"/>
          <w:sz w:val="24"/>
          <w:szCs w:val="24"/>
        </w:rPr>
        <w:t>2.</w:t>
      </w:r>
      <w:r w:rsidR="00A00B93">
        <w:rPr>
          <w:rFonts w:ascii="Times New Roman" w:eastAsia="Times New Roman" w:hAnsi="Times New Roman" w:cs="Times New Roman"/>
          <w:sz w:val="24"/>
          <w:szCs w:val="24"/>
        </w:rPr>
        <w:t xml:space="preserve"> </w:t>
      </w:r>
      <w:r w:rsidRPr="005031A6">
        <w:rPr>
          <w:rFonts w:ascii="Times New Roman" w:eastAsia="Times New Roman" w:hAnsi="Times New Roman" w:cs="Times New Roman"/>
          <w:sz w:val="24"/>
          <w:szCs w:val="24"/>
        </w:rPr>
        <w:t>Отсутствие выраженного ориентировочного этапа при решении мыслительных задач. Дети с ЗПР начинают действовать сразу, с ходу. Это положение подтвердилось в эксперименте Н.Г. Поддубной. При предъявлении инструкции к заданию многие дети не поняли задания, но стремились побыстрее получить экспериментальный материал и начать действовать. Следует заметить, что дети с ЗПР в большей мере заинтересованы в том, чтобы побыстрее закончить работу, а не качеством выполнения задания. Ребенок не умеет анализировать условия, не понимает значимости ориентировочного этапа, что приводит к появлению множества ошибок. Когда ребенок начинает обучаться, очень важно создать условия для того, чтобы он первоначально думал, анализировал задание.</w:t>
      </w:r>
    </w:p>
    <w:p w:rsidR="001E1687" w:rsidRPr="005031A6" w:rsidRDefault="00132C5E" w:rsidP="001E1687">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3.Низкая мыслительная активность, «бездумный» стиль работы (дети, из-за поспешности, неорганизованности действуют наугад, не учитывая в полном объеме заданного условия; отсутствует направленный поиск решения, преодоления трудностей). Дети решают задачу на интуитивном уровне, то есть ребенок вроде бы правильно дает ответ, но объяснить его не может.</w:t>
      </w:r>
    </w:p>
    <w:p w:rsidR="00D861A2" w:rsidRPr="005031A6" w:rsidRDefault="00132C5E" w:rsidP="001E1687">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4.Стереотипность мышления, его шаблонность.</w:t>
      </w:r>
    </w:p>
    <w:p w:rsidR="005031A6" w:rsidRPr="005031A6" w:rsidRDefault="00D861A2" w:rsidP="001E1687">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b/>
          <w:sz w:val="24"/>
          <w:szCs w:val="24"/>
        </w:rPr>
        <w:t>Наглядно-действенного мышление</w:t>
      </w:r>
      <w:r w:rsidR="005031A6" w:rsidRPr="005031A6">
        <w:rPr>
          <w:rFonts w:ascii="Times New Roman" w:eastAsia="Times New Roman" w:hAnsi="Times New Roman" w:cs="Times New Roman"/>
          <w:sz w:val="24"/>
          <w:szCs w:val="24"/>
        </w:rPr>
        <w:t xml:space="preserve">  у</w:t>
      </w:r>
      <w:r w:rsidRPr="005031A6">
        <w:rPr>
          <w:rFonts w:ascii="Times New Roman" w:eastAsia="Times New Roman" w:hAnsi="Times New Roman" w:cs="Times New Roman"/>
          <w:sz w:val="24"/>
          <w:szCs w:val="24"/>
        </w:rPr>
        <w:t xml:space="preserve"> большинства детей </w:t>
      </w:r>
      <w:r w:rsidR="005031A6" w:rsidRPr="005031A6">
        <w:rPr>
          <w:rFonts w:ascii="Times New Roman" w:eastAsia="Times New Roman" w:hAnsi="Times New Roman" w:cs="Times New Roman"/>
          <w:sz w:val="24"/>
          <w:szCs w:val="24"/>
        </w:rPr>
        <w:t xml:space="preserve"> с задержкой психического развития  уровень этого вида мышления </w:t>
      </w:r>
      <w:r w:rsidRPr="005031A6">
        <w:rPr>
          <w:rFonts w:ascii="Times New Roman" w:eastAsia="Times New Roman" w:hAnsi="Times New Roman" w:cs="Times New Roman"/>
          <w:sz w:val="24"/>
          <w:szCs w:val="24"/>
        </w:rPr>
        <w:t>в норме</w:t>
      </w:r>
      <w:r w:rsidR="005031A6" w:rsidRPr="005031A6">
        <w:rPr>
          <w:rFonts w:ascii="Times New Roman" w:eastAsia="Times New Roman" w:hAnsi="Times New Roman" w:cs="Times New Roman"/>
          <w:sz w:val="24"/>
          <w:szCs w:val="24"/>
        </w:rPr>
        <w:t>.</w:t>
      </w:r>
    </w:p>
    <w:p w:rsidR="005031A6" w:rsidRPr="005031A6" w:rsidRDefault="00132C5E" w:rsidP="001E1687">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b/>
          <w:sz w:val="24"/>
          <w:szCs w:val="24"/>
        </w:rPr>
        <w:t>Наглядно-образное мышление.</w:t>
      </w:r>
      <w:r w:rsidRPr="005031A6">
        <w:rPr>
          <w:rFonts w:ascii="Times New Roman" w:eastAsia="Times New Roman" w:hAnsi="Times New Roman" w:cs="Times New Roman"/>
          <w:sz w:val="24"/>
          <w:szCs w:val="24"/>
        </w:rPr>
        <w:br/>
        <w:t>Дети с ЗПР затрудняются действовать по наглядному образцу из-за нарушений операций анализа, нарушение целостности, целенаправленности, активности восприятия – все это ведет к тому, что ребенок затрудняется проанализировать образец, выделить главные части, установить взаимосвязь между частями и воспроизвести данную структуру в процессе собственной деятельности.</w:t>
      </w:r>
    </w:p>
    <w:p w:rsidR="001E1687" w:rsidRDefault="00D861A2" w:rsidP="001E1687">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b/>
          <w:sz w:val="24"/>
          <w:szCs w:val="24"/>
        </w:rPr>
        <w:t>Словесно - л</w:t>
      </w:r>
      <w:r w:rsidR="00132C5E" w:rsidRPr="005031A6">
        <w:rPr>
          <w:rFonts w:ascii="Times New Roman" w:eastAsia="Times New Roman" w:hAnsi="Times New Roman" w:cs="Times New Roman"/>
          <w:b/>
          <w:sz w:val="24"/>
          <w:szCs w:val="24"/>
        </w:rPr>
        <w:t>огическое мышление.</w:t>
      </w:r>
      <w:r w:rsidR="00132C5E" w:rsidRPr="005031A6">
        <w:rPr>
          <w:rFonts w:ascii="Times New Roman" w:eastAsia="Times New Roman" w:hAnsi="Times New Roman" w:cs="Times New Roman"/>
          <w:sz w:val="24"/>
          <w:szCs w:val="24"/>
        </w:rPr>
        <w:br/>
        <w:t>У детей с задержкой психического развития имеются нарушения важнейших мыслительных операций, которые служат составляющими логического мышления:</w:t>
      </w:r>
    </w:p>
    <w:p w:rsidR="001E1687" w:rsidRPr="005031A6" w:rsidRDefault="00132C5E" w:rsidP="001E1687">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lastRenderedPageBreak/>
        <w:t>-Анализ (увлекаются мелкими деталями, не может выделить главное, выделяют незначительные признаки);</w:t>
      </w:r>
    </w:p>
    <w:p w:rsidR="001E1687" w:rsidRPr="005031A6" w:rsidRDefault="00132C5E" w:rsidP="001E1687">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-Сравнение (сравнивают предметы по несопоставимым, несущественным признакам);</w:t>
      </w:r>
    </w:p>
    <w:p w:rsidR="001E1687" w:rsidRPr="005031A6" w:rsidRDefault="00132C5E" w:rsidP="001E1687">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-Классификация (ребенок осуществляет классификацию часто правильно, но не может осознать ее принцип, не может объяснить то, почему он так поступил).</w:t>
      </w:r>
    </w:p>
    <w:p w:rsidR="001E1687" w:rsidRPr="005031A6" w:rsidRDefault="00132C5E" w:rsidP="001E1687">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У всех детей с ЗПР уровень логического мышления значительно отстает от уровня нормального школьника. К 6-7 годам дети с нормальным умственным развитием начинают рассуждать, делать самостоятельные выводы, стараются все объяснить. Дети самостоятельно овладевают двумя видами умозаключений:</w:t>
      </w:r>
    </w:p>
    <w:p w:rsidR="001E1687" w:rsidRPr="005031A6" w:rsidRDefault="00132C5E" w:rsidP="001E1687">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1.Индукция (ребенок способен делать</w:t>
      </w:r>
      <w:r w:rsidR="001E1687" w:rsidRPr="005031A6">
        <w:rPr>
          <w:rFonts w:ascii="Times New Roman" w:eastAsia="Times New Roman" w:hAnsi="Times New Roman" w:cs="Times New Roman"/>
          <w:sz w:val="24"/>
          <w:szCs w:val="24"/>
        </w:rPr>
        <w:t xml:space="preserve"> </w:t>
      </w:r>
      <w:r w:rsidRPr="005031A6">
        <w:rPr>
          <w:rFonts w:ascii="Times New Roman" w:eastAsia="Times New Roman" w:hAnsi="Times New Roman" w:cs="Times New Roman"/>
          <w:sz w:val="24"/>
          <w:szCs w:val="24"/>
        </w:rPr>
        <w:t>общий вывод путем частных фактов, то есть от частного к общему).</w:t>
      </w:r>
    </w:p>
    <w:p w:rsidR="001E1687" w:rsidRPr="005031A6" w:rsidRDefault="00132C5E" w:rsidP="001E1687">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2.Дедукция (от общего к частному).</w:t>
      </w:r>
    </w:p>
    <w:p w:rsidR="00132C5E" w:rsidRPr="005031A6" w:rsidRDefault="00132C5E" w:rsidP="00D861A2">
      <w:pPr>
        <w:spacing w:after="0" w:line="360" w:lineRule="auto"/>
        <w:ind w:firstLine="567"/>
        <w:rPr>
          <w:rFonts w:ascii="Times New Roman" w:eastAsia="Times New Roman" w:hAnsi="Times New Roman" w:cs="Times New Roman"/>
          <w:sz w:val="24"/>
          <w:szCs w:val="24"/>
        </w:rPr>
      </w:pPr>
      <w:r w:rsidRPr="005031A6">
        <w:rPr>
          <w:rFonts w:ascii="Times New Roman" w:eastAsia="Times New Roman" w:hAnsi="Times New Roman" w:cs="Times New Roman"/>
          <w:sz w:val="24"/>
          <w:szCs w:val="24"/>
        </w:rPr>
        <w:t>Дети с ЗПР испытывают очень большие трудности при выстраивании самых простых умозаключений. Этап в развитии логического мышления – осуществление вывода из двух посылок – еще мало доступен детям с ЗПР. Чтобы дети сумели сделать вывод, им оказывает большую помощь взрослый, указывающий направление мысли, выделяющий те зависимости, между которыми следует установить отношения. По мнению Ульенковой У.В., «дети с ЗПР не умеют рассуждать, делать выводы; стараются избегать таких ситуаций. Эти дети из-за несформированности логического мышления дают случайные, необдуманные ответы, проявляют неспособность к анализу условий задачи. При работе с этими детьми необходимо обращать особое внимание на развитие у них всех форм мышления».</w:t>
      </w:r>
      <w:r w:rsidRPr="005031A6">
        <w:rPr>
          <w:rFonts w:ascii="Times New Roman" w:eastAsia="Times New Roman" w:hAnsi="Times New Roman" w:cs="Times New Roman"/>
          <w:sz w:val="24"/>
          <w:szCs w:val="24"/>
        </w:rPr>
        <w:br/>
      </w:r>
    </w:p>
    <w:sectPr w:rsidR="00132C5E" w:rsidRPr="005031A6" w:rsidSect="00F010D5">
      <w:footerReference w:type="default" r:id="rId7"/>
      <w:pgSz w:w="11906" w:h="16838"/>
      <w:pgMar w:top="340" w:right="851" w:bottom="3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635" w:rsidRDefault="00991635" w:rsidP="002D5CC6">
      <w:pPr>
        <w:spacing w:after="0" w:line="240" w:lineRule="auto"/>
      </w:pPr>
      <w:r>
        <w:separator/>
      </w:r>
    </w:p>
  </w:endnote>
  <w:endnote w:type="continuationSeparator" w:id="1">
    <w:p w:rsidR="00991635" w:rsidRDefault="00991635" w:rsidP="002D5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8501"/>
      <w:docPartObj>
        <w:docPartGallery w:val="Page Numbers (Bottom of Page)"/>
        <w:docPartUnique/>
      </w:docPartObj>
    </w:sdtPr>
    <w:sdtContent>
      <w:p w:rsidR="003A523A" w:rsidRDefault="003A523A">
        <w:pPr>
          <w:pStyle w:val="a7"/>
          <w:jc w:val="center"/>
        </w:pPr>
        <w:fldSimple w:instr=" PAGE   \* MERGEFORMAT ">
          <w:r w:rsidR="00DF1192">
            <w:rPr>
              <w:noProof/>
            </w:rPr>
            <w:t>2</w:t>
          </w:r>
        </w:fldSimple>
      </w:p>
    </w:sdtContent>
  </w:sdt>
  <w:p w:rsidR="003A523A" w:rsidRDefault="003A52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635" w:rsidRDefault="00991635" w:rsidP="002D5CC6">
      <w:pPr>
        <w:spacing w:after="0" w:line="240" w:lineRule="auto"/>
      </w:pPr>
      <w:r>
        <w:separator/>
      </w:r>
    </w:p>
  </w:footnote>
  <w:footnote w:type="continuationSeparator" w:id="1">
    <w:p w:rsidR="00991635" w:rsidRDefault="00991635" w:rsidP="002D5C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3DA"/>
    <w:multiLevelType w:val="hybridMultilevel"/>
    <w:tmpl w:val="588A27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BA2DB5"/>
    <w:multiLevelType w:val="hybridMultilevel"/>
    <w:tmpl w:val="8DE4EF4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109136AA"/>
    <w:multiLevelType w:val="multilevel"/>
    <w:tmpl w:val="C354FF2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AA14576"/>
    <w:multiLevelType w:val="hybridMultilevel"/>
    <w:tmpl w:val="2BB648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9856477"/>
    <w:multiLevelType w:val="multilevel"/>
    <w:tmpl w:val="0A9EC264"/>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6A44534"/>
    <w:multiLevelType w:val="hybridMultilevel"/>
    <w:tmpl w:val="37784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2C701B"/>
    <w:multiLevelType w:val="multilevel"/>
    <w:tmpl w:val="EB4689D0"/>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B365E3F"/>
    <w:multiLevelType w:val="hybridMultilevel"/>
    <w:tmpl w:val="B896DB18"/>
    <w:lvl w:ilvl="0" w:tplc="FE6887F4">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BD1DA2"/>
    <w:multiLevelType w:val="hybridMultilevel"/>
    <w:tmpl w:val="E9087878"/>
    <w:lvl w:ilvl="0" w:tplc="FE6887F4">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C9C06AD"/>
    <w:multiLevelType w:val="hybridMultilevel"/>
    <w:tmpl w:val="92E023B4"/>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
    <w:nsid w:val="63550770"/>
    <w:multiLevelType w:val="hybridMultilevel"/>
    <w:tmpl w:val="020E4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76480F"/>
    <w:multiLevelType w:val="hybridMultilevel"/>
    <w:tmpl w:val="7632DDEA"/>
    <w:lvl w:ilvl="0" w:tplc="0419000B">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2">
    <w:nsid w:val="7CE2505D"/>
    <w:multiLevelType w:val="hybridMultilevel"/>
    <w:tmpl w:val="89FAE72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6"/>
  </w:num>
  <w:num w:numId="2">
    <w:abstractNumId w:val="4"/>
  </w:num>
  <w:num w:numId="3">
    <w:abstractNumId w:val="3"/>
  </w:num>
  <w:num w:numId="4">
    <w:abstractNumId w:val="0"/>
  </w:num>
  <w:num w:numId="5">
    <w:abstractNumId w:val="12"/>
  </w:num>
  <w:num w:numId="6">
    <w:abstractNumId w:val="8"/>
  </w:num>
  <w:num w:numId="7">
    <w:abstractNumId w:val="9"/>
  </w:num>
  <w:num w:numId="8">
    <w:abstractNumId w:val="11"/>
  </w:num>
  <w:num w:numId="9">
    <w:abstractNumId w:val="10"/>
  </w:num>
  <w:num w:numId="10">
    <w:abstractNumId w:val="5"/>
  </w:num>
  <w:num w:numId="11">
    <w:abstractNumId w:val="1"/>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010D5"/>
    <w:rsid w:val="00112AF1"/>
    <w:rsid w:val="00132C5E"/>
    <w:rsid w:val="00144C7C"/>
    <w:rsid w:val="001E1687"/>
    <w:rsid w:val="001F6015"/>
    <w:rsid w:val="002D5CC6"/>
    <w:rsid w:val="002F34A2"/>
    <w:rsid w:val="003A523A"/>
    <w:rsid w:val="003C7D86"/>
    <w:rsid w:val="005031A6"/>
    <w:rsid w:val="005762B3"/>
    <w:rsid w:val="005F1099"/>
    <w:rsid w:val="00743ADF"/>
    <w:rsid w:val="007661D8"/>
    <w:rsid w:val="00840D22"/>
    <w:rsid w:val="009523FD"/>
    <w:rsid w:val="00991635"/>
    <w:rsid w:val="00A00B93"/>
    <w:rsid w:val="00A775CE"/>
    <w:rsid w:val="00B86AAA"/>
    <w:rsid w:val="00C36537"/>
    <w:rsid w:val="00D34375"/>
    <w:rsid w:val="00D50CCC"/>
    <w:rsid w:val="00D861A2"/>
    <w:rsid w:val="00DA62F9"/>
    <w:rsid w:val="00DC6556"/>
    <w:rsid w:val="00DF1192"/>
    <w:rsid w:val="00DF3E65"/>
    <w:rsid w:val="00E83762"/>
    <w:rsid w:val="00ED2EC4"/>
    <w:rsid w:val="00F010D5"/>
    <w:rsid w:val="00F17DB5"/>
    <w:rsid w:val="00F36759"/>
    <w:rsid w:val="00FE5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3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2C5E"/>
    <w:rPr>
      <w:color w:val="0000FF"/>
      <w:u w:val="single"/>
    </w:rPr>
  </w:style>
  <w:style w:type="paragraph" w:styleId="a4">
    <w:name w:val="List Paragraph"/>
    <w:basedOn w:val="a"/>
    <w:uiPriority w:val="34"/>
    <w:qFormat/>
    <w:rsid w:val="00F36759"/>
    <w:pPr>
      <w:ind w:left="720"/>
      <w:contextualSpacing/>
    </w:pPr>
  </w:style>
  <w:style w:type="paragraph" w:styleId="a5">
    <w:name w:val="header"/>
    <w:basedOn w:val="a"/>
    <w:link w:val="a6"/>
    <w:uiPriority w:val="99"/>
    <w:semiHidden/>
    <w:unhideWhenUsed/>
    <w:rsid w:val="002D5CC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D5CC6"/>
  </w:style>
  <w:style w:type="paragraph" w:styleId="a7">
    <w:name w:val="footer"/>
    <w:basedOn w:val="a"/>
    <w:link w:val="a8"/>
    <w:uiPriority w:val="99"/>
    <w:unhideWhenUsed/>
    <w:rsid w:val="002D5C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5CC6"/>
  </w:style>
</w:styles>
</file>

<file path=word/webSettings.xml><?xml version="1.0" encoding="utf-8"?>
<w:webSettings xmlns:r="http://schemas.openxmlformats.org/officeDocument/2006/relationships" xmlns:w="http://schemas.openxmlformats.org/wordprocessingml/2006/main">
  <w:divs>
    <w:div w:id="1383554497">
      <w:bodyDiv w:val="1"/>
      <w:marLeft w:val="0"/>
      <w:marRight w:val="0"/>
      <w:marTop w:val="0"/>
      <w:marBottom w:val="0"/>
      <w:divBdr>
        <w:top w:val="none" w:sz="0" w:space="0" w:color="auto"/>
        <w:left w:val="none" w:sz="0" w:space="0" w:color="auto"/>
        <w:bottom w:val="none" w:sz="0" w:space="0" w:color="auto"/>
        <w:right w:val="none" w:sz="0" w:space="0" w:color="auto"/>
      </w:divBdr>
      <w:divsChild>
        <w:div w:id="1353410542">
          <w:marLeft w:val="0"/>
          <w:marRight w:val="0"/>
          <w:marTop w:val="0"/>
          <w:marBottom w:val="0"/>
          <w:divBdr>
            <w:top w:val="none" w:sz="0" w:space="0" w:color="auto"/>
            <w:left w:val="none" w:sz="0" w:space="0" w:color="auto"/>
            <w:bottom w:val="none" w:sz="0" w:space="0" w:color="auto"/>
            <w:right w:val="none" w:sz="0" w:space="0" w:color="auto"/>
          </w:divBdr>
          <w:divsChild>
            <w:div w:id="1274706013">
              <w:marLeft w:val="0"/>
              <w:marRight w:val="0"/>
              <w:marTop w:val="0"/>
              <w:marBottom w:val="0"/>
              <w:divBdr>
                <w:top w:val="none" w:sz="0" w:space="0" w:color="auto"/>
                <w:left w:val="none" w:sz="0" w:space="0" w:color="auto"/>
                <w:bottom w:val="none" w:sz="0" w:space="0" w:color="auto"/>
                <w:right w:val="none" w:sz="0" w:space="0" w:color="auto"/>
              </w:divBdr>
              <w:divsChild>
                <w:div w:id="516192439">
                  <w:marLeft w:val="0"/>
                  <w:marRight w:val="0"/>
                  <w:marTop w:val="0"/>
                  <w:marBottom w:val="0"/>
                  <w:divBdr>
                    <w:top w:val="none" w:sz="0" w:space="0" w:color="auto"/>
                    <w:left w:val="none" w:sz="0" w:space="0" w:color="auto"/>
                    <w:bottom w:val="none" w:sz="0" w:space="0" w:color="auto"/>
                    <w:right w:val="none" w:sz="0" w:space="0" w:color="auto"/>
                  </w:divBdr>
                  <w:divsChild>
                    <w:div w:id="1001590719">
                      <w:marLeft w:val="0"/>
                      <w:marRight w:val="0"/>
                      <w:marTop w:val="0"/>
                      <w:marBottom w:val="0"/>
                      <w:divBdr>
                        <w:top w:val="none" w:sz="0" w:space="0" w:color="auto"/>
                        <w:left w:val="none" w:sz="0" w:space="0" w:color="auto"/>
                        <w:bottom w:val="none" w:sz="0" w:space="0" w:color="auto"/>
                        <w:right w:val="none" w:sz="0" w:space="0" w:color="auto"/>
                      </w:divBdr>
                    </w:div>
                  </w:divsChild>
                </w:div>
                <w:div w:id="199897809">
                  <w:marLeft w:val="0"/>
                  <w:marRight w:val="0"/>
                  <w:marTop w:val="0"/>
                  <w:marBottom w:val="0"/>
                  <w:divBdr>
                    <w:top w:val="none" w:sz="0" w:space="0" w:color="auto"/>
                    <w:left w:val="none" w:sz="0" w:space="0" w:color="auto"/>
                    <w:bottom w:val="none" w:sz="0" w:space="0" w:color="auto"/>
                    <w:right w:val="none" w:sz="0" w:space="0" w:color="auto"/>
                  </w:divBdr>
                  <w:divsChild>
                    <w:div w:id="1343359174">
                      <w:marLeft w:val="0"/>
                      <w:marRight w:val="0"/>
                      <w:marTop w:val="0"/>
                      <w:marBottom w:val="0"/>
                      <w:divBdr>
                        <w:top w:val="none" w:sz="0" w:space="0" w:color="auto"/>
                        <w:left w:val="none" w:sz="0" w:space="0" w:color="auto"/>
                        <w:bottom w:val="none" w:sz="0" w:space="0" w:color="auto"/>
                        <w:right w:val="none" w:sz="0" w:space="0" w:color="auto"/>
                      </w:divBdr>
                      <w:divsChild>
                        <w:div w:id="674266216">
                          <w:marLeft w:val="0"/>
                          <w:marRight w:val="0"/>
                          <w:marTop w:val="0"/>
                          <w:marBottom w:val="0"/>
                          <w:divBdr>
                            <w:top w:val="none" w:sz="0" w:space="0" w:color="auto"/>
                            <w:left w:val="none" w:sz="0" w:space="0" w:color="auto"/>
                            <w:bottom w:val="none" w:sz="0" w:space="0" w:color="auto"/>
                            <w:right w:val="none" w:sz="0" w:space="0" w:color="auto"/>
                          </w:divBdr>
                        </w:div>
                        <w:div w:id="1430391037">
                          <w:marLeft w:val="0"/>
                          <w:marRight w:val="0"/>
                          <w:marTop w:val="0"/>
                          <w:marBottom w:val="0"/>
                          <w:divBdr>
                            <w:top w:val="none" w:sz="0" w:space="0" w:color="auto"/>
                            <w:left w:val="none" w:sz="0" w:space="0" w:color="auto"/>
                            <w:bottom w:val="none" w:sz="0" w:space="0" w:color="auto"/>
                            <w:right w:val="none" w:sz="0" w:space="0" w:color="auto"/>
                          </w:divBdr>
                        </w:div>
                      </w:divsChild>
                    </w:div>
                    <w:div w:id="631403935">
                      <w:marLeft w:val="0"/>
                      <w:marRight w:val="0"/>
                      <w:marTop w:val="0"/>
                      <w:marBottom w:val="0"/>
                      <w:divBdr>
                        <w:top w:val="none" w:sz="0" w:space="0" w:color="auto"/>
                        <w:left w:val="none" w:sz="0" w:space="0" w:color="auto"/>
                        <w:bottom w:val="none" w:sz="0" w:space="0" w:color="auto"/>
                        <w:right w:val="none" w:sz="0" w:space="0" w:color="auto"/>
                      </w:divBdr>
                    </w:div>
                  </w:divsChild>
                </w:div>
                <w:div w:id="1583370927">
                  <w:marLeft w:val="0"/>
                  <w:marRight w:val="0"/>
                  <w:marTop w:val="0"/>
                  <w:marBottom w:val="0"/>
                  <w:divBdr>
                    <w:top w:val="none" w:sz="0" w:space="0" w:color="auto"/>
                    <w:left w:val="none" w:sz="0" w:space="0" w:color="auto"/>
                    <w:bottom w:val="none" w:sz="0" w:space="0" w:color="auto"/>
                    <w:right w:val="none" w:sz="0" w:space="0" w:color="auto"/>
                  </w:divBdr>
                  <w:divsChild>
                    <w:div w:id="1591083168">
                      <w:marLeft w:val="0"/>
                      <w:marRight w:val="0"/>
                      <w:marTop w:val="0"/>
                      <w:marBottom w:val="0"/>
                      <w:divBdr>
                        <w:top w:val="none" w:sz="0" w:space="0" w:color="auto"/>
                        <w:left w:val="none" w:sz="0" w:space="0" w:color="auto"/>
                        <w:bottom w:val="none" w:sz="0" w:space="0" w:color="auto"/>
                        <w:right w:val="none" w:sz="0" w:space="0" w:color="auto"/>
                      </w:divBdr>
                      <w:divsChild>
                        <w:div w:id="114640919">
                          <w:marLeft w:val="0"/>
                          <w:marRight w:val="0"/>
                          <w:marTop w:val="0"/>
                          <w:marBottom w:val="0"/>
                          <w:divBdr>
                            <w:top w:val="none" w:sz="0" w:space="0" w:color="auto"/>
                            <w:left w:val="none" w:sz="0" w:space="0" w:color="auto"/>
                            <w:bottom w:val="none" w:sz="0" w:space="0" w:color="auto"/>
                            <w:right w:val="none" w:sz="0" w:space="0" w:color="auto"/>
                          </w:divBdr>
                        </w:div>
                        <w:div w:id="826477051">
                          <w:marLeft w:val="0"/>
                          <w:marRight w:val="0"/>
                          <w:marTop w:val="0"/>
                          <w:marBottom w:val="0"/>
                          <w:divBdr>
                            <w:top w:val="none" w:sz="0" w:space="0" w:color="auto"/>
                            <w:left w:val="none" w:sz="0" w:space="0" w:color="auto"/>
                            <w:bottom w:val="none" w:sz="0" w:space="0" w:color="auto"/>
                            <w:right w:val="none" w:sz="0" w:space="0" w:color="auto"/>
                          </w:divBdr>
                        </w:div>
                      </w:divsChild>
                    </w:div>
                    <w:div w:id="2098137668">
                      <w:marLeft w:val="0"/>
                      <w:marRight w:val="0"/>
                      <w:marTop w:val="0"/>
                      <w:marBottom w:val="0"/>
                      <w:divBdr>
                        <w:top w:val="none" w:sz="0" w:space="0" w:color="auto"/>
                        <w:left w:val="none" w:sz="0" w:space="0" w:color="auto"/>
                        <w:bottom w:val="none" w:sz="0" w:space="0" w:color="auto"/>
                        <w:right w:val="none" w:sz="0" w:space="0" w:color="auto"/>
                      </w:divBdr>
                    </w:div>
                  </w:divsChild>
                </w:div>
                <w:div w:id="1530996060">
                  <w:marLeft w:val="0"/>
                  <w:marRight w:val="0"/>
                  <w:marTop w:val="0"/>
                  <w:marBottom w:val="0"/>
                  <w:divBdr>
                    <w:top w:val="none" w:sz="0" w:space="0" w:color="auto"/>
                    <w:left w:val="none" w:sz="0" w:space="0" w:color="auto"/>
                    <w:bottom w:val="none" w:sz="0" w:space="0" w:color="auto"/>
                    <w:right w:val="none" w:sz="0" w:space="0" w:color="auto"/>
                  </w:divBdr>
                  <w:divsChild>
                    <w:div w:id="591622868">
                      <w:marLeft w:val="0"/>
                      <w:marRight w:val="0"/>
                      <w:marTop w:val="0"/>
                      <w:marBottom w:val="0"/>
                      <w:divBdr>
                        <w:top w:val="none" w:sz="0" w:space="0" w:color="auto"/>
                        <w:left w:val="none" w:sz="0" w:space="0" w:color="auto"/>
                        <w:bottom w:val="none" w:sz="0" w:space="0" w:color="auto"/>
                        <w:right w:val="none" w:sz="0" w:space="0" w:color="auto"/>
                      </w:divBdr>
                      <w:divsChild>
                        <w:div w:id="515576635">
                          <w:marLeft w:val="0"/>
                          <w:marRight w:val="0"/>
                          <w:marTop w:val="0"/>
                          <w:marBottom w:val="0"/>
                          <w:divBdr>
                            <w:top w:val="none" w:sz="0" w:space="0" w:color="auto"/>
                            <w:left w:val="none" w:sz="0" w:space="0" w:color="auto"/>
                            <w:bottom w:val="none" w:sz="0" w:space="0" w:color="auto"/>
                            <w:right w:val="none" w:sz="0" w:space="0" w:color="auto"/>
                          </w:divBdr>
                        </w:div>
                        <w:div w:id="1153761708">
                          <w:marLeft w:val="0"/>
                          <w:marRight w:val="0"/>
                          <w:marTop w:val="0"/>
                          <w:marBottom w:val="0"/>
                          <w:divBdr>
                            <w:top w:val="none" w:sz="0" w:space="0" w:color="auto"/>
                            <w:left w:val="none" w:sz="0" w:space="0" w:color="auto"/>
                            <w:bottom w:val="none" w:sz="0" w:space="0" w:color="auto"/>
                            <w:right w:val="none" w:sz="0" w:space="0" w:color="auto"/>
                          </w:divBdr>
                        </w:div>
                      </w:divsChild>
                    </w:div>
                    <w:div w:id="1244334530">
                      <w:marLeft w:val="0"/>
                      <w:marRight w:val="0"/>
                      <w:marTop w:val="0"/>
                      <w:marBottom w:val="0"/>
                      <w:divBdr>
                        <w:top w:val="none" w:sz="0" w:space="0" w:color="auto"/>
                        <w:left w:val="none" w:sz="0" w:space="0" w:color="auto"/>
                        <w:bottom w:val="none" w:sz="0" w:space="0" w:color="auto"/>
                        <w:right w:val="none" w:sz="0" w:space="0" w:color="auto"/>
                      </w:divBdr>
                    </w:div>
                  </w:divsChild>
                </w:div>
                <w:div w:id="1286766277">
                  <w:marLeft w:val="0"/>
                  <w:marRight w:val="0"/>
                  <w:marTop w:val="0"/>
                  <w:marBottom w:val="0"/>
                  <w:divBdr>
                    <w:top w:val="none" w:sz="0" w:space="0" w:color="auto"/>
                    <w:left w:val="none" w:sz="0" w:space="0" w:color="auto"/>
                    <w:bottom w:val="none" w:sz="0" w:space="0" w:color="auto"/>
                    <w:right w:val="none" w:sz="0" w:space="0" w:color="auto"/>
                  </w:divBdr>
                  <w:divsChild>
                    <w:div w:id="1722092359">
                      <w:marLeft w:val="0"/>
                      <w:marRight w:val="0"/>
                      <w:marTop w:val="0"/>
                      <w:marBottom w:val="0"/>
                      <w:divBdr>
                        <w:top w:val="none" w:sz="0" w:space="0" w:color="auto"/>
                        <w:left w:val="none" w:sz="0" w:space="0" w:color="auto"/>
                        <w:bottom w:val="none" w:sz="0" w:space="0" w:color="auto"/>
                        <w:right w:val="none" w:sz="0" w:space="0" w:color="auto"/>
                      </w:divBdr>
                      <w:divsChild>
                        <w:div w:id="1396779412">
                          <w:marLeft w:val="0"/>
                          <w:marRight w:val="0"/>
                          <w:marTop w:val="0"/>
                          <w:marBottom w:val="0"/>
                          <w:divBdr>
                            <w:top w:val="none" w:sz="0" w:space="0" w:color="auto"/>
                            <w:left w:val="none" w:sz="0" w:space="0" w:color="auto"/>
                            <w:bottom w:val="none" w:sz="0" w:space="0" w:color="auto"/>
                            <w:right w:val="none" w:sz="0" w:space="0" w:color="auto"/>
                          </w:divBdr>
                        </w:div>
                        <w:div w:id="425930828">
                          <w:marLeft w:val="0"/>
                          <w:marRight w:val="0"/>
                          <w:marTop w:val="0"/>
                          <w:marBottom w:val="0"/>
                          <w:divBdr>
                            <w:top w:val="none" w:sz="0" w:space="0" w:color="auto"/>
                            <w:left w:val="none" w:sz="0" w:space="0" w:color="auto"/>
                            <w:bottom w:val="none" w:sz="0" w:space="0" w:color="auto"/>
                            <w:right w:val="none" w:sz="0" w:space="0" w:color="auto"/>
                          </w:divBdr>
                        </w:div>
                      </w:divsChild>
                    </w:div>
                    <w:div w:id="662927374">
                      <w:marLeft w:val="0"/>
                      <w:marRight w:val="0"/>
                      <w:marTop w:val="0"/>
                      <w:marBottom w:val="0"/>
                      <w:divBdr>
                        <w:top w:val="none" w:sz="0" w:space="0" w:color="auto"/>
                        <w:left w:val="none" w:sz="0" w:space="0" w:color="auto"/>
                        <w:bottom w:val="none" w:sz="0" w:space="0" w:color="auto"/>
                        <w:right w:val="none" w:sz="0" w:space="0" w:color="auto"/>
                      </w:divBdr>
                    </w:div>
                  </w:divsChild>
                </w:div>
                <w:div w:id="1134375373">
                  <w:marLeft w:val="0"/>
                  <w:marRight w:val="0"/>
                  <w:marTop w:val="0"/>
                  <w:marBottom w:val="0"/>
                  <w:divBdr>
                    <w:top w:val="none" w:sz="0" w:space="0" w:color="auto"/>
                    <w:left w:val="none" w:sz="0" w:space="0" w:color="auto"/>
                    <w:bottom w:val="none" w:sz="0" w:space="0" w:color="auto"/>
                    <w:right w:val="none" w:sz="0" w:space="0" w:color="auto"/>
                  </w:divBdr>
                  <w:divsChild>
                    <w:div w:id="427583500">
                      <w:marLeft w:val="0"/>
                      <w:marRight w:val="0"/>
                      <w:marTop w:val="0"/>
                      <w:marBottom w:val="0"/>
                      <w:divBdr>
                        <w:top w:val="none" w:sz="0" w:space="0" w:color="auto"/>
                        <w:left w:val="none" w:sz="0" w:space="0" w:color="auto"/>
                        <w:bottom w:val="none" w:sz="0" w:space="0" w:color="auto"/>
                        <w:right w:val="none" w:sz="0" w:space="0" w:color="auto"/>
                      </w:divBdr>
                      <w:divsChild>
                        <w:div w:id="187641273">
                          <w:marLeft w:val="0"/>
                          <w:marRight w:val="0"/>
                          <w:marTop w:val="0"/>
                          <w:marBottom w:val="0"/>
                          <w:divBdr>
                            <w:top w:val="none" w:sz="0" w:space="0" w:color="auto"/>
                            <w:left w:val="none" w:sz="0" w:space="0" w:color="auto"/>
                            <w:bottom w:val="none" w:sz="0" w:space="0" w:color="auto"/>
                            <w:right w:val="none" w:sz="0" w:space="0" w:color="auto"/>
                          </w:divBdr>
                        </w:div>
                        <w:div w:id="958416972">
                          <w:marLeft w:val="0"/>
                          <w:marRight w:val="0"/>
                          <w:marTop w:val="0"/>
                          <w:marBottom w:val="0"/>
                          <w:divBdr>
                            <w:top w:val="none" w:sz="0" w:space="0" w:color="auto"/>
                            <w:left w:val="none" w:sz="0" w:space="0" w:color="auto"/>
                            <w:bottom w:val="none" w:sz="0" w:space="0" w:color="auto"/>
                            <w:right w:val="none" w:sz="0" w:space="0" w:color="auto"/>
                          </w:divBdr>
                        </w:div>
                      </w:divsChild>
                    </w:div>
                    <w:div w:id="922571907">
                      <w:marLeft w:val="0"/>
                      <w:marRight w:val="0"/>
                      <w:marTop w:val="0"/>
                      <w:marBottom w:val="0"/>
                      <w:divBdr>
                        <w:top w:val="none" w:sz="0" w:space="0" w:color="auto"/>
                        <w:left w:val="none" w:sz="0" w:space="0" w:color="auto"/>
                        <w:bottom w:val="none" w:sz="0" w:space="0" w:color="auto"/>
                        <w:right w:val="none" w:sz="0" w:space="0" w:color="auto"/>
                      </w:divBdr>
                    </w:div>
                  </w:divsChild>
                </w:div>
                <w:div w:id="1189564510">
                  <w:marLeft w:val="0"/>
                  <w:marRight w:val="0"/>
                  <w:marTop w:val="0"/>
                  <w:marBottom w:val="0"/>
                  <w:divBdr>
                    <w:top w:val="none" w:sz="0" w:space="0" w:color="auto"/>
                    <w:left w:val="none" w:sz="0" w:space="0" w:color="auto"/>
                    <w:bottom w:val="none" w:sz="0" w:space="0" w:color="auto"/>
                    <w:right w:val="none" w:sz="0" w:space="0" w:color="auto"/>
                  </w:divBdr>
                  <w:divsChild>
                    <w:div w:id="573513649">
                      <w:marLeft w:val="0"/>
                      <w:marRight w:val="0"/>
                      <w:marTop w:val="0"/>
                      <w:marBottom w:val="0"/>
                      <w:divBdr>
                        <w:top w:val="none" w:sz="0" w:space="0" w:color="auto"/>
                        <w:left w:val="none" w:sz="0" w:space="0" w:color="auto"/>
                        <w:bottom w:val="none" w:sz="0" w:space="0" w:color="auto"/>
                        <w:right w:val="none" w:sz="0" w:space="0" w:color="auto"/>
                      </w:divBdr>
                      <w:divsChild>
                        <w:div w:id="194124521">
                          <w:marLeft w:val="0"/>
                          <w:marRight w:val="0"/>
                          <w:marTop w:val="0"/>
                          <w:marBottom w:val="0"/>
                          <w:divBdr>
                            <w:top w:val="none" w:sz="0" w:space="0" w:color="auto"/>
                            <w:left w:val="none" w:sz="0" w:space="0" w:color="auto"/>
                            <w:bottom w:val="none" w:sz="0" w:space="0" w:color="auto"/>
                            <w:right w:val="none" w:sz="0" w:space="0" w:color="auto"/>
                          </w:divBdr>
                        </w:div>
                        <w:div w:id="2037150258">
                          <w:marLeft w:val="0"/>
                          <w:marRight w:val="0"/>
                          <w:marTop w:val="0"/>
                          <w:marBottom w:val="0"/>
                          <w:divBdr>
                            <w:top w:val="none" w:sz="0" w:space="0" w:color="auto"/>
                            <w:left w:val="none" w:sz="0" w:space="0" w:color="auto"/>
                            <w:bottom w:val="none" w:sz="0" w:space="0" w:color="auto"/>
                            <w:right w:val="none" w:sz="0" w:space="0" w:color="auto"/>
                          </w:divBdr>
                        </w:div>
                      </w:divsChild>
                    </w:div>
                    <w:div w:id="136316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7235">
              <w:marLeft w:val="0"/>
              <w:marRight w:val="0"/>
              <w:marTop w:val="0"/>
              <w:marBottom w:val="0"/>
              <w:divBdr>
                <w:top w:val="none" w:sz="0" w:space="0" w:color="auto"/>
                <w:left w:val="none" w:sz="0" w:space="0" w:color="auto"/>
                <w:bottom w:val="none" w:sz="0" w:space="0" w:color="auto"/>
                <w:right w:val="none" w:sz="0" w:space="0" w:color="auto"/>
              </w:divBdr>
            </w:div>
          </w:divsChild>
        </w:div>
        <w:div w:id="1191530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Pages>
  <Words>2326</Words>
  <Characters>13259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СветоМакс</dc:creator>
  <cp:keywords/>
  <dc:description/>
  <cp:lastModifiedBy>СветоМакс</cp:lastModifiedBy>
  <cp:revision>5</cp:revision>
  <cp:lastPrinted>2010-02-25T17:24:00Z</cp:lastPrinted>
  <dcterms:created xsi:type="dcterms:W3CDTF">2010-02-25T12:52:00Z</dcterms:created>
  <dcterms:modified xsi:type="dcterms:W3CDTF">2010-03-12T14:13:00Z</dcterms:modified>
</cp:coreProperties>
</file>