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A" w:rsidRPr="00E37032" w:rsidRDefault="004C5D6A" w:rsidP="0005641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E37032">
        <w:rPr>
          <w:rFonts w:ascii="Times New Roman" w:hAnsi="Times New Roman"/>
          <w:b/>
          <w:i/>
          <w:sz w:val="28"/>
          <w:szCs w:val="28"/>
        </w:rPr>
        <w:t>Методическое обеспечение работы по оздоровлению дошкольников</w:t>
      </w:r>
    </w:p>
    <w:p w:rsidR="004C5D6A" w:rsidRPr="00E37032" w:rsidRDefault="004C5D6A" w:rsidP="0005641A">
      <w:pPr>
        <w:jc w:val="right"/>
        <w:rPr>
          <w:rFonts w:ascii="Times New Roman" w:hAnsi="Times New Roman"/>
          <w:i/>
          <w:sz w:val="28"/>
          <w:szCs w:val="28"/>
        </w:rPr>
      </w:pPr>
      <w:r w:rsidRPr="00E37032">
        <w:rPr>
          <w:rFonts w:ascii="Times New Roman" w:hAnsi="Times New Roman"/>
          <w:i/>
          <w:sz w:val="28"/>
          <w:szCs w:val="28"/>
        </w:rPr>
        <w:t>Колмакова Юлия Сергеевна</w:t>
      </w:r>
    </w:p>
    <w:p w:rsidR="004C5D6A" w:rsidRPr="00E37032" w:rsidRDefault="004C5D6A" w:rsidP="00814420">
      <w:pPr>
        <w:jc w:val="right"/>
        <w:rPr>
          <w:rFonts w:ascii="Times New Roman" w:hAnsi="Times New Roman"/>
          <w:i/>
          <w:sz w:val="28"/>
          <w:szCs w:val="28"/>
        </w:rPr>
      </w:pPr>
      <w:r w:rsidRPr="00E37032">
        <w:rPr>
          <w:rFonts w:ascii="Times New Roman" w:hAnsi="Times New Roman"/>
          <w:i/>
          <w:sz w:val="28"/>
          <w:szCs w:val="28"/>
        </w:rPr>
        <w:t>филиал М</w:t>
      </w:r>
      <w:r>
        <w:rPr>
          <w:rFonts w:ascii="Times New Roman" w:hAnsi="Times New Roman"/>
          <w:i/>
          <w:sz w:val="28"/>
          <w:szCs w:val="28"/>
        </w:rPr>
        <w:t>А</w:t>
      </w:r>
      <w:r w:rsidRPr="00E37032">
        <w:rPr>
          <w:rFonts w:ascii="Times New Roman" w:hAnsi="Times New Roman"/>
          <w:i/>
          <w:sz w:val="28"/>
          <w:szCs w:val="28"/>
        </w:rPr>
        <w:t>ДОУ «Детский сад № 49»</w:t>
      </w:r>
    </w:p>
    <w:p w:rsidR="004C5D6A" w:rsidRPr="00E37032" w:rsidRDefault="004C5D6A" w:rsidP="00814420">
      <w:pPr>
        <w:jc w:val="right"/>
        <w:rPr>
          <w:rFonts w:ascii="Times New Roman" w:hAnsi="Times New Roman"/>
          <w:i/>
          <w:sz w:val="28"/>
          <w:szCs w:val="28"/>
        </w:rPr>
      </w:pPr>
      <w:r w:rsidRPr="00E37032">
        <w:rPr>
          <w:rFonts w:ascii="Times New Roman" w:hAnsi="Times New Roman"/>
          <w:i/>
          <w:sz w:val="28"/>
          <w:szCs w:val="28"/>
        </w:rPr>
        <w:t xml:space="preserve"> </w:t>
      </w:r>
    </w:p>
    <w:p w:rsidR="004C5D6A" w:rsidRPr="00E37032" w:rsidRDefault="004C5D6A" w:rsidP="00C410EA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1. Представляю вашему вниманию презентацию об использовании здоровьесберегающей технологий в процессе деятельности с детьми в нашем ДОУ. Тема «Методическое сопровождение работы по приобщению дошкольников к здоровому образу жизни»</w:t>
      </w:r>
    </w:p>
    <w:p w:rsidR="004C5D6A" w:rsidRPr="00E37032" w:rsidRDefault="004C5D6A" w:rsidP="00C410EA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2. Эпиграфом для своего мастер-класса я выбрала известную фразу немецкого валеолога Патрика Фосса:</w:t>
      </w:r>
    </w:p>
    <w:p w:rsidR="004C5D6A" w:rsidRPr="00E37032" w:rsidRDefault="004C5D6A" w:rsidP="00C410EA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</w:p>
    <w:p w:rsidR="004C5D6A" w:rsidRPr="00E37032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Быть здоровым — это естественное стремление человека.</w:t>
      </w:r>
    </w:p>
    <w:p w:rsidR="004C5D6A" w:rsidRPr="00E37032" w:rsidRDefault="004C5D6A" w:rsidP="00054AAA">
      <w:p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  Активный и здоровый человек надолго сохраняет молодость, продолжая сознательную деятельность, не позволяя «душе лениться». Такого человека мы и должны воспитать, начиная с самого раннего детства.  Поэтому приоритетной моей задачей является работа по оздоровлению детей.  Набирая детей в младшую группу</w:t>
      </w:r>
      <w:r>
        <w:rPr>
          <w:rFonts w:ascii="Times New Roman" w:hAnsi="Times New Roman"/>
          <w:sz w:val="28"/>
          <w:szCs w:val="28"/>
        </w:rPr>
        <w:t>,</w:t>
      </w:r>
      <w:r w:rsidRPr="00E37032">
        <w:rPr>
          <w:rFonts w:ascii="Times New Roman" w:hAnsi="Times New Roman"/>
          <w:sz w:val="28"/>
          <w:szCs w:val="28"/>
        </w:rPr>
        <w:t xml:space="preserve"> провела мониторинг «Здоровье вашего ребёнка» и определила, что дети часто болели. </w:t>
      </w:r>
    </w:p>
    <w:p w:rsidR="004C5D6A" w:rsidRPr="00E37032" w:rsidRDefault="004C5D6A" w:rsidP="00054AAA">
      <w:p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СЛАЙД № 3.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32">
        <w:rPr>
          <w:rFonts w:ascii="Times New Roman" w:hAnsi="Times New Roman"/>
          <w:sz w:val="28"/>
          <w:szCs w:val="28"/>
        </w:rPr>
        <w:t xml:space="preserve">Для решения задачи по сохранению, укреплению здоровья и формирования навыков здорового образа жизни был разработан и внедрён в работу с детьми, педагогами и родителями комплексный план «Здоровье» </w:t>
      </w:r>
    </w:p>
    <w:p w:rsidR="004C5D6A" w:rsidRPr="00766970" w:rsidRDefault="004C5D6A" w:rsidP="00814420">
      <w:pPr>
        <w:spacing w:line="240" w:lineRule="auto"/>
        <w:rPr>
          <w:rFonts w:ascii="Times New Roman" w:hAnsi="Times New Roman"/>
          <w:shadow/>
          <w:color w:val="FFFFFF"/>
          <w:sz w:val="28"/>
          <w:szCs w:val="28"/>
          <w:lang w:eastAsia="ru-RU"/>
        </w:rPr>
      </w:pPr>
      <w:r w:rsidRPr="00E37032">
        <w:rPr>
          <w:rFonts w:ascii="Times New Roman" w:hAnsi="Times New Roman"/>
          <w:sz w:val="28"/>
          <w:szCs w:val="28"/>
        </w:rPr>
        <w:t xml:space="preserve"> План имеет 6 основных направлений работы: профилактическая, физкультурно-оздоровительная работа, обеспечение психологического комфорта, учебно-воспитательная работа, работа с педагогами и родителями и реализуется через систему здоровьесбережения</w:t>
      </w:r>
      <w:r w:rsidRPr="00E37032">
        <w:rPr>
          <w:rFonts w:ascii="Times New Roman" w:hAnsi="Times New Roman"/>
          <w:shadow/>
          <w:color w:val="FFFFFF"/>
          <w:sz w:val="28"/>
          <w:szCs w:val="28"/>
          <w:lang w:eastAsia="ru-RU"/>
        </w:rPr>
        <w:t xml:space="preserve"> </w:t>
      </w:r>
    </w:p>
    <w:p w:rsidR="004C5D6A" w:rsidRPr="00E37032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</w:t>
      </w:r>
      <w:r w:rsidRPr="00E37032">
        <w:rPr>
          <w:rFonts w:ascii="Times New Roman" w:hAnsi="Times New Roman"/>
          <w:sz w:val="28"/>
          <w:szCs w:val="28"/>
        </w:rPr>
        <w:t xml:space="preserve"> 4. </w:t>
      </w:r>
      <w:r w:rsidRPr="00E37032">
        <w:rPr>
          <w:rFonts w:ascii="Times New Roman" w:hAnsi="Times New Roman"/>
          <w:b/>
          <w:sz w:val="28"/>
          <w:szCs w:val="28"/>
        </w:rPr>
        <w:t>Система здоровьесбережения включает в себя:</w:t>
      </w:r>
      <w:r w:rsidRPr="00E37032">
        <w:rPr>
          <w:rFonts w:ascii="Times New Roman" w:hAnsi="Times New Roman"/>
          <w:sz w:val="28"/>
          <w:szCs w:val="28"/>
        </w:rPr>
        <w:t xml:space="preserve"> 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различные оздоровительные режимы (адаптационный, на время каникул); 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максимальное пребывание детей на свежем воздухе, бодрящая гимнастика); 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Непосредственная образовательная деятельность по физической культуре; 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(логоритмика, тактильные дорожки);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организация рационального питания;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медико-профилактическая работа с детьми и родителями;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соблюдение требований СанПиНа к организации педагогического процесса;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4C5D6A" w:rsidRPr="00E37032" w:rsidRDefault="004C5D6A" w:rsidP="006F75B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СЛАЙД № 5. Основные направления работы по здоровьесбережению следующие:</w:t>
      </w:r>
    </w:p>
    <w:p w:rsidR="004C5D6A" w:rsidRPr="00E37032" w:rsidRDefault="004C5D6A" w:rsidP="006F75B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7032">
        <w:rPr>
          <w:rFonts w:ascii="Times New Roman" w:hAnsi="Times New Roman"/>
          <w:sz w:val="28"/>
          <w:szCs w:val="28"/>
        </w:rPr>
        <w:t>Интеграция задач физкультурно-оздоровительной работы в различные виды совместной деятельности.</w:t>
      </w:r>
    </w:p>
    <w:p w:rsidR="004C5D6A" w:rsidRPr="00E37032" w:rsidRDefault="004C5D6A" w:rsidP="006F75B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Внедрение инновационных здоровьесберегающих технологий в воспитательно-образовательный процесс ДОУ.</w:t>
      </w:r>
    </w:p>
    <w:p w:rsidR="004C5D6A" w:rsidRPr="00E37032" w:rsidRDefault="004C5D6A" w:rsidP="006F75B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Разнообразие форм физкультурно - досуговой деятельности с дошкольниками.</w:t>
      </w:r>
    </w:p>
    <w:p w:rsidR="004C5D6A" w:rsidRPr="00E37032" w:rsidRDefault="004C5D6A" w:rsidP="006F75B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Формирование привычки к здоровому образу жизни у дошкольников, педагогов и  родителей.</w:t>
      </w:r>
    </w:p>
    <w:p w:rsidR="004C5D6A" w:rsidRPr="00E37032" w:rsidRDefault="004C5D6A" w:rsidP="006F75B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ребенка.</w:t>
      </w:r>
    </w:p>
    <w:p w:rsidR="004C5D6A" w:rsidRPr="00E37032" w:rsidRDefault="004C5D6A" w:rsidP="006F75B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4C5D6A" w:rsidRPr="00E37032" w:rsidRDefault="004C5D6A" w:rsidP="00D23F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4C5D6A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E37032">
        <w:rPr>
          <w:rFonts w:ascii="Times New Roman" w:hAnsi="Times New Roman"/>
          <w:sz w:val="28"/>
          <w:szCs w:val="28"/>
        </w:rPr>
        <w:t xml:space="preserve"> № 6,7,8 Виды здоровьесберегающих технологий</w:t>
      </w:r>
    </w:p>
    <w:p w:rsidR="004C5D6A" w:rsidRPr="00E37032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9. Создана картотека здоровьесберегающих технологий.</w:t>
      </w:r>
    </w:p>
    <w:p w:rsidR="004C5D6A" w:rsidRPr="00E37032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10</w:t>
      </w:r>
      <w:r w:rsidRPr="00E37032">
        <w:rPr>
          <w:rFonts w:ascii="Times New Roman" w:hAnsi="Times New Roman"/>
          <w:sz w:val="28"/>
          <w:szCs w:val="28"/>
        </w:rPr>
        <w:t>. На этом слайде вы видите образец плана оздоровительных мероприятий для младшей группы</w:t>
      </w:r>
    </w:p>
    <w:p w:rsidR="004C5D6A" w:rsidRPr="00E37032" w:rsidRDefault="004C5D6A" w:rsidP="005B21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11</w:t>
      </w:r>
      <w:r w:rsidRPr="00E37032">
        <w:rPr>
          <w:rFonts w:ascii="Times New Roman" w:hAnsi="Times New Roman"/>
          <w:sz w:val="28"/>
          <w:szCs w:val="28"/>
        </w:rPr>
        <w:t>. Основными принципами организации питания являются:</w:t>
      </w:r>
    </w:p>
    <w:p w:rsidR="004C5D6A" w:rsidRPr="00E37032" w:rsidRDefault="004C5D6A" w:rsidP="005B217F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Выполнение режима питания; </w:t>
      </w:r>
    </w:p>
    <w:p w:rsidR="004C5D6A" w:rsidRPr="00E37032" w:rsidRDefault="004C5D6A" w:rsidP="005B217F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Гигиена приёма пищи; </w:t>
      </w:r>
    </w:p>
    <w:p w:rsidR="004C5D6A" w:rsidRPr="00E37032" w:rsidRDefault="004C5D6A" w:rsidP="005B217F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Ежедневное соблюдение норм потребления продуктов и калорийности питания; </w:t>
      </w:r>
    </w:p>
    <w:p w:rsidR="004C5D6A" w:rsidRPr="00E37032" w:rsidRDefault="004C5D6A" w:rsidP="005B217F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Эстетика организации питания (сервировка); </w:t>
      </w:r>
    </w:p>
    <w:p w:rsidR="004C5D6A" w:rsidRPr="00E37032" w:rsidRDefault="004C5D6A" w:rsidP="0081442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Индивидуальный подход к детям во время питания.</w:t>
      </w:r>
    </w:p>
    <w:p w:rsidR="004C5D6A" w:rsidRPr="00E37032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№12</w:t>
      </w:r>
      <w:r w:rsidRPr="00E37032">
        <w:rPr>
          <w:rFonts w:ascii="Times New Roman" w:hAnsi="Times New Roman"/>
          <w:sz w:val="28"/>
          <w:szCs w:val="28"/>
        </w:rPr>
        <w:t>. В младшем дошкольном возрасте при организации питания обращаю внимание на формирование у детей первых представлений о поведении за столом во время приема пищи, а также на формирование у детей вкуса и привычки к правильному и здоровому питанию.</w:t>
      </w:r>
    </w:p>
    <w:p w:rsidR="004C5D6A" w:rsidRPr="00E37032" w:rsidRDefault="004C5D6A" w:rsidP="000E117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13</w:t>
      </w:r>
      <w:r w:rsidRPr="00E37032">
        <w:rPr>
          <w:rFonts w:ascii="Times New Roman" w:hAnsi="Times New Roman"/>
          <w:sz w:val="28"/>
          <w:szCs w:val="28"/>
        </w:rPr>
        <w:t>.  Одним из традиционных, общепринятых методов профилактики ОРЗ является закаливание. Закаленные дети обладают хорошим здоровым аппетитом, они спокойны, уравновешенны, отличаются бодростью, жизнерадостностью, высокой работоспособностью. Основными факторами закаливания являются следующие:</w:t>
      </w:r>
    </w:p>
    <w:p w:rsidR="004C5D6A" w:rsidRPr="00E37032" w:rsidRDefault="004C5D6A" w:rsidP="000E117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 Закаливающее воздействие органично вписывается в каждый элемент режима дня; </w:t>
      </w:r>
    </w:p>
    <w:p w:rsidR="004C5D6A" w:rsidRPr="00E37032" w:rsidRDefault="004C5D6A" w:rsidP="000E117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Закаливающие процедуры различаются как по виду, так и по интенсивности; </w:t>
      </w:r>
    </w:p>
    <w:p w:rsidR="004C5D6A" w:rsidRPr="00E37032" w:rsidRDefault="004C5D6A" w:rsidP="000E117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Закаливание проводится на фоне различной двигательной активности детей на физкультурных занятиях, других режимных моментах; </w:t>
      </w:r>
    </w:p>
    <w:p w:rsidR="004C5D6A" w:rsidRPr="00E37032" w:rsidRDefault="004C5D6A" w:rsidP="000E117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Закаливание проводится на положительном эмоциональном фоне и при тепловом комфорте организма детей; </w:t>
      </w:r>
    </w:p>
    <w:p w:rsidR="004C5D6A" w:rsidRPr="00E37032" w:rsidRDefault="004C5D6A" w:rsidP="00BB4D6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 xml:space="preserve">Постепенно расширяются зоны воздействия и увеличивается время проведения закаливающих процедур. </w:t>
      </w:r>
    </w:p>
    <w:p w:rsidR="004C5D6A" w:rsidRPr="00E37032" w:rsidRDefault="004C5D6A" w:rsidP="00BB0778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1</w:t>
      </w:r>
      <w:r>
        <w:rPr>
          <w:sz w:val="28"/>
          <w:szCs w:val="28"/>
        </w:rPr>
        <w:t>4</w:t>
      </w:r>
      <w:r w:rsidRPr="00E37032">
        <w:rPr>
          <w:sz w:val="28"/>
          <w:szCs w:val="28"/>
        </w:rPr>
        <w:t>, 1</w:t>
      </w:r>
      <w:r>
        <w:rPr>
          <w:sz w:val="28"/>
          <w:szCs w:val="28"/>
        </w:rPr>
        <w:t>5</w:t>
      </w:r>
      <w:r w:rsidRPr="00E37032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Pr="00E37032">
        <w:rPr>
          <w:sz w:val="28"/>
          <w:szCs w:val="28"/>
        </w:rPr>
        <w:t xml:space="preserve">. </w:t>
      </w:r>
      <w:r w:rsidRPr="00E37032">
        <w:rPr>
          <w:b/>
          <w:bCs/>
          <w:i/>
          <w:iCs/>
          <w:sz w:val="28"/>
          <w:szCs w:val="28"/>
        </w:rPr>
        <w:t>В группе проводится обширный комплекс закаливающих мероприятий: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Соблюдение температурного режима в течение дня;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Правильная организация прогулки и её длительность;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Соблюдение сезонной одежды во время прогулок, учитывая индивидуальное состояние здоровья детей;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Облегчённая одежда для детей в д/саду;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>Полоскание рта и промывание полости носа прохладной водой;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Сон с обнаженным торсом;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Дыхательная гимнастика после сна;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Мытьё прохладной водой рук по локоть; 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>Комплекс контрастных закаливающих процедур;</w:t>
      </w:r>
    </w:p>
    <w:p w:rsidR="004C5D6A" w:rsidRPr="00E37032" w:rsidRDefault="004C5D6A" w:rsidP="00BB077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Комплекс процедур по дорожке “здоровья” (тактильные дорожки).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1</w:t>
      </w:r>
      <w:r>
        <w:rPr>
          <w:sz w:val="28"/>
          <w:szCs w:val="28"/>
        </w:rPr>
        <w:t>7</w:t>
      </w:r>
      <w:r w:rsidRPr="00E37032">
        <w:rPr>
          <w:sz w:val="28"/>
          <w:szCs w:val="28"/>
        </w:rPr>
        <w:t xml:space="preserve">. Итак, что же такое здоровый образ жизни? Это образ жизни человека, направленный на профилактику болезней и укрепление здоровья. В этом определении присутствует два основных слова: профилактика и укрепление. </w:t>
      </w:r>
    </w:p>
    <w:p w:rsidR="004C5D6A" w:rsidRPr="00E37032" w:rsidRDefault="004C5D6A" w:rsidP="00814420">
      <w:pPr>
        <w:spacing w:line="240" w:lineRule="auto"/>
        <w:rPr>
          <w:rFonts w:ascii="Times New Roman" w:hAnsi="Times New Roman"/>
          <w:sz w:val="28"/>
          <w:szCs w:val="28"/>
        </w:rPr>
      </w:pPr>
      <w:r w:rsidRPr="00E37032">
        <w:rPr>
          <w:rFonts w:ascii="Times New Roman" w:hAnsi="Times New Roman"/>
          <w:sz w:val="28"/>
          <w:szCs w:val="28"/>
        </w:rPr>
        <w:t>Профилактическая работа по предупреждению заболеваний. По современным исследованиям наибольшее количество приобретённых детьми заболеваний – это нарушение осанки и плоскостопие, нарушение зрения, заболевания дыхательной системы.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Предупреждение нарушения осанки. Какую же работу мы проводим для этого</w:t>
      </w:r>
      <w:r>
        <w:rPr>
          <w:sz w:val="28"/>
          <w:szCs w:val="28"/>
        </w:rPr>
        <w:t>?</w:t>
      </w:r>
      <w:r w:rsidRPr="00E37032">
        <w:rPr>
          <w:sz w:val="28"/>
          <w:szCs w:val="28"/>
        </w:rPr>
        <w:t xml:space="preserve">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Постоянный контроль за соблюдением осанки и своевременная смена статической позы. Одним из приёмов данной работы является физминутка. Проводятся не только традиционные физминутки, но и нетрадиционные с использованием музыки.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 Одной из форм работы с детьми по предупреждению нарушения осанки и созданию благоприятного психологического климата являются упражнения на расслабление мышц. Я предлагаю вам побыть в роли детей выполнить одно из таких упражнений. Оно называется «Лимон»: Опустите руки вниз и представите себе, что в правой руке находится лимон, из которого нужно выжать сок. Медленно сжимайте как можно сильнее правую руку в кулак. Почувствуйте, как напряжена правая рука. Затем бросьте “лимон” и расслабьте руку: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Я возьму в ладонь лимон.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Чувствую, овальный он.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С силой я его сжимаю –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Сок лимонный выжимаю.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Все в порядке, сок готов.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Я лимон бросаю, руку расслабляю.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Выполнить это же упражнение левой рукой.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1</w:t>
      </w:r>
      <w:r>
        <w:rPr>
          <w:sz w:val="28"/>
          <w:szCs w:val="28"/>
        </w:rPr>
        <w:t>8</w:t>
      </w:r>
      <w:r w:rsidRPr="00E37032">
        <w:rPr>
          <w:sz w:val="28"/>
          <w:szCs w:val="28"/>
        </w:rPr>
        <w:t xml:space="preserve">. Следующее направление – это предупреждение плоскостопия. Для этого мы проводим работу с родителями по подбору правильной обуви для детей, а также выполняем  ряд упражнений. </w:t>
      </w:r>
    </w:p>
    <w:p w:rsidR="004C5D6A" w:rsidRPr="00E37032" w:rsidRDefault="004C5D6A" w:rsidP="00AC4995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Это ходьба по всем известным «дорожкам здоровья», а  также самомассаж стоп.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  <w:highlight w:val="darkYellow"/>
        </w:rPr>
        <w:t>СЛАЙД № 1</w:t>
      </w:r>
      <w:r>
        <w:rPr>
          <w:sz w:val="28"/>
          <w:szCs w:val="28"/>
          <w:highlight w:val="darkYellow"/>
        </w:rPr>
        <w:t>9, 20</w:t>
      </w:r>
      <w:r w:rsidRPr="00E37032">
        <w:rPr>
          <w:sz w:val="28"/>
          <w:szCs w:val="28"/>
          <w:highlight w:val="darkBlue"/>
        </w:rPr>
        <w:t>.</w:t>
      </w:r>
      <w:r w:rsidRPr="00E37032">
        <w:rPr>
          <w:sz w:val="28"/>
          <w:szCs w:val="28"/>
        </w:rPr>
        <w:t xml:space="preserve"> Предупреждение нарушения зрения. Для этого детям просто необходима оптимальная зрительная нагрузка. Но в наше время телевизоры, компьютерные игры и особенно игры в сотовых телефонах не позволяют сохранить этого баланса. Поэтому детей надо обязательно научить упражнениям для укрепления зрительных мышц и для их расслабления.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Я предлагаю вам выполнить одно из таких упражнений. </w:t>
      </w:r>
    </w:p>
    <w:p w:rsidR="004C5D6A" w:rsidRPr="00E37032" w:rsidRDefault="004C5D6A" w:rsidP="00145FBF">
      <w:pPr>
        <w:pStyle w:val="NormalWeb"/>
        <w:rPr>
          <w:b/>
          <w:sz w:val="28"/>
          <w:szCs w:val="28"/>
        </w:rPr>
      </w:pPr>
      <w:r w:rsidRPr="00E37032">
        <w:rPr>
          <w:b/>
          <w:sz w:val="28"/>
          <w:szCs w:val="28"/>
        </w:rPr>
        <w:t>Белка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Белка дятла поджидала, </w:t>
      </w:r>
    </w:p>
    <w:p w:rsidR="004C5D6A" w:rsidRPr="00E37032" w:rsidRDefault="004C5D6A" w:rsidP="00145FBF">
      <w:pPr>
        <w:pStyle w:val="NormalWeb"/>
        <w:rPr>
          <w:i/>
          <w:sz w:val="28"/>
          <w:szCs w:val="28"/>
        </w:rPr>
      </w:pPr>
      <w:r w:rsidRPr="00E37032">
        <w:rPr>
          <w:i/>
          <w:sz w:val="28"/>
          <w:szCs w:val="28"/>
        </w:rPr>
        <w:t>Резко перемещают взгляд вправо-влево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Гостя вкусно угощала.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Ну - ка, дятел, посмотри!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i/>
          <w:sz w:val="28"/>
          <w:szCs w:val="28"/>
        </w:rPr>
        <w:t>Смотрят вверх-вниз</w:t>
      </w:r>
      <w:r w:rsidRPr="00E37032">
        <w:rPr>
          <w:sz w:val="28"/>
          <w:szCs w:val="28"/>
        </w:rPr>
        <w:t xml:space="preserve">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Вот орехи— 1, 2, 3.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Пообедал дятел с белкой</w:t>
      </w:r>
    </w:p>
    <w:p w:rsidR="004C5D6A" w:rsidRPr="00E37032" w:rsidRDefault="004C5D6A" w:rsidP="00145FBF">
      <w:pPr>
        <w:pStyle w:val="NormalWeb"/>
        <w:rPr>
          <w:i/>
          <w:sz w:val="28"/>
          <w:szCs w:val="28"/>
        </w:rPr>
      </w:pPr>
      <w:r w:rsidRPr="00E37032">
        <w:rPr>
          <w:i/>
          <w:sz w:val="28"/>
          <w:szCs w:val="28"/>
        </w:rPr>
        <w:t xml:space="preserve">Моргают глазками.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И пошел играть в горелки.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i/>
          <w:sz w:val="28"/>
          <w:szCs w:val="28"/>
        </w:rPr>
        <w:t>Закрывают глаза, гладят веко указательным пальцем</w:t>
      </w:r>
      <w:r w:rsidRPr="00E37032">
        <w:rPr>
          <w:sz w:val="28"/>
          <w:szCs w:val="28"/>
        </w:rPr>
        <w:t xml:space="preserve">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1</w:t>
      </w:r>
      <w:r w:rsidRPr="00E37032">
        <w:rPr>
          <w:sz w:val="28"/>
          <w:szCs w:val="28"/>
        </w:rPr>
        <w:t xml:space="preserve">. Следующее направление нашей работы – предупреждение заболеваний дыхательной системы. Чтобы сформировать у ребёнка правильное дыхание, надо: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• выработать у него умение пользоваться направленной воздушной струей;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• развивать силу выдоха;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• разработать умение регулировать продолжительность вдоха;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• развить способность целенаправленно использовать правильное дыхание для произнесения гласных или согласных звуков, слогов, звукоподражаний, слов;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• формировать длительность выдоха.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2</w:t>
      </w:r>
      <w:r w:rsidRPr="00E37032">
        <w:rPr>
          <w:sz w:val="28"/>
          <w:szCs w:val="28"/>
        </w:rPr>
        <w:t xml:space="preserve">. Для этого мы проводим различные игры и упражнения. Это игры на поддувание («снежинка», «бабочка» и т. д.), выдувание, игры с мыльными пузырями, воздушными шарами, а также выполнение дыхательных упражнений и упражнение на соотнесение речи с движением.. Одно из самый известных дыхательных упражнений, которое применяется в том числе и при занятии йогой, я предлагаю вам сейчас выполнить.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Сядьте ровно, спина прямая, не сгибайтесь и не наклоняйтесь. Закройте большим пальцем правую ноздрю и медленно вдыхайте через левую. Вдох - пять секунд, выдох — десять секунд (в два раза больше выдоха). То же самое проделайте и с другой ноздрей. При выполнении упражнения не нужно издавать вслух никаких звуков. В идеале для взрослого на начальном этапе это упражнение повторяется 15-20 раз, для детей 5-7.</w:t>
      </w:r>
    </w:p>
    <w:p w:rsidR="004C5D6A" w:rsidRPr="00E37032" w:rsidRDefault="004C5D6A" w:rsidP="00E3703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СЛАЙД № 23.</w:t>
      </w:r>
      <w:r w:rsidRPr="00E37032">
        <w:rPr>
          <w:sz w:val="28"/>
          <w:szCs w:val="28"/>
        </w:rPr>
        <w:t xml:space="preserve"> </w:t>
      </w:r>
      <w:r w:rsidRPr="00E37032">
        <w:rPr>
          <w:b/>
          <w:bCs/>
          <w:i/>
          <w:iCs/>
          <w:sz w:val="28"/>
          <w:szCs w:val="28"/>
        </w:rPr>
        <w:t>Работу с педагогами условно делим на 3 блока :</w:t>
      </w:r>
    </w:p>
    <w:p w:rsidR="004C5D6A" w:rsidRPr="00E37032" w:rsidRDefault="004C5D6A" w:rsidP="00E37032">
      <w:pPr>
        <w:pStyle w:val="NormalWeb"/>
        <w:rPr>
          <w:b/>
          <w:bCs/>
          <w:sz w:val="28"/>
          <w:szCs w:val="28"/>
        </w:rPr>
      </w:pPr>
      <w:r w:rsidRPr="00E37032">
        <w:rPr>
          <w:b/>
          <w:bCs/>
          <w:sz w:val="28"/>
          <w:szCs w:val="28"/>
          <w:u w:val="single"/>
        </w:rPr>
        <w:t>I блок:</w:t>
      </w:r>
      <w:r w:rsidRPr="00E37032">
        <w:rPr>
          <w:b/>
          <w:bCs/>
          <w:sz w:val="28"/>
          <w:szCs w:val="28"/>
        </w:rPr>
        <w:t xml:space="preserve"> Состояние образовательного процесса и состояние здоровья. </w:t>
      </w:r>
    </w:p>
    <w:p w:rsidR="004C5D6A" w:rsidRPr="00E37032" w:rsidRDefault="004C5D6A" w:rsidP="00E37032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разработка критериев комплексной оценки состояния здоровья (психологические и физиологические аспекты); </w:t>
      </w:r>
    </w:p>
    <w:p w:rsidR="004C5D6A" w:rsidRPr="00E37032" w:rsidRDefault="004C5D6A" w:rsidP="00E37032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диагностика состояния здоровья всех возрастных групп; </w:t>
      </w:r>
    </w:p>
    <w:p w:rsidR="004C5D6A" w:rsidRPr="00E37032" w:rsidRDefault="004C5D6A" w:rsidP="00E37032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диагностика среды жизнедеятельности ребёнка, включая образовательную, психологическую, семейную среду и экологию места обитания; </w:t>
      </w:r>
    </w:p>
    <w:p w:rsidR="004C5D6A" w:rsidRPr="00E37032" w:rsidRDefault="004C5D6A" w:rsidP="00145FBF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создание информационной базы по психологическим, педагогическим, экологическим, санитарно-гигиеническим и методическим составляющим здоровья детей. </w:t>
      </w:r>
    </w:p>
    <w:p w:rsidR="004C5D6A" w:rsidRPr="00E37032" w:rsidRDefault="004C5D6A" w:rsidP="00E37032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4</w:t>
      </w:r>
      <w:r w:rsidRPr="00E37032">
        <w:rPr>
          <w:sz w:val="28"/>
          <w:szCs w:val="28"/>
        </w:rPr>
        <w:t>.</w:t>
      </w:r>
      <w:r w:rsidRPr="00E37032">
        <w:rPr>
          <w:b/>
          <w:bCs/>
          <w:shadow/>
          <w:sz w:val="28"/>
          <w:szCs w:val="28"/>
          <w:u w:val="single"/>
        </w:rPr>
        <w:t xml:space="preserve"> </w:t>
      </w:r>
      <w:r w:rsidRPr="00E37032">
        <w:rPr>
          <w:b/>
          <w:bCs/>
          <w:sz w:val="28"/>
          <w:szCs w:val="28"/>
          <w:u w:val="single"/>
        </w:rPr>
        <w:t>II блок:</w:t>
      </w:r>
      <w:r w:rsidRPr="00E37032">
        <w:rPr>
          <w:b/>
          <w:bCs/>
          <w:sz w:val="28"/>
          <w:szCs w:val="28"/>
        </w:rPr>
        <w:t xml:space="preserve"> Разработка комплексной стратегии, направленной на улучшение состояния здоровья детей.</w:t>
      </w:r>
      <w:r w:rsidRPr="00E37032">
        <w:rPr>
          <w:sz w:val="28"/>
          <w:szCs w:val="28"/>
        </w:rPr>
        <w:t xml:space="preserve"> </w:t>
      </w:r>
    </w:p>
    <w:p w:rsidR="004C5D6A" w:rsidRPr="00E37032" w:rsidRDefault="004C5D6A" w:rsidP="00E37032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подготовка и переподготовка квалифицированных специалистов (инструкторов по физической культуре); </w:t>
      </w:r>
    </w:p>
    <w:p w:rsidR="004C5D6A" w:rsidRPr="00E37032" w:rsidRDefault="004C5D6A" w:rsidP="00E37032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разработка и внедрение, педагогических, валеологических и медицинских методов коррекции; </w:t>
      </w:r>
    </w:p>
    <w:p w:rsidR="004C5D6A" w:rsidRPr="00E37032" w:rsidRDefault="004C5D6A" w:rsidP="00E37032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пропаганда здорового образа жизни (проведение конкурсов, распространение рекламно-информационной литературы и т. д.). </w:t>
      </w:r>
    </w:p>
    <w:p w:rsidR="004C5D6A" w:rsidRPr="00E37032" w:rsidRDefault="004C5D6A" w:rsidP="00E37032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5</w:t>
      </w:r>
      <w:r w:rsidRPr="00E37032">
        <w:rPr>
          <w:sz w:val="28"/>
          <w:szCs w:val="28"/>
        </w:rPr>
        <w:t xml:space="preserve">. </w:t>
      </w:r>
      <w:r w:rsidRPr="00E37032">
        <w:rPr>
          <w:b/>
          <w:bCs/>
          <w:sz w:val="28"/>
          <w:szCs w:val="28"/>
          <w:u w:val="single"/>
        </w:rPr>
        <w:t>III блок:</w:t>
      </w:r>
      <w:r w:rsidRPr="00E37032">
        <w:rPr>
          <w:b/>
          <w:bCs/>
          <w:sz w:val="28"/>
          <w:szCs w:val="28"/>
        </w:rPr>
        <w:t xml:space="preserve"> Оценка эффективности мероприятий направленных на улучшение состояния здоровья:</w:t>
      </w:r>
      <w:r w:rsidRPr="00E37032">
        <w:rPr>
          <w:sz w:val="28"/>
          <w:szCs w:val="28"/>
        </w:rPr>
        <w:t xml:space="preserve"> </w:t>
      </w:r>
    </w:p>
    <w:p w:rsidR="004C5D6A" w:rsidRPr="00E37032" w:rsidRDefault="004C5D6A" w:rsidP="00E37032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37032">
        <w:rPr>
          <w:sz w:val="28"/>
          <w:szCs w:val="28"/>
        </w:rPr>
        <w:t>создание методов оценки социально-психологической и экономической эффективности программы.</w:t>
      </w:r>
      <w:r w:rsidRPr="00E37032">
        <w:rPr>
          <w:sz w:val="28"/>
          <w:szCs w:val="28"/>
        </w:rPr>
        <w:br/>
        <w:t xml:space="preserve">Задачи программы ориентированы на комплексное решение проблем сохранения и укрепления здоровья детей, включают в себя: </w:t>
      </w:r>
    </w:p>
    <w:p w:rsidR="004C5D6A" w:rsidRPr="00E37032" w:rsidRDefault="004C5D6A" w:rsidP="00E37032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внедрение современных методов мониторинга здоровья; </w:t>
      </w:r>
    </w:p>
    <w:p w:rsidR="004C5D6A" w:rsidRPr="00E37032" w:rsidRDefault="004C5D6A" w:rsidP="00E37032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разработка систем физического влияния, основанных на индивидуально-психологическом подходе; </w:t>
      </w:r>
    </w:p>
    <w:p w:rsidR="004C5D6A" w:rsidRPr="00E37032" w:rsidRDefault="004C5D6A" w:rsidP="00E37032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внедрение новых технологий и методов коррекции  для детей с различными видами нарушений в физическом и психическом развитии; </w:t>
      </w:r>
    </w:p>
    <w:p w:rsidR="004C5D6A" w:rsidRPr="00E37032" w:rsidRDefault="004C5D6A" w:rsidP="00E37032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37032">
        <w:rPr>
          <w:sz w:val="28"/>
          <w:szCs w:val="28"/>
        </w:rPr>
        <w:t xml:space="preserve">обеспечение методической и дидактической литературы специалистов, повышающих свою профессиональную квалификацию. </w:t>
      </w:r>
    </w:p>
    <w:p w:rsidR="004C5D6A" w:rsidRPr="00E37032" w:rsidRDefault="004C5D6A" w:rsidP="00E37032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6</w:t>
      </w:r>
      <w:r w:rsidRPr="00E37032">
        <w:rPr>
          <w:sz w:val="28"/>
          <w:szCs w:val="28"/>
        </w:rPr>
        <w:t xml:space="preserve">. </w:t>
      </w:r>
      <w:r w:rsidRPr="00E37032">
        <w:rPr>
          <w:b/>
          <w:bCs/>
          <w:i/>
          <w:iCs/>
          <w:sz w:val="28"/>
          <w:szCs w:val="28"/>
        </w:rPr>
        <w:t>Взаимодействие  с семьей по вопросам охраны и укрепления здоровья детей.</w:t>
      </w:r>
    </w:p>
    <w:p w:rsidR="004C5D6A" w:rsidRPr="00E37032" w:rsidRDefault="004C5D6A" w:rsidP="00E37032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37032">
        <w:rPr>
          <w:sz w:val="28"/>
          <w:szCs w:val="28"/>
        </w:rPr>
        <w:t>Информационные стенды для родителей,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игры).</w:t>
      </w:r>
    </w:p>
    <w:p w:rsidR="004C5D6A" w:rsidRPr="00E37032" w:rsidRDefault="004C5D6A" w:rsidP="00E37032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37032">
        <w:rPr>
          <w:sz w:val="28"/>
          <w:szCs w:val="28"/>
        </w:rPr>
        <w:t>Информационные стенды медицинских работников о медицинской профилактической работе с детьми в ДОУ</w:t>
      </w:r>
    </w:p>
    <w:p w:rsidR="004C5D6A" w:rsidRPr="00E37032" w:rsidRDefault="004C5D6A" w:rsidP="00E37032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37032">
        <w:rPr>
          <w:sz w:val="28"/>
          <w:szCs w:val="28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др.).</w:t>
      </w:r>
    </w:p>
    <w:p w:rsidR="004C5D6A" w:rsidRPr="00E37032" w:rsidRDefault="004C5D6A" w:rsidP="00E37032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37032">
        <w:rPr>
          <w:sz w:val="28"/>
          <w:szCs w:val="28"/>
        </w:rPr>
        <w:t>Консультации, беседы с родителями по вопросам здоровьесбережения.</w:t>
      </w:r>
    </w:p>
    <w:p w:rsidR="004C5D6A" w:rsidRPr="00E37032" w:rsidRDefault="004C5D6A" w:rsidP="00E37032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7</w:t>
      </w:r>
      <w:r w:rsidRPr="00E37032">
        <w:rPr>
          <w:sz w:val="28"/>
          <w:szCs w:val="28"/>
        </w:rPr>
        <w:t xml:space="preserve">. </w:t>
      </w:r>
      <w:r w:rsidRPr="00E37032">
        <w:rPr>
          <w:b/>
          <w:bCs/>
          <w:i/>
          <w:iCs/>
          <w:sz w:val="28"/>
          <w:szCs w:val="28"/>
        </w:rPr>
        <w:t>Результаты внедрения здровьесберегающих технологий</w:t>
      </w:r>
      <w:r w:rsidRPr="00E37032">
        <w:rPr>
          <w:sz w:val="28"/>
          <w:szCs w:val="28"/>
        </w:rPr>
        <w:t xml:space="preserve"> </w:t>
      </w:r>
    </w:p>
    <w:p w:rsidR="004C5D6A" w:rsidRPr="00E37032" w:rsidRDefault="004C5D6A" w:rsidP="00E37032">
      <w:pPr>
        <w:pStyle w:val="NormalWeb"/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>Для детей:</w:t>
      </w:r>
    </w:p>
    <w:p w:rsidR="004C5D6A" w:rsidRPr="00E37032" w:rsidRDefault="004C5D6A" w:rsidP="00E37032">
      <w:pPr>
        <w:pStyle w:val="NormalWeb"/>
        <w:numPr>
          <w:ilvl w:val="0"/>
          <w:numId w:val="12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>1) Сформированные навыки здорового образа жизни.</w:t>
      </w:r>
    </w:p>
    <w:p w:rsidR="004C5D6A" w:rsidRPr="00E37032" w:rsidRDefault="004C5D6A" w:rsidP="00E37032">
      <w:pPr>
        <w:pStyle w:val="NormalWeb"/>
        <w:numPr>
          <w:ilvl w:val="0"/>
          <w:numId w:val="12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 xml:space="preserve"> 2) Правильное физическое развитие детского организма, повышение его сопротивляемости инфекциям.</w:t>
      </w:r>
    </w:p>
    <w:p w:rsidR="004C5D6A" w:rsidRPr="00E37032" w:rsidRDefault="004C5D6A" w:rsidP="00E37032">
      <w:pPr>
        <w:pStyle w:val="NormalWeb"/>
        <w:numPr>
          <w:ilvl w:val="0"/>
          <w:numId w:val="12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 xml:space="preserve"> 3) Улучшение соматических показателей здоровья и показателей физической подготовленности.</w:t>
      </w:r>
    </w:p>
    <w:p w:rsidR="004C5D6A" w:rsidRPr="00E37032" w:rsidRDefault="004C5D6A" w:rsidP="00E37032">
      <w:pPr>
        <w:pStyle w:val="NormalWeb"/>
        <w:numPr>
          <w:ilvl w:val="0"/>
          <w:numId w:val="12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 xml:space="preserve"> 4) Сформированность гигиенической культуры, наличие потребности в здоровом образе жизни и возможностей его обеспечения.</w:t>
      </w:r>
    </w:p>
    <w:p w:rsidR="004C5D6A" w:rsidRPr="00E37032" w:rsidRDefault="004C5D6A" w:rsidP="00E37032">
      <w:pPr>
        <w:pStyle w:val="NormalWeb"/>
        <w:numPr>
          <w:ilvl w:val="0"/>
          <w:numId w:val="13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>Для родителей:</w:t>
      </w:r>
    </w:p>
    <w:p w:rsidR="004C5D6A" w:rsidRPr="00E37032" w:rsidRDefault="004C5D6A" w:rsidP="00E37032">
      <w:pPr>
        <w:pStyle w:val="NormalWeb"/>
        <w:numPr>
          <w:ilvl w:val="0"/>
          <w:numId w:val="13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>1) Сформированная активная родительская позиция.</w:t>
      </w:r>
    </w:p>
    <w:p w:rsidR="004C5D6A" w:rsidRPr="00E37032" w:rsidRDefault="004C5D6A" w:rsidP="00E37032">
      <w:pPr>
        <w:pStyle w:val="NormalWeb"/>
        <w:numPr>
          <w:ilvl w:val="0"/>
          <w:numId w:val="13"/>
        </w:numPr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 xml:space="preserve"> 2) Повышение компетентности родителей в вопросах физического развития и здоровья.</w:t>
      </w:r>
    </w:p>
    <w:p w:rsidR="004C5D6A" w:rsidRPr="00E37032" w:rsidRDefault="004C5D6A" w:rsidP="00E37032">
      <w:pPr>
        <w:pStyle w:val="NormalWeb"/>
        <w:numPr>
          <w:ilvl w:val="0"/>
          <w:numId w:val="13"/>
        </w:numPr>
        <w:rPr>
          <w:b/>
          <w:bCs/>
          <w:sz w:val="28"/>
          <w:szCs w:val="28"/>
        </w:rPr>
      </w:pPr>
      <w:r w:rsidRPr="00E37032">
        <w:rPr>
          <w:bCs/>
          <w:sz w:val="28"/>
          <w:szCs w:val="28"/>
        </w:rPr>
        <w:t xml:space="preserve"> 3) Активное участие родителей в жизнедеятельности ДОУ</w:t>
      </w:r>
      <w:r w:rsidRPr="00E37032">
        <w:rPr>
          <w:b/>
          <w:bCs/>
          <w:sz w:val="28"/>
          <w:szCs w:val="28"/>
        </w:rPr>
        <w:t>.</w:t>
      </w:r>
    </w:p>
    <w:p w:rsidR="004C5D6A" w:rsidRDefault="004C5D6A" w:rsidP="00E37032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>СЛАЙД № 2</w:t>
      </w:r>
      <w:r>
        <w:rPr>
          <w:sz w:val="28"/>
          <w:szCs w:val="28"/>
        </w:rPr>
        <w:t>8</w:t>
      </w:r>
      <w:r w:rsidRPr="00E37032">
        <w:rPr>
          <w:sz w:val="28"/>
          <w:szCs w:val="28"/>
        </w:rPr>
        <w:t xml:space="preserve">. </w:t>
      </w:r>
      <w:r>
        <w:rPr>
          <w:sz w:val="28"/>
          <w:szCs w:val="28"/>
        </w:rPr>
        <w:t>В завершении я предлагаю Вам разгадать небольшой кроссворд «Физические качества человека»</w:t>
      </w:r>
    </w:p>
    <w:p w:rsidR="004C5D6A" w:rsidRDefault="004C5D6A" w:rsidP="00E37032">
      <w:pPr>
        <w:pStyle w:val="NormalWeb"/>
        <w:rPr>
          <w:sz w:val="28"/>
          <w:szCs w:val="28"/>
        </w:rPr>
      </w:pPr>
    </w:p>
    <w:p w:rsidR="004C5D6A" w:rsidRDefault="004C5D6A" w:rsidP="00E37032">
      <w:pPr>
        <w:pStyle w:val="NormalWeb"/>
        <w:rPr>
          <w:sz w:val="28"/>
          <w:szCs w:val="28"/>
        </w:rPr>
      </w:pPr>
    </w:p>
    <w:p w:rsidR="004C5D6A" w:rsidRDefault="004C5D6A" w:rsidP="00E37032">
      <w:pPr>
        <w:pStyle w:val="NormalWeb"/>
        <w:rPr>
          <w:sz w:val="28"/>
          <w:szCs w:val="28"/>
        </w:rPr>
      </w:pPr>
    </w:p>
    <w:p w:rsidR="004C5D6A" w:rsidRDefault="004C5D6A" w:rsidP="00E37032">
      <w:pPr>
        <w:pStyle w:val="NormalWeb"/>
        <w:rPr>
          <w:sz w:val="28"/>
          <w:szCs w:val="28"/>
        </w:rPr>
      </w:pPr>
    </w:p>
    <w:tbl>
      <w:tblPr>
        <w:tblW w:w="9084" w:type="dxa"/>
        <w:tblInd w:w="88" w:type="dxa"/>
        <w:tblLook w:val="0000"/>
      </w:tblPr>
      <w:tblGrid>
        <w:gridCol w:w="504"/>
        <w:gridCol w:w="536"/>
        <w:gridCol w:w="593"/>
        <w:gridCol w:w="593"/>
        <w:gridCol w:w="674"/>
        <w:gridCol w:w="311"/>
        <w:gridCol w:w="296"/>
        <w:gridCol w:w="581"/>
        <w:gridCol w:w="633"/>
        <w:gridCol w:w="608"/>
        <w:gridCol w:w="661"/>
        <w:gridCol w:w="608"/>
        <w:gridCol w:w="608"/>
        <w:gridCol w:w="633"/>
        <w:gridCol w:w="633"/>
        <w:gridCol w:w="612"/>
      </w:tblGrid>
      <w:tr w:rsidR="004C5D6A" w:rsidRPr="00BF0E93" w:rsidTr="00254722">
        <w:trPr>
          <w:trHeight w:val="46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BF0E93">
              <w:rPr>
                <w:rFonts w:ascii="Times New Roman" w:hAnsi="Times New Roman"/>
                <w:sz w:val="36"/>
                <w:szCs w:val="36"/>
                <w:lang w:eastAsia="ru-RU"/>
              </w:rPr>
              <w:t>Кроссворд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5D6A" w:rsidRPr="00BF0E93" w:rsidTr="00254722">
        <w:trPr>
          <w:trHeight w:val="54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b/>
                <w:bCs/>
                <w:sz w:val="44"/>
                <w:szCs w:val="44"/>
                <w:lang w:eastAsia="ru-RU"/>
              </w:rPr>
            </w:pPr>
            <w:r w:rsidRPr="00BF0E93">
              <w:rPr>
                <w:rFonts w:ascii="Times New Roman" w:hAnsi="Times New Roman"/>
                <w:b/>
                <w:bCs/>
                <w:sz w:val="44"/>
                <w:szCs w:val="44"/>
                <w:lang w:eastAsia="ru-RU"/>
              </w:rPr>
              <w:t>Физические качества человека</w:t>
            </w:r>
          </w:p>
        </w:tc>
      </w:tr>
      <w:tr w:rsidR="004C5D6A" w:rsidRPr="00BF0E93" w:rsidTr="00254722">
        <w:trPr>
          <w:trHeight w:val="39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5D6A" w:rsidRPr="00BF0E93" w:rsidTr="00254722">
        <w:trPr>
          <w:trHeight w:val="46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1.Б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F0E93">
              <w:rPr>
                <w:rFonts w:ascii="Times New Roman" w:hAnsi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подготовленность человека характеризуется степенью развития</w:t>
            </w: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физических качеств.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1. Быстрота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2. Возможность выполнения длительной работы, противостояние утомлению.</w:t>
            </w:r>
          </w:p>
        </w:tc>
      </w:tr>
      <w:tr w:rsidR="004C5D6A" w:rsidRPr="00BF0E93" w:rsidTr="00254722">
        <w:trPr>
          <w:trHeight w:val="375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3. Способность человека преодолевать внешнее сопротивление или противостоять</w:t>
            </w: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ему за счет мышечных усилий (напряжений).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4. Способность  человека к быстрому овладению новыми движениями или к  </w:t>
            </w: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быстрой перестройке двигательной деятельности в соответствии с требованиями  </w:t>
            </w: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внезапно изменившейся ситуации.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5. Качество, обеспечивающее амплитуду движений в суставах.</w:t>
            </w:r>
          </w:p>
        </w:tc>
      </w:tr>
      <w:tr w:rsidR="004C5D6A" w:rsidRPr="00BF0E93" w:rsidTr="00254722">
        <w:trPr>
          <w:trHeight w:val="315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6. Согласование во времени и пространстве работы отдельных мышечных групп,</w:t>
            </w:r>
          </w:p>
        </w:tc>
      </w:tr>
      <w:tr w:rsidR="004C5D6A" w:rsidRPr="00BF0E93" w:rsidTr="0025472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направленное на достижение определенного двигательного эффекта</w:t>
            </w:r>
          </w:p>
        </w:tc>
      </w:tr>
      <w:tr w:rsidR="004C5D6A" w:rsidRPr="00BF0E93" w:rsidTr="0025472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5D6A" w:rsidRPr="00BF0E93" w:rsidTr="0025472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5D6A" w:rsidRPr="00BF0E93" w:rsidTr="00254722">
        <w:trPr>
          <w:trHeight w:val="315"/>
        </w:trPr>
        <w:tc>
          <w:tcPr>
            <w:tcW w:w="78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93">
              <w:rPr>
                <w:rFonts w:ascii="Times New Roman" w:hAnsi="Times New Roman"/>
                <w:sz w:val="24"/>
                <w:szCs w:val="24"/>
                <w:lang w:eastAsia="ru-RU"/>
              </w:rPr>
              <w:t>Дайте определение физического качества "быстрота".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6A" w:rsidRPr="00BF0E93" w:rsidTr="0025472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5D6A" w:rsidRPr="00BF0E93" w:rsidTr="0025472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A" w:rsidRPr="00BF0E93" w:rsidRDefault="004C5D6A" w:rsidP="00BF0E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4C5D6A" w:rsidRDefault="004C5D6A" w:rsidP="00E37032">
      <w:pPr>
        <w:pStyle w:val="NormalWeb"/>
        <w:rPr>
          <w:sz w:val="28"/>
          <w:szCs w:val="28"/>
        </w:rPr>
      </w:pPr>
    </w:p>
    <w:p w:rsidR="004C5D6A" w:rsidRDefault="004C5D6A" w:rsidP="00E37032">
      <w:pPr>
        <w:pStyle w:val="NormalWeb"/>
        <w:rPr>
          <w:sz w:val="28"/>
          <w:szCs w:val="28"/>
        </w:rPr>
      </w:pPr>
    </w:p>
    <w:p w:rsidR="004C5D6A" w:rsidRPr="00E37032" w:rsidRDefault="004C5D6A" w:rsidP="00E37032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 На этом моё выступление окончено. Я вам всем желаю, чтобы наши семьи, наши дошкольные учреждения, наш город и вся наша страна стали: территорией здоровья.  Спасибо за внимание!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 10 советов здорового образа жизни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Существует 10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1 совет: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2 совет: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3 совет: 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слишком мало.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4 совет: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5 совет: имейте на все свое мнение. Осознанная жизнь поможет как можно реже впадать в депрессию и быть подавленным.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6 совет: дольше сохранить молодость помогут любовь и нежность, поэтому найдите себе пару. Укреплению иммунной системы способствует гормон счастья (эндорфин, который вырабатывается в организм, когда человек влюблен.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7 совет: спать лучше в прохладной комнате (при температуре 17-18 градусов, это способствует сохранению молодости. Дело в том, что и от температуры окружающей среды зависят обмен веществ в организме и проявление возрастных особенностей.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8 совет: чаще двигайтесь. Учеными доказано, что даже восемь минут занятий спортом в день продлевают жизнь.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9 совет: периодически балуйте себя. Несмотря на рекомендации, касательно здорового образа жизни, иногда позволяйте себе вкусненькое. </w:t>
      </w:r>
    </w:p>
    <w:p w:rsidR="004C5D6A" w:rsidRPr="00E37032" w:rsidRDefault="004C5D6A" w:rsidP="00145FBF">
      <w:pPr>
        <w:pStyle w:val="NormalWeb"/>
        <w:rPr>
          <w:sz w:val="28"/>
          <w:szCs w:val="28"/>
        </w:rPr>
      </w:pPr>
      <w:r w:rsidRPr="00E37032">
        <w:rPr>
          <w:sz w:val="28"/>
          <w:szCs w:val="28"/>
        </w:rPr>
        <w:t xml:space="preserve">10 совет: не всегда подавляйте в себе гнев. Различным заболеваниям, даже злокачественным опухолям, более подвержены люди, которые постоянно ругают самого себя, вместо того, чтобы рассказать, что их огорчает, а иногда и поспорить. </w:t>
      </w:r>
    </w:p>
    <w:p w:rsidR="004C5D6A" w:rsidRPr="00054AAA" w:rsidRDefault="004C5D6A" w:rsidP="00A02B1F">
      <w:pPr>
        <w:rPr>
          <w:rFonts w:ascii="Times New Roman" w:hAnsi="Times New Roman"/>
          <w:b/>
          <w:sz w:val="32"/>
          <w:szCs w:val="32"/>
        </w:rPr>
      </w:pPr>
      <w:r w:rsidRPr="00054AAA">
        <w:rPr>
          <w:rFonts w:ascii="Times New Roman" w:hAnsi="Times New Roman"/>
          <w:b/>
          <w:sz w:val="32"/>
          <w:szCs w:val="32"/>
        </w:rPr>
        <w:t xml:space="preserve">Рекомендации воспитателям по рациональной организации двигательной активности. 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1.Необходимо разнообразить предметную среду в группах (пособия, игрушки, атрибуты), широко используйте и совершенствуйте нестандартное оборудование, изобретайте новые виды.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2.Постоянно формируйте интерес детей к движениям, "заражайте" их своей эмоциональностью.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3.Развивайте у детей умения творчески использовать физкультурное оборудование, пособия, инвентарь, выполнять различные  движения с ним.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 xml:space="preserve">4.Чаще используйте музыкальное оборудование на занятиях по физической культуре, утренней гимнастике. 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З.Регулируйте двигательную активность детей большой и малой подвижности, и умело руководите детьми средней подвижности.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 xml:space="preserve">6. На занятиях для снятия усталости и поддержания внимания используйте занимательные физминутки. 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7. Используйте как можно больше беговых упражнений во всех видах двигательной деятельности.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8.Сделайте так, чтобы родители стали вашими союзниками и научились создавать условия для полноценного физического развития ребенка дома.</w:t>
      </w:r>
    </w:p>
    <w:p w:rsidR="004C5D6A" w:rsidRPr="00054AAA" w:rsidRDefault="004C5D6A" w:rsidP="00A02B1F">
      <w:pPr>
        <w:rPr>
          <w:rFonts w:ascii="Times New Roman" w:hAnsi="Times New Roman"/>
          <w:b/>
          <w:sz w:val="32"/>
          <w:szCs w:val="32"/>
        </w:rPr>
      </w:pPr>
      <w:r w:rsidRPr="00054AAA">
        <w:rPr>
          <w:rFonts w:ascii="Times New Roman" w:hAnsi="Times New Roman"/>
          <w:b/>
          <w:sz w:val="32"/>
          <w:szCs w:val="32"/>
        </w:rPr>
        <w:t>По эффективному закаливанию: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 xml:space="preserve">1.Следите за наличием не перегревающей и не стесняющей движений одежды детей на прогулке и в помещении. 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2.Пытайтесь поддерживать в помещении определенную температуру, не превышающую + 18, + 20 град. С.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3.Помните, что закаливающие процедуры необходимо проводить с учетом следующих принципов: "систематичности и последовательности, с учетом индивидуальных особенностей ребенка и состояния его здоровья, наличия положительных эмоций".</w:t>
      </w:r>
    </w:p>
    <w:p w:rsidR="004C5D6A" w:rsidRPr="00054AAA" w:rsidRDefault="004C5D6A" w:rsidP="00814420">
      <w:pPr>
        <w:spacing w:line="240" w:lineRule="auto"/>
        <w:rPr>
          <w:rFonts w:ascii="Times New Roman" w:hAnsi="Times New Roman"/>
          <w:sz w:val="32"/>
          <w:szCs w:val="32"/>
        </w:rPr>
      </w:pPr>
      <w:r w:rsidRPr="00054AAA">
        <w:rPr>
          <w:rFonts w:ascii="Times New Roman" w:hAnsi="Times New Roman"/>
          <w:sz w:val="32"/>
          <w:szCs w:val="32"/>
        </w:rPr>
        <w:t>4. Перед тем, как приступить к закаливанию детского организма, лишний раз убедитесь, точно ли вы знаете его методику, так как ее незнание отразиться на здоровье ребенка.</w:t>
      </w:r>
    </w:p>
    <w:sectPr w:rsidR="004C5D6A" w:rsidRPr="00054AAA" w:rsidSect="00BA00A8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E8"/>
    <w:multiLevelType w:val="hybridMultilevel"/>
    <w:tmpl w:val="7C844B56"/>
    <w:lvl w:ilvl="0" w:tplc="88EC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01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EC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47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8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C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8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0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8E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4B7DB9"/>
    <w:multiLevelType w:val="hybridMultilevel"/>
    <w:tmpl w:val="DFC2D232"/>
    <w:lvl w:ilvl="0" w:tplc="4432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B141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CFC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B501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80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48EE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F98F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D3C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327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FC80FB6"/>
    <w:multiLevelType w:val="hybridMultilevel"/>
    <w:tmpl w:val="DD467966"/>
    <w:lvl w:ilvl="0" w:tplc="D0F26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C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42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09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C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C5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4D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60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A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11019F"/>
    <w:multiLevelType w:val="hybridMultilevel"/>
    <w:tmpl w:val="B63E15F4"/>
    <w:lvl w:ilvl="0" w:tplc="A17EE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2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A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8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C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40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46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83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05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943C11"/>
    <w:multiLevelType w:val="hybridMultilevel"/>
    <w:tmpl w:val="2FAC389E"/>
    <w:lvl w:ilvl="0" w:tplc="517EC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C0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68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6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C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C2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C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27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AB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725E88"/>
    <w:multiLevelType w:val="hybridMultilevel"/>
    <w:tmpl w:val="C3A88F50"/>
    <w:lvl w:ilvl="0" w:tplc="5616D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A7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C8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0E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81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A5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C7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6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4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744B14"/>
    <w:multiLevelType w:val="hybridMultilevel"/>
    <w:tmpl w:val="22F6C41E"/>
    <w:lvl w:ilvl="0" w:tplc="4CF4A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69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8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AE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61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66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85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0A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25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1A0863"/>
    <w:multiLevelType w:val="hybridMultilevel"/>
    <w:tmpl w:val="D4C87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72030"/>
    <w:multiLevelType w:val="hybridMultilevel"/>
    <w:tmpl w:val="FC4469F4"/>
    <w:lvl w:ilvl="0" w:tplc="24424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A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4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82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02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60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8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4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AA63CB"/>
    <w:multiLevelType w:val="hybridMultilevel"/>
    <w:tmpl w:val="55D2D81A"/>
    <w:lvl w:ilvl="0" w:tplc="F9BE9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A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A7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C1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2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ED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2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1E33EA"/>
    <w:multiLevelType w:val="hybridMultilevel"/>
    <w:tmpl w:val="88328D70"/>
    <w:lvl w:ilvl="0" w:tplc="99A02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15EA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BFA8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E580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F54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BFC6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C0C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A66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98A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774323CF"/>
    <w:multiLevelType w:val="hybridMultilevel"/>
    <w:tmpl w:val="F05CB046"/>
    <w:lvl w:ilvl="0" w:tplc="1C703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E9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2C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2F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04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43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4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E0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408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AC38E6"/>
    <w:multiLevelType w:val="hybridMultilevel"/>
    <w:tmpl w:val="20BE5C1C"/>
    <w:lvl w:ilvl="0" w:tplc="192AC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D0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E2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62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A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4E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6A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A8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A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817"/>
    <w:rsid w:val="00023969"/>
    <w:rsid w:val="00054AAA"/>
    <w:rsid w:val="0005641A"/>
    <w:rsid w:val="000A002C"/>
    <w:rsid w:val="000B3D69"/>
    <w:rsid w:val="000D2D33"/>
    <w:rsid w:val="000E117E"/>
    <w:rsid w:val="00145FBF"/>
    <w:rsid w:val="0018152E"/>
    <w:rsid w:val="001A4F10"/>
    <w:rsid w:val="001C4300"/>
    <w:rsid w:val="001D6E60"/>
    <w:rsid w:val="00254722"/>
    <w:rsid w:val="00260558"/>
    <w:rsid w:val="002859E1"/>
    <w:rsid w:val="00287C6C"/>
    <w:rsid w:val="002F31C4"/>
    <w:rsid w:val="00324052"/>
    <w:rsid w:val="00341D02"/>
    <w:rsid w:val="0034736F"/>
    <w:rsid w:val="0040011E"/>
    <w:rsid w:val="0041221D"/>
    <w:rsid w:val="004C5D6A"/>
    <w:rsid w:val="00524ED3"/>
    <w:rsid w:val="005509E0"/>
    <w:rsid w:val="005B217F"/>
    <w:rsid w:val="005F239F"/>
    <w:rsid w:val="006D4326"/>
    <w:rsid w:val="006F75BD"/>
    <w:rsid w:val="0070767C"/>
    <w:rsid w:val="00746D37"/>
    <w:rsid w:val="00756827"/>
    <w:rsid w:val="00757DFC"/>
    <w:rsid w:val="00766970"/>
    <w:rsid w:val="00773B49"/>
    <w:rsid w:val="007A3B56"/>
    <w:rsid w:val="007D4094"/>
    <w:rsid w:val="00804CE2"/>
    <w:rsid w:val="00814420"/>
    <w:rsid w:val="0089361C"/>
    <w:rsid w:val="008D58F6"/>
    <w:rsid w:val="0092431D"/>
    <w:rsid w:val="0094544A"/>
    <w:rsid w:val="0097706D"/>
    <w:rsid w:val="009B2B82"/>
    <w:rsid w:val="00A02B1F"/>
    <w:rsid w:val="00AC4995"/>
    <w:rsid w:val="00BA00A8"/>
    <w:rsid w:val="00BB0778"/>
    <w:rsid w:val="00BB4D60"/>
    <w:rsid w:val="00BF0E93"/>
    <w:rsid w:val="00C046AA"/>
    <w:rsid w:val="00C410EA"/>
    <w:rsid w:val="00C42A0C"/>
    <w:rsid w:val="00C54E2C"/>
    <w:rsid w:val="00D203BC"/>
    <w:rsid w:val="00D23F21"/>
    <w:rsid w:val="00D669AD"/>
    <w:rsid w:val="00D82146"/>
    <w:rsid w:val="00E222D5"/>
    <w:rsid w:val="00E37032"/>
    <w:rsid w:val="00E45817"/>
    <w:rsid w:val="00EA338B"/>
    <w:rsid w:val="00EF37C3"/>
    <w:rsid w:val="00F53776"/>
    <w:rsid w:val="00F80C98"/>
    <w:rsid w:val="00F82D90"/>
    <w:rsid w:val="00FA6666"/>
    <w:rsid w:val="00FB0262"/>
    <w:rsid w:val="00FC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10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614</TotalTime>
  <Pages>10</Pages>
  <Words>2625</Words>
  <Characters>14963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ПОДХОД В ОЗДОРОВЛЕНИИ ДОШКОЛЬНИКОВ (из опыта работы)</dc:title>
  <dc:subject/>
  <dc:creator>User</dc:creator>
  <cp:keywords/>
  <dc:description/>
  <cp:lastModifiedBy>Владимир</cp:lastModifiedBy>
  <cp:revision>6</cp:revision>
  <dcterms:created xsi:type="dcterms:W3CDTF">2013-03-31T04:37:00Z</dcterms:created>
  <dcterms:modified xsi:type="dcterms:W3CDTF">2013-10-21T03:41:00Z</dcterms:modified>
</cp:coreProperties>
</file>