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A0" w:rsidRPr="008B75A0" w:rsidRDefault="008B75A0" w:rsidP="008B75A0">
      <w:pPr>
        <w:pBdr>
          <w:top w:val="single" w:sz="6" w:space="1" w:color="FFFFFF"/>
        </w:pBdr>
        <w:shd w:val="clear" w:color="auto" w:fill="8EBCDB"/>
        <w:spacing w:after="150" w:line="240" w:lineRule="auto"/>
        <w:jc w:val="center"/>
        <w:rPr>
          <w:rFonts w:ascii="Times New Roman" w:eastAsia="Times New Roman" w:hAnsi="Times New Roman" w:cs="Times New Roman"/>
          <w:caps/>
          <w:color w:val="222222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aps/>
          <w:color w:val="222222"/>
          <w:sz w:val="17"/>
          <w:szCs w:val="17"/>
          <w:lang w:eastAsia="ru-RU"/>
        </w:rPr>
        <w:t>н</w:t>
      </w:r>
      <w:r w:rsidRPr="008B75A0">
        <w:rPr>
          <w:rFonts w:ascii="Times New Roman" w:eastAsia="Times New Roman" w:hAnsi="Times New Roman" w:cs="Times New Roman"/>
          <w:caps/>
          <w:color w:val="222222"/>
          <w:sz w:val="17"/>
          <w:szCs w:val="17"/>
          <w:lang w:eastAsia="ru-RU"/>
        </w:rPr>
        <w:t>АКАЗАНИЕ ЗА ХИТРОСТЬ</w:t>
      </w:r>
    </w:p>
    <w:p w:rsidR="008B75A0" w:rsidRPr="008B75A0" w:rsidRDefault="008B75A0" w:rsidP="008B75A0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Helvetica"/>
          <w:b/>
          <w:bCs/>
          <w:color w:val="006699"/>
          <w:sz w:val="25"/>
          <w:szCs w:val="25"/>
          <w:lang w:eastAsia="ru-RU"/>
        </w:rPr>
      </w:pPr>
      <w:r w:rsidRPr="008B75A0">
        <w:rPr>
          <w:rFonts w:ascii="Helvetica" w:eastAsia="Times New Roman" w:hAnsi="Helvetica" w:cs="Helvetica"/>
          <w:b/>
          <w:bCs/>
          <w:color w:val="006699"/>
          <w:sz w:val="25"/>
          <w:szCs w:val="25"/>
          <w:lang w:eastAsia="ru-RU"/>
        </w:rPr>
        <w:t>Если нашли шпаргалку или телефон во время досмотра либо наблюдения, то выгонят с экзамена и лишат права на пересдачу в этом году</w:t>
      </w:r>
    </w:p>
    <w:p w:rsidR="008B75A0" w:rsidRPr="008B75A0" w:rsidRDefault="008B75A0" w:rsidP="008B75A0">
      <w:pPr>
        <w:shd w:val="clear" w:color="auto" w:fill="FFFFFF"/>
        <w:spacing w:after="0" w:line="297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Обеспечение</w:t>
      </w:r>
      <w:r w:rsidRPr="008B75A0">
        <w:rPr>
          <w:rFonts w:ascii="Helvetica" w:eastAsia="Times New Roman" w:hAnsi="Helvetica" w:cs="Helvetica"/>
          <w:color w:val="000000"/>
          <w:sz w:val="20"/>
          <w:lang w:eastAsia="ru-RU"/>
        </w:rPr>
        <w:t> </w:t>
      </w:r>
      <w:hyperlink r:id="rId5" w:history="1">
        <w:r w:rsidRPr="008B75A0">
          <w:rPr>
            <w:rFonts w:ascii="Helvetica" w:eastAsia="Times New Roman" w:hAnsi="Helvetica" w:cs="Helvetica"/>
            <w:color w:val="006699"/>
            <w:sz w:val="20"/>
            <w:u w:val="single"/>
            <w:lang w:eastAsia="ru-RU"/>
          </w:rPr>
          <w:t>информационной безопасности и объективности ЕГЭ</w:t>
        </w:r>
      </w:hyperlink>
      <w:r w:rsidRPr="008B75A0">
        <w:rPr>
          <w:rFonts w:ascii="Helvetica" w:eastAsia="Times New Roman" w:hAnsi="Helvetica" w:cs="Helvetica"/>
          <w:color w:val="000000"/>
          <w:sz w:val="20"/>
          <w:lang w:eastAsia="ru-RU"/>
        </w:rPr>
        <w:t> </w:t>
      </w:r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достигается следующими методами:  </w:t>
      </w:r>
    </w:p>
    <w:p w:rsidR="008B75A0" w:rsidRPr="008B75A0" w:rsidRDefault="008B75A0" w:rsidP="008B75A0">
      <w:pPr>
        <w:numPr>
          <w:ilvl w:val="0"/>
          <w:numId w:val="1"/>
        </w:numPr>
        <w:shd w:val="clear" w:color="auto" w:fill="FFFFFF"/>
        <w:spacing w:after="75" w:line="317" w:lineRule="atLeast"/>
        <w:ind w:left="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Досмотр участников экзаменационного процесса при помощи технических средств контроля на предмет выявления средств сотовой связи и шпаргалок.  </w:t>
      </w:r>
    </w:p>
    <w:p w:rsidR="008B75A0" w:rsidRPr="008B75A0" w:rsidRDefault="008B75A0" w:rsidP="008B75A0">
      <w:pPr>
        <w:numPr>
          <w:ilvl w:val="0"/>
          <w:numId w:val="1"/>
        </w:numPr>
        <w:shd w:val="clear" w:color="auto" w:fill="FFFFFF"/>
        <w:spacing w:after="0" w:line="317" w:lineRule="atLeast"/>
        <w:ind w:left="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Организация</w:t>
      </w:r>
      <w:r w:rsidRPr="008B75A0">
        <w:rPr>
          <w:rFonts w:ascii="Helvetica" w:eastAsia="Times New Roman" w:hAnsi="Helvetica" w:cs="Helvetica"/>
          <w:color w:val="000000"/>
          <w:sz w:val="20"/>
          <w:lang w:eastAsia="ru-RU"/>
        </w:rPr>
        <w:t> </w:t>
      </w:r>
      <w:hyperlink r:id="rId6" w:history="1">
        <w:r w:rsidRPr="008B75A0">
          <w:rPr>
            <w:rFonts w:ascii="Helvetica" w:eastAsia="Times New Roman" w:hAnsi="Helvetica" w:cs="Helvetica"/>
            <w:color w:val="006699"/>
            <w:sz w:val="20"/>
            <w:u w:val="single"/>
            <w:lang w:eastAsia="ru-RU"/>
          </w:rPr>
          <w:t>постоянного видеонаблюдения</w:t>
        </w:r>
      </w:hyperlink>
      <w:r w:rsidRPr="008B75A0">
        <w:rPr>
          <w:rFonts w:ascii="Helvetica" w:eastAsia="Times New Roman" w:hAnsi="Helvetica" w:cs="Helvetica"/>
          <w:color w:val="000000"/>
          <w:sz w:val="20"/>
          <w:lang w:eastAsia="ru-RU"/>
        </w:rPr>
        <w:t> </w:t>
      </w:r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пунктах проведения ЕГЭ с возможностью</w:t>
      </w:r>
      <w:r w:rsidRPr="008B75A0">
        <w:rPr>
          <w:rFonts w:ascii="Helvetica" w:eastAsia="Times New Roman" w:hAnsi="Helvetica" w:cs="Helvetica"/>
          <w:color w:val="000000"/>
          <w:sz w:val="20"/>
          <w:lang w:eastAsia="ru-RU"/>
        </w:rPr>
        <w:t> </w:t>
      </w:r>
      <w:hyperlink r:id="rId7" w:history="1">
        <w:r w:rsidRPr="008B75A0">
          <w:rPr>
            <w:rFonts w:ascii="Helvetica" w:eastAsia="Times New Roman" w:hAnsi="Helvetica" w:cs="Helvetica"/>
            <w:color w:val="006699"/>
            <w:sz w:val="20"/>
            <w:u w:val="single"/>
            <w:lang w:eastAsia="ru-RU"/>
          </w:rPr>
          <w:t>удаленного наблюдения</w:t>
        </w:r>
      </w:hyperlink>
      <w:r w:rsidRPr="008B75A0">
        <w:rPr>
          <w:rFonts w:ascii="Helvetica" w:eastAsia="Times New Roman" w:hAnsi="Helvetica" w:cs="Helvetica"/>
          <w:color w:val="000000"/>
          <w:sz w:val="20"/>
          <w:lang w:eastAsia="ru-RU"/>
        </w:rPr>
        <w:t> </w:t>
      </w:r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специалистами органов образования и общественности. ...</w:t>
      </w:r>
    </w:p>
    <w:p w:rsidR="008B75A0" w:rsidRPr="008B75A0" w:rsidRDefault="008B75A0" w:rsidP="008B75A0">
      <w:pPr>
        <w:shd w:val="clear" w:color="auto" w:fill="FFFFFF"/>
        <w:spacing w:before="225" w:after="225" w:line="297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Вышеперечисленные меры обязательны для всех регионов, пунктов сдачи ЕГЭ. Дополнительно используются новые усовершенствованные способы – ограничение действия сотовой связи на время сдачи экзаменов при помощи технических средств, распечатка КИМ непосредственно в экзаменационных аудиториях лицом ответственным за организацию итоговых испытаний.</w:t>
      </w:r>
    </w:p>
    <w:p w:rsidR="008B75A0" w:rsidRPr="008B75A0" w:rsidRDefault="008B75A0" w:rsidP="008B75A0">
      <w:pPr>
        <w:shd w:val="clear" w:color="auto" w:fill="FFFFFF"/>
        <w:spacing w:before="225" w:after="225" w:line="297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Кроме того, постоянно ведётся сокращение числа пунктов проведения экзаменов и оборудование оставшихся строго в соответствие с требованием государственных образовательных органов, количество заданий, находящихся в открытом доступе увеличивается. Кстати, по утверждению </w:t>
      </w:r>
      <w:proofErr w:type="spellStart"/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Рособрнадзора</w:t>
      </w:r>
      <w:proofErr w:type="spellEnd"/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прошлом году из интернета практически исчезли мошеннические сайты, которые представляли якобы достоверные данные о заданиях. Все дополнительные разумные формы контроля, которые могут способствовать объективности проведения ЕГЭ, будут приветствоваться федеральными органами.</w:t>
      </w:r>
    </w:p>
    <w:p w:rsidR="008B75A0" w:rsidRPr="008B75A0" w:rsidRDefault="008B75A0" w:rsidP="008B75A0">
      <w:pPr>
        <w:shd w:val="clear" w:color="auto" w:fill="FFFFFF"/>
        <w:spacing w:before="225" w:after="225" w:line="297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B75A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Глава надзорного ведомства ещё раз подтвердил, что объективность и честность проведения итоговых испытаний необходима, прежде всего, самим ученикам для их мотивировки на углублённое изучение школьной программы. Он также напомнил о доведении до всех участников ЕГЭ информации о том, что при обнаружении у них средств мобильной связи и шпаргалок, они удаляются с экзамена без права пересдачи в текущем году.</w:t>
      </w:r>
    </w:p>
    <w:p w:rsidR="008B75A0" w:rsidRPr="008B75A0" w:rsidRDefault="008B75A0" w:rsidP="008B75A0">
      <w:pPr>
        <w:shd w:val="clear" w:color="auto" w:fill="FFFFFF"/>
        <w:spacing w:after="0" w:line="240" w:lineRule="auto"/>
        <w:jc w:val="right"/>
        <w:outlineLvl w:val="5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 w:rsidRPr="008B75A0">
        <w:rPr>
          <w:rFonts w:ascii="Helvetica" w:eastAsia="Times New Roman" w:hAnsi="Helvetica" w:cs="Helvetica"/>
          <w:b/>
          <w:bCs/>
          <w:i/>
          <w:iCs/>
          <w:color w:val="000000"/>
          <w:sz w:val="15"/>
          <w:szCs w:val="15"/>
          <w:lang w:eastAsia="ru-RU"/>
        </w:rPr>
        <w:t xml:space="preserve">Источник: </w:t>
      </w:r>
      <w:proofErr w:type="spellStart"/>
      <w:r w:rsidRPr="008B75A0">
        <w:rPr>
          <w:rFonts w:ascii="Helvetica" w:eastAsia="Times New Roman" w:hAnsi="Helvetica" w:cs="Helvetica"/>
          <w:b/>
          <w:bCs/>
          <w:i/>
          <w:iCs/>
          <w:color w:val="000000"/>
          <w:sz w:val="15"/>
          <w:szCs w:val="15"/>
          <w:lang w:eastAsia="ru-RU"/>
        </w:rPr>
        <w:t>Academica.ru</w:t>
      </w:r>
      <w:proofErr w:type="spellEnd"/>
    </w:p>
    <w:p w:rsidR="00283D69" w:rsidRDefault="00283D69"/>
    <w:sectPr w:rsidR="00283D69" w:rsidSect="0028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4B4E"/>
    <w:multiLevelType w:val="multilevel"/>
    <w:tmpl w:val="42B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A0"/>
    <w:rsid w:val="00226FEE"/>
    <w:rsid w:val="00283D69"/>
    <w:rsid w:val="004747CE"/>
    <w:rsid w:val="008B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69"/>
  </w:style>
  <w:style w:type="paragraph" w:styleId="3">
    <w:name w:val="heading 3"/>
    <w:basedOn w:val="a"/>
    <w:link w:val="30"/>
    <w:uiPriority w:val="9"/>
    <w:qFormat/>
    <w:rsid w:val="008B7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B75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75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B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ion">
    <w:name w:val="img_caption"/>
    <w:basedOn w:val="a"/>
    <w:rsid w:val="008B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5A0"/>
  </w:style>
  <w:style w:type="character" w:styleId="a4">
    <w:name w:val="Hyperlink"/>
    <w:basedOn w:val="a0"/>
    <w:uiPriority w:val="99"/>
    <w:semiHidden/>
    <w:unhideWhenUsed/>
    <w:rsid w:val="008B75A0"/>
    <w:rPr>
      <w:color w:val="0000FF"/>
      <w:u w:val="single"/>
    </w:rPr>
  </w:style>
  <w:style w:type="character" w:styleId="a5">
    <w:name w:val="Emphasis"/>
    <w:basedOn w:val="a0"/>
    <w:uiPriority w:val="20"/>
    <w:qFormat/>
    <w:rsid w:val="008B75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39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igia.ru/nowosti/1922-obshchestvennye-nablyudateli-ege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igia.ru/nowosti/1921-videonablyudenie-na-ege-2015" TargetMode="External"/><Relationship Id="rId5" Type="http://schemas.openxmlformats.org/officeDocument/2006/relationships/hyperlink" Target="http://egeigia.ru/nowosti/1482-sovershenstvovanie-protsedury-ege-20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>WolfishLair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2015-03-26T12:37:00Z</dcterms:created>
  <dcterms:modified xsi:type="dcterms:W3CDTF">2015-03-26T12:38:00Z</dcterms:modified>
</cp:coreProperties>
</file>