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1B" w:rsidRPr="003F19FD" w:rsidRDefault="00354769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Общеизвестно, что детство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- это родители и воспитатели. Благодаря их любви и заботе, эмоциональной близости и поддержке, ребенок растет и развивается, у него возникает доверие к миру и окружающим его людям. Мы с вами желаем нашим детям счастье. И все наши попытки уберечь их от бед и невзгод продиктованы </w:t>
      </w:r>
      <w:proofErr w:type="spellStart"/>
      <w:r w:rsidRPr="003F19FD">
        <w:rPr>
          <w:rFonts w:ascii="Times New Roman" w:hAnsi="Times New Roman" w:cs="Times New Roman"/>
          <w:sz w:val="32"/>
          <w:szCs w:val="32"/>
        </w:rPr>
        <w:t>этим</w:t>
      </w:r>
      <w:proofErr w:type="gramStart"/>
      <w:r w:rsidRPr="003F19FD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3F19FD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3F19FD">
        <w:rPr>
          <w:rFonts w:ascii="Times New Roman" w:hAnsi="Times New Roman" w:cs="Times New Roman"/>
          <w:sz w:val="32"/>
          <w:szCs w:val="32"/>
        </w:rPr>
        <w:t xml:space="preserve"> хотим, чтобы их жизнь была умной и праздничной, наполненной богатым содержанием, солнечной и удачливой. Но главное - научить их быть счастливыми. Сегодня реальность такова, что в современном мире никто не застрахован ни от социальных потрясений, ни от стихийных бедствий, ни от экологических катаклизмов, ни от роста преступности, ни от экономической нестабильности. К </w:t>
      </w:r>
      <w:proofErr w:type="gramStart"/>
      <w:r w:rsidRPr="003F19FD">
        <w:rPr>
          <w:rFonts w:ascii="Times New Roman" w:hAnsi="Times New Roman" w:cs="Times New Roman"/>
          <w:sz w:val="32"/>
          <w:szCs w:val="32"/>
        </w:rPr>
        <w:t>сожалению</w:t>
      </w:r>
      <w:proofErr w:type="gramEnd"/>
      <w:r w:rsidRPr="003F19FD">
        <w:rPr>
          <w:rFonts w:ascii="Times New Roman" w:hAnsi="Times New Roman" w:cs="Times New Roman"/>
          <w:sz w:val="32"/>
          <w:szCs w:val="32"/>
        </w:rPr>
        <w:t xml:space="preserve"> наша ментальность «игнорирует» бесценность человеческой жизни, поэтому «сверхзадача» состоит в том, чтобы дети поняли: человеческий организм - сложное, но в высшей степени хрупкое создание природы, и себя, свое здоровье, свою жизн</w:t>
      </w:r>
      <w:r w:rsidR="0069721B" w:rsidRPr="003F19FD">
        <w:rPr>
          <w:rFonts w:ascii="Times New Roman" w:hAnsi="Times New Roman" w:cs="Times New Roman"/>
          <w:sz w:val="32"/>
          <w:szCs w:val="32"/>
        </w:rPr>
        <w:t>ь надо уметь беречь и защищать.</w:t>
      </w:r>
    </w:p>
    <w:p w:rsidR="00354769" w:rsidRPr="003F19FD" w:rsidRDefault="00354769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другу? Анализируя понятие «экстремальный», «безопасность», мы поймем: то, что для взрослого не является проблемной ситуацией, для ребенка может стать таковой. Особую тревогу мы испытываем за маленьких беззащитных граждан - дошколят.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3D3BC3" w:rsidRPr="003F19FD" w:rsidRDefault="00354769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lastRenderedPageBreak/>
        <w:t xml:space="preserve">. 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Безопасность-это не просто сумма усвоенных знаний, а умение правильно вести себя в различных ситуациях. Эта проблема представляется настолько актуальной, что послужила мне основанием </w:t>
      </w:r>
      <w:proofErr w:type="spellStart"/>
      <w:r w:rsidRPr="003F19FD">
        <w:rPr>
          <w:rFonts w:ascii="Times New Roman" w:hAnsi="Times New Roman" w:cs="Times New Roman"/>
          <w:sz w:val="32"/>
          <w:szCs w:val="32"/>
        </w:rPr>
        <w:t>дляв</w:t>
      </w:r>
      <w:r w:rsidR="0069721B" w:rsidRPr="003F19FD">
        <w:rPr>
          <w:rFonts w:ascii="Times New Roman" w:hAnsi="Times New Roman" w:cs="Times New Roman"/>
          <w:sz w:val="32"/>
          <w:szCs w:val="32"/>
        </w:rPr>
        <w:t>ведение</w:t>
      </w:r>
      <w:proofErr w:type="spellEnd"/>
      <w:r w:rsidR="0069721B" w:rsidRPr="003F19FD">
        <w:rPr>
          <w:rFonts w:ascii="Times New Roman" w:hAnsi="Times New Roman" w:cs="Times New Roman"/>
          <w:sz w:val="32"/>
          <w:szCs w:val="32"/>
        </w:rPr>
        <w:t xml:space="preserve"> в основную </w:t>
      </w:r>
      <w:proofErr w:type="spellStart"/>
      <w:r w:rsidR="0069721B" w:rsidRPr="003F19FD">
        <w:rPr>
          <w:rFonts w:ascii="Times New Roman" w:hAnsi="Times New Roman" w:cs="Times New Roman"/>
          <w:sz w:val="32"/>
          <w:szCs w:val="32"/>
        </w:rPr>
        <w:t>программу-образовательную</w:t>
      </w:r>
      <w:proofErr w:type="spellEnd"/>
      <w:r w:rsidR="0069721B" w:rsidRPr="003F19FD">
        <w:rPr>
          <w:rFonts w:ascii="Times New Roman" w:hAnsi="Times New Roman" w:cs="Times New Roman"/>
          <w:sz w:val="32"/>
          <w:szCs w:val="32"/>
        </w:rPr>
        <w:t xml:space="preserve"> область «Безопасность». Я воспользовалась для этой цели уже разработанной программой - </w:t>
      </w:r>
      <w:r w:rsidR="003D3BC3" w:rsidRPr="003F19FD">
        <w:rPr>
          <w:rFonts w:ascii="Times New Roman" w:hAnsi="Times New Roman" w:cs="Times New Roman"/>
          <w:sz w:val="32"/>
          <w:szCs w:val="32"/>
        </w:rPr>
        <w:t>Программа «Основы безопасности детей дошкольного возраста» (</w:t>
      </w:r>
      <w:proofErr w:type="spellStart"/>
      <w:r w:rsidR="003D3BC3" w:rsidRPr="003F19FD">
        <w:rPr>
          <w:rFonts w:ascii="Times New Roman" w:hAnsi="Times New Roman" w:cs="Times New Roman"/>
          <w:sz w:val="32"/>
          <w:szCs w:val="32"/>
        </w:rPr>
        <w:t>авторы:Н</w:t>
      </w:r>
      <w:proofErr w:type="spellEnd"/>
      <w:r w:rsidR="003D3BC3" w:rsidRPr="003F19FD">
        <w:rPr>
          <w:rFonts w:ascii="Times New Roman" w:hAnsi="Times New Roman" w:cs="Times New Roman"/>
          <w:sz w:val="32"/>
          <w:szCs w:val="32"/>
        </w:rPr>
        <w:t xml:space="preserve">. Авдеева, О. Князева, Р. </w:t>
      </w:r>
      <w:proofErr w:type="spellStart"/>
      <w:r w:rsidR="003D3BC3" w:rsidRPr="003F19FD">
        <w:rPr>
          <w:rFonts w:ascii="Times New Roman" w:hAnsi="Times New Roman" w:cs="Times New Roman"/>
          <w:sz w:val="32"/>
          <w:szCs w:val="32"/>
        </w:rPr>
        <w:t>Стеркина</w:t>
      </w:r>
      <w:proofErr w:type="spellEnd"/>
      <w:r w:rsidR="003D3BC3" w:rsidRPr="003F19FD">
        <w:rPr>
          <w:rFonts w:ascii="Times New Roman" w:hAnsi="Times New Roman" w:cs="Times New Roman"/>
          <w:sz w:val="32"/>
          <w:szCs w:val="32"/>
        </w:rPr>
        <w:t>)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Программа «Основы безопасности детей дошкольного возраста» разработана на основе проекта Государственных стандартов дошкольного образования. Опираясь на лучшие Российские традиции воспитания и обучения дошкольников, составители программы сочли необходимым включить в нее новое содержание, которое отражает общие изменения в нашей общественной жизни (например, раздел «Ребенок и другие люди»). В соответствии с современными психолого-педагогическими ориентирами в ней даются примеры возможных занятий и методических приемов, способствующих более эффективному усвоению детьми соответствующего материала.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Определяя основное содержание и направление развития детей,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ситуации; при этом основным ориентиром должен стать учет жизненного опыта детей, особенностей их поведения, предпочтений.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Заключительный раздел программы включает основные принципы ее реализации, рекомендации по планированию работы педагогов и специалистов дошкольного учреждения, а также предложения по взаимодействию с родителями воспитанников.</w:t>
      </w:r>
    </w:p>
    <w:p w:rsidR="0069721B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Авторы программы дифференцировали ее</w:t>
      </w:r>
      <w:r w:rsidR="0069721B" w:rsidRPr="003F19FD">
        <w:rPr>
          <w:rFonts w:ascii="Times New Roman" w:hAnsi="Times New Roman" w:cs="Times New Roman"/>
          <w:sz w:val="32"/>
          <w:szCs w:val="32"/>
        </w:rPr>
        <w:t xml:space="preserve"> на шесть основных направлений: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lastRenderedPageBreak/>
        <w:t>Ребенок и другие люди.</w:t>
      </w:r>
      <w:r w:rsidR="0072119A" w:rsidRPr="003F19FD">
        <w:rPr>
          <w:rFonts w:ascii="Times New Roman" w:hAnsi="Times New Roman" w:cs="Times New Roman"/>
          <w:sz w:val="32"/>
          <w:szCs w:val="32"/>
        </w:rPr>
        <w:t xml:space="preserve">  Основная мысль этого направления - ребёнок должен помнить, что именно может быть опасно в общении с другими людьми.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Ребенок и природа.</w:t>
      </w:r>
      <w:r w:rsidR="0072119A" w:rsidRPr="003F19FD">
        <w:rPr>
          <w:rFonts w:ascii="Times New Roman" w:hAnsi="Times New Roman" w:cs="Times New Roman"/>
          <w:sz w:val="32"/>
          <w:szCs w:val="32"/>
        </w:rPr>
        <w:t xml:space="preserve">   Задача работы по этому направлению рассказать детям о взаимосвязи и взаимозависимости всех проблемных объектов, чтобы дети поняли - земля - наш общий дом, а человек - часть природы.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Ребенок дома.</w:t>
      </w:r>
      <w:r w:rsidR="0072119A" w:rsidRPr="003F19FD">
        <w:rPr>
          <w:rFonts w:ascii="Times New Roman" w:hAnsi="Times New Roman" w:cs="Times New Roman"/>
          <w:sz w:val="32"/>
          <w:szCs w:val="32"/>
        </w:rPr>
        <w:t xml:space="preserve">    В этом направлении рассматриваются вопросы связанные с предметами домашнего быта, являющимися источниками потенциальной опасности для детей. 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Здоровье ребенка.</w:t>
      </w:r>
      <w:r w:rsidR="0072119A" w:rsidRPr="003F19FD">
        <w:rPr>
          <w:rFonts w:ascii="Times New Roman" w:hAnsi="Times New Roman" w:cs="Times New Roman"/>
          <w:sz w:val="32"/>
          <w:szCs w:val="32"/>
        </w:rPr>
        <w:t xml:space="preserve">   Уже с дошкольного возраста это направление программы предлагает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Эмоциональное благополучие ребенка.</w:t>
      </w:r>
      <w:r w:rsidR="0072119A" w:rsidRPr="003F19FD">
        <w:rPr>
          <w:rFonts w:ascii="Times New Roman" w:hAnsi="Times New Roman" w:cs="Times New Roman"/>
          <w:sz w:val="32"/>
          <w:szCs w:val="32"/>
        </w:rPr>
        <w:t xml:space="preserve"> Основная задача работы педагогов по этому направлению - научить детей способам выхода из конфликтных ситуаций, не доводя до их силового решения, профилактике конфликтных ситуаций  </w:t>
      </w:r>
    </w:p>
    <w:p w:rsidR="003E53E0" w:rsidRPr="003F19FD" w:rsidRDefault="003D3BC3" w:rsidP="003E53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Ребенок на улицах город</w:t>
      </w:r>
      <w:r w:rsidR="0072119A" w:rsidRPr="003F19FD">
        <w:rPr>
          <w:rFonts w:ascii="Times New Roman" w:hAnsi="Times New Roman" w:cs="Times New Roman"/>
          <w:sz w:val="32"/>
          <w:szCs w:val="32"/>
        </w:rPr>
        <w:t>а         Дети знакомятся с правилами поведения на улицах города, правилами дорожного движения</w:t>
      </w:r>
    </w:p>
    <w:p w:rsidR="003E53E0" w:rsidRPr="003F19FD" w:rsidRDefault="003E53E0" w:rsidP="003E53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.</w:t>
      </w:r>
    </w:p>
    <w:p w:rsidR="00133D2E" w:rsidRPr="003F19FD" w:rsidRDefault="00133D2E" w:rsidP="00133D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Прежде чем начать работу, необходимо соблюдать следующие принципы организации работы.</w:t>
      </w:r>
    </w:p>
    <w:p w:rsidR="00133D2E" w:rsidRPr="003F19FD" w:rsidRDefault="00133D2E" w:rsidP="00133D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Принцип полноты. Содержание программы должно быть реализовано по всем разделам. Если какой-либо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133D2E" w:rsidRPr="003F19FD" w:rsidRDefault="00133D2E" w:rsidP="00133D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Принцип системности. Работа должна проводиться системно, весь учебный год при гибком распределении содержания программы в течение дня. Специально организованные занятия целесообразно проводить в первой половине дня. Что же касается игры, театрализованной и других видов нерегламентированной деятельности детей, то эти формы работы могут осуществляться </w:t>
      </w:r>
      <w:r w:rsidRPr="003F19FD">
        <w:rPr>
          <w:rFonts w:ascii="Times New Roman" w:hAnsi="Times New Roman" w:cs="Times New Roman"/>
          <w:sz w:val="32"/>
          <w:szCs w:val="32"/>
        </w:rPr>
        <w:lastRenderedPageBreak/>
        <w:t>как до обеда, так и во второй половине дня; для этого можно выбрать определенный день недели или работать тематическими циклами (каждый день в течение недели с последующим перерывом в две-три недели). Однако независимо от выбранного ритма следует учитывать такой фактор, как состав группы: летом или во время карантина, когда детей мало, основное содержание программы давать не следует, можно лишь закреплять пройденный материал.</w:t>
      </w:r>
    </w:p>
    <w:p w:rsidR="00133D2E" w:rsidRPr="003F19FD" w:rsidRDefault="00133D2E" w:rsidP="00133D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Также надо иметь в виду, что тематический недельный план не может предвосхищать все спонтанно возникающие ситуации и сложности, и от педагога в любой момент могут потребоваться дополнительные объяснения, ответы на вопросы, организация игровой ситуации, привлечение соответствующей художественной литературы.</w:t>
      </w:r>
    </w:p>
    <w:p w:rsidR="00133D2E" w:rsidRPr="003F19FD" w:rsidRDefault="00133D2E" w:rsidP="00133D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Принцип учета условий городской и сельской местности. Известно, что городские и сельские дошкольники имеют разный опыт взаимодействия с окружающей средой. Так, у городских детей особые проблемы возникают именно в условиях сельской местности (как обращаться с печкой, как ориентироваться в лесу, как вести себя с домашними животными). И наоборот, сельские дети, попадая в город, часто оказываются не подготовленными к правильному поведению на улице, в общественном транспорте, с незнакомыми взрослыми. Иными словами, у каждого ребенка существует свои опыт осознания источников опасности, что определяется условиями проживания и семейным воспитанием.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учреждения.</w:t>
      </w:r>
    </w:p>
    <w:p w:rsidR="00133D2E" w:rsidRPr="003F19FD" w:rsidRDefault="00133D2E" w:rsidP="00133D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Принцип возрастной </w:t>
      </w:r>
      <w:proofErr w:type="spellStart"/>
      <w:r w:rsidRPr="003F19FD">
        <w:rPr>
          <w:rFonts w:ascii="Times New Roman" w:hAnsi="Times New Roman" w:cs="Times New Roman"/>
          <w:sz w:val="32"/>
          <w:szCs w:val="32"/>
        </w:rPr>
        <w:t>адресован</w:t>
      </w:r>
      <w:r w:rsidR="0072119A" w:rsidRPr="003F19FD">
        <w:rPr>
          <w:rFonts w:ascii="Times New Roman" w:hAnsi="Times New Roman" w:cs="Times New Roman"/>
          <w:sz w:val="32"/>
          <w:szCs w:val="32"/>
        </w:rPr>
        <w:t>н</w:t>
      </w:r>
      <w:r w:rsidRPr="003F19FD">
        <w:rPr>
          <w:rFonts w:ascii="Times New Roman" w:hAnsi="Times New Roman" w:cs="Times New Roman"/>
          <w:sz w:val="32"/>
          <w:szCs w:val="32"/>
        </w:rPr>
        <w:t>ости</w:t>
      </w:r>
      <w:proofErr w:type="spellEnd"/>
      <w:r w:rsidRPr="003F19FD">
        <w:rPr>
          <w:rFonts w:ascii="Times New Roman" w:hAnsi="Times New Roman" w:cs="Times New Roman"/>
          <w:sz w:val="32"/>
          <w:szCs w:val="32"/>
        </w:rPr>
        <w:t>. При работе с детьми разного возраста содержание обучения выстраивается последовательно: одни разделы выбираются для работы с детьми младшего дошкольного возраста, другие — для среднего, третьи — для старших дошкольников. Второй путь — одно и то же содержание программы по разделам используется для работы в разных возрастных группах. (В обоих случаях должны использоваться методы, соответствующие возрастным особенностям детей.)</w:t>
      </w:r>
    </w:p>
    <w:p w:rsidR="00133D2E" w:rsidRPr="003F19FD" w:rsidRDefault="00133D2E" w:rsidP="00133D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lastRenderedPageBreak/>
        <w:t>Принцип интеграции. Данная программа может быть реализована как самостоятельная, так и выступать как составная часть комплексной программы. При этом ее содержание органично вплетается в содержание основной комплексной программы. Прежде всего это касается занятий по изобразительной, театрализованной деятельности, по ознакомлению с окружающим миром, по экологическому и физическому воспитанию, а также не регламентированных видов деятельности и отдельных режимных моментов.</w:t>
      </w:r>
    </w:p>
    <w:p w:rsidR="00133D2E" w:rsidRPr="003F19FD" w:rsidRDefault="00133D2E" w:rsidP="00133D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Выбор наиболее подходящей модели зависит от общей организации педагогического процесса дошкольного учреждения. Вместе с тем, для большей эффективности следует использовать разнообразные формы работы (как специально организованные занятия, игры и развлечения, так и отдельные режимные моменты, например гигиенические и оздоровительные процедуры). Иными словами, предлагаемая программа не должна быть искусственной надстройкой, ее следует естественно и органично интегрировать в целостный педагогический процесс. </w:t>
      </w:r>
      <w:r w:rsidRPr="003F19FD">
        <w:rPr>
          <w:rFonts w:ascii="Times New Roman" w:hAnsi="Times New Roman" w:cs="Times New Roman"/>
          <w:sz w:val="32"/>
          <w:szCs w:val="32"/>
        </w:rPr>
        <w:cr/>
        <w:t>Принцип преемственности взаимодействия с ребенком в условиях дошкольного учреждения и в семье. Основные разделы программы должны стать достоянием родителей, которые могут не только продолжать беседы с ребенком на предложенные педагогами темы, но и выступать активными участниками педагогического процесса. Создание условий для ознакомления детей с основами безопасности</w:t>
      </w:r>
    </w:p>
    <w:p w:rsidR="00B4076E" w:rsidRPr="003F19FD" w:rsidRDefault="00B4076E" w:rsidP="00B407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В младшей группе – учить различать грузовые и легковые автомобили, называть части машин, формировать умения определять красный, жёлтый, зелёный цвет, используя игры с несложными правилами и сюжетом; учить ориентироваться в пространстве (понятия «далеко», «близко», «вверху») </w:t>
      </w:r>
    </w:p>
    <w:p w:rsidR="00B4076E" w:rsidRPr="003F19FD" w:rsidRDefault="00B4076E" w:rsidP="00B407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В средней группе – знакомить с улицей, дорогой, тротуаром; учить в игровых ситуациях правильно входить в транспорт и выходить из него; уделять внимание индивидуальной работе – рассматривание картинок, обыгрывание игрушек</w:t>
      </w:r>
    </w:p>
    <w:p w:rsidR="003D3BC3" w:rsidRPr="003F19FD" w:rsidRDefault="00B4076E" w:rsidP="00B407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В старшем возрасте – знакомить детей со светофором, с его назначением, с переходом, проезжей частью дороги, дорожными знаками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lastRenderedPageBreak/>
        <w:t xml:space="preserve">Каждое направление состоит из небольших пунктов, например направление </w:t>
      </w:r>
      <w:r w:rsidRPr="003F19FD">
        <w:rPr>
          <w:rFonts w:ascii="Times New Roman" w:hAnsi="Times New Roman" w:cs="Times New Roman"/>
          <w:b/>
          <w:sz w:val="32"/>
          <w:szCs w:val="32"/>
        </w:rPr>
        <w:t>«Ребенок дома</w:t>
      </w:r>
      <w:r w:rsidRPr="003F19FD">
        <w:rPr>
          <w:rFonts w:ascii="Times New Roman" w:hAnsi="Times New Roman" w:cs="Times New Roman"/>
          <w:sz w:val="32"/>
          <w:szCs w:val="32"/>
        </w:rPr>
        <w:t>», состоит из таких пунктов: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прямые запреты и умение правильно обращаться с некоторыми предметами;</w:t>
      </w:r>
      <w:r w:rsidR="00E133A1" w:rsidRPr="003F19FD">
        <w:rPr>
          <w:rFonts w:ascii="Times New Roman" w:hAnsi="Times New Roman" w:cs="Times New Roman"/>
          <w:sz w:val="32"/>
          <w:szCs w:val="32"/>
        </w:rPr>
        <w:t>(запреты подкрепляются примерами из литературных произведений- «Кошкин дом)</w:t>
      </w:r>
    </w:p>
    <w:p w:rsidR="003D3BC3" w:rsidRPr="003F19FD" w:rsidRDefault="003D3BC3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- открытое окно, балкон как источники опасности;</w:t>
      </w:r>
      <w:r w:rsidR="00E133A1" w:rsidRPr="003F19FD">
        <w:rPr>
          <w:rFonts w:ascii="Times New Roman" w:hAnsi="Times New Roman" w:cs="Times New Roman"/>
          <w:sz w:val="32"/>
          <w:szCs w:val="32"/>
        </w:rPr>
        <w:t>(в игровой форме учимся звонить по телефону. Правильно выбирая экстренные номера ,должны знать свой дом. Телефон</w:t>
      </w:r>
      <w:r w:rsidR="00A1474C" w:rsidRPr="003F19FD">
        <w:rPr>
          <w:rFonts w:ascii="Times New Roman" w:hAnsi="Times New Roman" w:cs="Times New Roman"/>
          <w:sz w:val="32"/>
          <w:szCs w:val="32"/>
        </w:rPr>
        <w:t>)</w:t>
      </w:r>
    </w:p>
    <w:p w:rsidR="00CF4FCF" w:rsidRPr="003F19FD" w:rsidRDefault="003D3BC3" w:rsidP="00CF4FC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- экстремальные ситуации в быту.</w:t>
      </w:r>
      <w:r w:rsidR="00A1474C" w:rsidRPr="003F19FD">
        <w:rPr>
          <w:rFonts w:ascii="Times New Roman" w:hAnsi="Times New Roman" w:cs="Times New Roman"/>
          <w:sz w:val="32"/>
          <w:szCs w:val="32"/>
        </w:rPr>
        <w:t>(помощь родителей)</w:t>
      </w:r>
      <w:r w:rsidR="00E7718F" w:rsidRPr="003F19FD">
        <w:rPr>
          <w:rFonts w:ascii="Times New Roman" w:hAnsi="Times New Roman" w:cs="Times New Roman"/>
          <w:sz w:val="32"/>
          <w:szCs w:val="32"/>
        </w:rPr>
        <w:t xml:space="preserve"> Лучший урок безопасного поведения – это пример окружающих ребенка взрослых. </w:t>
      </w:r>
      <w:r w:rsidR="00CF4FCF" w:rsidRPr="003F19FD">
        <w:rPr>
          <w:rFonts w:ascii="Times New Roman" w:hAnsi="Times New Roman" w:cs="Times New Roman"/>
          <w:sz w:val="32"/>
          <w:szCs w:val="32"/>
        </w:rPr>
        <w:t>Я буду произносить фразу, и если вы считаете, что я говорю правильно, хлопните в ладоши. Если вы со мной не согласны, сидите тихо.</w:t>
      </w:r>
    </w:p>
    <w:p w:rsidR="00CF4FCF" w:rsidRPr="003F19FD" w:rsidRDefault="00CF4FCF" w:rsidP="00CF4FC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Уходя из дома, необходимо гасить </w:t>
      </w:r>
      <w:r w:rsidR="0072119A" w:rsidRPr="003F19FD">
        <w:rPr>
          <w:rFonts w:ascii="Times New Roman" w:hAnsi="Times New Roman" w:cs="Times New Roman"/>
          <w:sz w:val="32"/>
          <w:szCs w:val="32"/>
        </w:rPr>
        <w:t>свет.</w:t>
      </w:r>
      <w:r w:rsidRPr="003F19FD">
        <w:rPr>
          <w:rFonts w:ascii="Times New Roman" w:hAnsi="Times New Roman" w:cs="Times New Roman"/>
          <w:sz w:val="32"/>
          <w:szCs w:val="32"/>
        </w:rPr>
        <w:t>- Если взрослых нет дома, можно взять спички и немного поиграть.</w:t>
      </w:r>
    </w:p>
    <w:p w:rsidR="00CF4FCF" w:rsidRPr="003F19FD" w:rsidRDefault="00CF4FCF" w:rsidP="00CF4FC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- Незнайка утром смотрел телевизор и решил его не выключать, когда уходил: «Все - равно вечером приду, и буду смотреть».</w:t>
      </w:r>
    </w:p>
    <w:p w:rsidR="00E7718F" w:rsidRPr="003F19FD" w:rsidRDefault="00CF4FCF" w:rsidP="00CF4FC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- Загорелся кошкин д</w:t>
      </w:r>
      <w:r w:rsidR="0072119A" w:rsidRPr="003F19FD">
        <w:rPr>
          <w:rFonts w:ascii="Times New Roman" w:hAnsi="Times New Roman" w:cs="Times New Roman"/>
          <w:sz w:val="32"/>
          <w:szCs w:val="32"/>
        </w:rPr>
        <w:t>ом, она спряталась под кровать.</w:t>
      </w:r>
      <w:r w:rsidRPr="003F19FD">
        <w:rPr>
          <w:rFonts w:ascii="Times New Roman" w:hAnsi="Times New Roman" w:cs="Times New Roman"/>
          <w:sz w:val="32"/>
          <w:szCs w:val="32"/>
        </w:rPr>
        <w:t>- Если случиться по</w:t>
      </w:r>
      <w:r w:rsidR="0072119A" w:rsidRPr="003F19FD">
        <w:rPr>
          <w:rFonts w:ascii="Times New Roman" w:hAnsi="Times New Roman" w:cs="Times New Roman"/>
          <w:sz w:val="32"/>
          <w:szCs w:val="32"/>
        </w:rPr>
        <w:t>жар, я позвоню по телефону «25</w:t>
      </w:r>
    </w:p>
    <w:p w:rsidR="0072119A" w:rsidRPr="003F19FD" w:rsidRDefault="0072119A" w:rsidP="007211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Обучаем детей правильному обращению с бытовыми предметами в процессе освоения ими трудовой деятельности, обращая особое внимание на меры предосторожности: например, игровое занятие «В мире опасных предметов». </w:t>
      </w:r>
    </w:p>
    <w:p w:rsidR="0072119A" w:rsidRPr="003F19FD" w:rsidRDefault="0072119A" w:rsidP="007211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Поддерживаем в детях заинтересованность в процессе обучения, совмещая его с шутками и забавами.  Регулирование поведения воспитанников путем прямых запретов стараемся делать минимальным. </w:t>
      </w:r>
    </w:p>
    <w:p w:rsidR="0072119A" w:rsidRPr="003F19FD" w:rsidRDefault="0072119A" w:rsidP="007211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Проводим игровые практикумы с телефоном и советуем родителям закреплять их дома для усвоения номеров телефонов служб помощи и правил поведения в конкретных опасных ситуациях. </w:t>
      </w:r>
    </w:p>
    <w:p w:rsidR="0072119A" w:rsidRPr="003F19FD" w:rsidRDefault="0072119A" w:rsidP="007211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Учим детей убирать за собой свое рабочее место, игрушки, акцентируя внимание на то, что порядок в группе и дома – не только для чистоты, но и для безопасности. </w:t>
      </w:r>
    </w:p>
    <w:p w:rsidR="0072119A" w:rsidRPr="003F19FD" w:rsidRDefault="0072119A" w:rsidP="007211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Pr="003F19FD">
        <w:rPr>
          <w:rFonts w:ascii="Times New Roman" w:hAnsi="Times New Roman" w:cs="Times New Roman"/>
          <w:b/>
          <w:sz w:val="32"/>
          <w:szCs w:val="32"/>
        </w:rPr>
        <w:t>Здоровье ребенка»</w:t>
      </w:r>
      <w:r w:rsidRPr="003F19FD">
        <w:rPr>
          <w:rFonts w:ascii="Times New Roman" w:hAnsi="Times New Roman" w:cs="Times New Roman"/>
          <w:sz w:val="32"/>
          <w:szCs w:val="32"/>
        </w:rPr>
        <w:t xml:space="preserve">      Физическая подготовка – фактор, влияющий на поведение человека в опасной ситуации. Поэтому одна из задач обучения безопасному поведению дошкольников – развитие у них силы, ловкости, выносливости. И она нами выполняется на физкультурных занятиях, в подвижных играх, прогулках, различных гимнастиках: пальчиковых, дыхательных и др.</w:t>
      </w:r>
    </w:p>
    <w:p w:rsidR="0072119A" w:rsidRPr="003F19FD" w:rsidRDefault="0072119A" w:rsidP="007211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В процессе работы формируем навыки личной гигиены, рассказываю об устройстве и работе организма, на бережное отношение к своему здоровью. Пропагандирую здоровый образ жизни (сюжетно-ролевые игры, дидактические.,-Врач- пациент. произнося соответствующие слова и «обучаясь» роли больного и пациента. Связь с родителями –консультации ,собрания) Таким образом, в условиях напряженной умственной деятельности, высоких психических нагрузок, двигательной активности и недостаточными знаниями в области формирования основ безопасности жизнедеятельности невозможно сохранить на долгие годы крепкое здоровье. Одним из важных условий воспитания здоровых детей является организация правильного режима дня, который должен строго соблюдаться в дошкольных образовательных учреждениях, а также через овладение детьми правильной осанкой, культурно - гигиеническими навыками самообслуживания (умывание, питание и др.) и правилами поведения на улице. Именно достижение в этих видах деятельности уровня самостоятельности и ведёт к основам безопасности жизнедеятельности.</w:t>
      </w:r>
    </w:p>
    <w:p w:rsidR="0072119A" w:rsidRPr="003F19FD" w:rsidRDefault="0072119A" w:rsidP="007211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718F" w:rsidRPr="003F19FD" w:rsidRDefault="00E7718F" w:rsidP="00E7718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7718F" w:rsidRPr="003F19FD" w:rsidRDefault="00E7718F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b/>
          <w:sz w:val="32"/>
          <w:szCs w:val="32"/>
        </w:rPr>
        <w:t>«Эмоциональное благополучие ребенка</w:t>
      </w:r>
      <w:r w:rsidRPr="003F19FD">
        <w:rPr>
          <w:rFonts w:ascii="Times New Roman" w:hAnsi="Times New Roman" w:cs="Times New Roman"/>
          <w:sz w:val="32"/>
          <w:szCs w:val="32"/>
        </w:rPr>
        <w:t>»- зависит от</w:t>
      </w:r>
      <w:r w:rsidR="00963349" w:rsidRPr="003F19FD">
        <w:rPr>
          <w:rFonts w:ascii="Times New Roman" w:hAnsi="Times New Roman" w:cs="Times New Roman"/>
          <w:sz w:val="32"/>
          <w:szCs w:val="32"/>
        </w:rPr>
        <w:t xml:space="preserve"> развивающей </w:t>
      </w:r>
      <w:r w:rsidRPr="003F19FD">
        <w:rPr>
          <w:rFonts w:ascii="Times New Roman" w:hAnsi="Times New Roman" w:cs="Times New Roman"/>
          <w:sz w:val="32"/>
          <w:szCs w:val="32"/>
        </w:rPr>
        <w:t xml:space="preserve">. </w:t>
      </w:r>
      <w:r w:rsidR="00963349" w:rsidRPr="003F19FD">
        <w:rPr>
          <w:rFonts w:ascii="Times New Roman" w:hAnsi="Times New Roman" w:cs="Times New Roman"/>
          <w:sz w:val="32"/>
          <w:szCs w:val="32"/>
        </w:rPr>
        <w:t>с</w:t>
      </w:r>
      <w:r w:rsidRPr="003F19FD">
        <w:rPr>
          <w:rFonts w:ascii="Times New Roman" w:hAnsi="Times New Roman" w:cs="Times New Roman"/>
          <w:sz w:val="32"/>
          <w:szCs w:val="32"/>
        </w:rPr>
        <w:t>реды.</w:t>
      </w:r>
    </w:p>
    <w:p w:rsidR="00FA729A" w:rsidRPr="003F19FD" w:rsidRDefault="00F54184" w:rsidP="00FA72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F19FD">
        <w:rPr>
          <w:rFonts w:ascii="Times New Roman" w:hAnsi="Times New Roman" w:cs="Times New Roman"/>
          <w:sz w:val="32"/>
          <w:szCs w:val="32"/>
        </w:rPr>
        <w:t>. Я создала в группе комфортный, благоприятный микроклимат, способствующий развитию уверенной в себе личности, устойчивой к стрессам, атмосферу душевного тепла и эмоционального благополучия детей.</w:t>
      </w:r>
      <w:r w:rsidR="00FA729A" w:rsidRPr="003F19FD">
        <w:rPr>
          <w:rFonts w:ascii="Times New Roman" w:hAnsi="Times New Roman" w:cs="Times New Roman"/>
          <w:sz w:val="32"/>
          <w:szCs w:val="32"/>
        </w:rPr>
        <w:t xml:space="preserve"> На эмоциональное состояние детей негативное влияние часто оказывают страхи (боязнь темноты, оказаться в центре внимания, страх перед каким-либо сказочным персонажем, </w:t>
      </w:r>
      <w:r w:rsidR="00FA729A" w:rsidRPr="003F19FD">
        <w:rPr>
          <w:rFonts w:ascii="Times New Roman" w:hAnsi="Times New Roman" w:cs="Times New Roman"/>
          <w:sz w:val="32"/>
          <w:szCs w:val="32"/>
        </w:rPr>
        <w:lastRenderedPageBreak/>
        <w:t>животным), поэтому очень важно: Относиться к этим страхам серьёзно, не игнорируя и не умаляя их;</w:t>
      </w:r>
    </w:p>
    <w:p w:rsidR="00F54184" w:rsidRPr="003F19FD" w:rsidRDefault="00FA729A" w:rsidP="00FA72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Дети рассказывают о том, чего они боятся (избегать при этом оценивающих высказываний – «Ты боишься такого маленького паучка?»);Стараюсь помочь детям выразить свои страхи словами («Ты испугался тогда, когда…»); Я рассказываю детям о собственных детских страхах; Даю описания реально опасных ситуаций (опасно ходить весной по тонкому льду на реке, перебегать улицу в неположенном месте);Иногда допускаю в объяснениях по темам здоровую дозу страха (боязнь высоты предохраняет от действительной опасности); Постоянно реагирую на особое детское восприятие реальных жизненных событий («Ты сильно испугался? Как это случилось?»).</w:t>
      </w:r>
    </w:p>
    <w:p w:rsidR="00FA729A" w:rsidRPr="003F19FD" w:rsidRDefault="00FA729A" w:rsidP="00FA72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17. Конфликты и ссоры между детьми.</w:t>
      </w:r>
    </w:p>
    <w:p w:rsidR="00FA729A" w:rsidRPr="003F19FD" w:rsidRDefault="00FA729A" w:rsidP="00FA72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Одним из наиболее ярких проявлений неблагоприятной атмосферы в группе являются частые споры и ссоры между деть</w:t>
      </w:r>
      <w:r w:rsidR="00963349" w:rsidRPr="003F19FD">
        <w:rPr>
          <w:rFonts w:ascii="Times New Roman" w:hAnsi="Times New Roman" w:cs="Times New Roman"/>
          <w:sz w:val="32"/>
          <w:szCs w:val="32"/>
        </w:rPr>
        <w:t xml:space="preserve">ми, порой переходящие в драки. </w:t>
      </w:r>
      <w:r w:rsidRPr="003F19FD">
        <w:rPr>
          <w:rFonts w:ascii="Times New Roman" w:hAnsi="Times New Roman" w:cs="Times New Roman"/>
          <w:sz w:val="32"/>
          <w:szCs w:val="32"/>
        </w:rPr>
        <w:t xml:space="preserve"> Задачи: </w:t>
      </w:r>
    </w:p>
    <w:p w:rsidR="00FA729A" w:rsidRPr="003F19FD" w:rsidRDefault="00FA729A" w:rsidP="00FA72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1. Научить детей способам выхода из конфликтных ситуаций, не доводя дело до их силового решения.</w:t>
      </w:r>
    </w:p>
    <w:p w:rsidR="00FA729A" w:rsidRPr="003F19FD" w:rsidRDefault="00FA729A" w:rsidP="00FA72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Что я могу сделать: Предложить детям как можно более точно сформулировать проблему, назвать причину конфликта. Дать каждой из сторон возможность предложить свой способ решения конфликта, воздерживаясь от комментариев.</w:t>
      </w:r>
    </w:p>
    <w:p w:rsidR="00FA729A" w:rsidRPr="003F19FD" w:rsidRDefault="00FA729A" w:rsidP="00FA72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2. Профилактика возникновения конфликтных ситуаций (организуем игры, беседы, драматизации. Их цель – научить детей осознанно воспринимать свои чувства, желания, выражать их понятным другим людям образом. Я стремлюсь к тому, чтобы дети были восприимчивы к чувствам, желаниям и мнениям других людей, даже не совпадающим с их собственным. (Например, у разных людей разное представление о том, что может быть интересным, скучным, красивым, безобразным, обычным, странным, плохим, хорошим.)</w:t>
      </w:r>
    </w:p>
    <w:p w:rsidR="00963349" w:rsidRPr="003F19FD" w:rsidRDefault="00FA729A" w:rsidP="0096334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Для этого мы применяем активные игры, требующие согласованности действий игроков («кошки-мышки»), оказания взаимопомощи (во время одевания на прогулку), приложения </w:t>
      </w:r>
      <w:r w:rsidRPr="003F19FD">
        <w:rPr>
          <w:rFonts w:ascii="Times New Roman" w:hAnsi="Times New Roman" w:cs="Times New Roman"/>
          <w:sz w:val="32"/>
          <w:szCs w:val="32"/>
        </w:rPr>
        <w:lastRenderedPageBreak/>
        <w:t>коллективных усилий. Полезно также организовывать различные проблемные ситуации и вместе с детьми пытаться найти решения, иногда выступая в качестве посредника (я предлагаю лишь часть решения, а окончательный вариант выхода из ситуации дети находят сами). Иногда полезно в совместной деятельности специально поставить детей перед необходимостью чем-то поделиться, соблюдать очерёдность (например, для изготовления коллективного панно кисточек, ножниц, карандашей даётся меньше, чем участников деятельности).Любые конфликтные ситуации (несколько детей одновременно хотят играть с одной игрушкой и никто не хочет уступить) надо использовать для приобретения детьми опыта разрешения конфликтов.</w:t>
      </w:r>
    </w:p>
    <w:bookmarkEnd w:id="0"/>
    <w:p w:rsidR="00963349" w:rsidRPr="003F19FD" w:rsidRDefault="00963349" w:rsidP="0096334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19FD">
        <w:rPr>
          <w:rFonts w:ascii="Times New Roman" w:hAnsi="Times New Roman" w:cs="Times New Roman"/>
          <w:b/>
          <w:sz w:val="32"/>
          <w:szCs w:val="32"/>
        </w:rPr>
        <w:t>Ребенок и другие люди</w:t>
      </w:r>
    </w:p>
    <w:p w:rsidR="00963349" w:rsidRPr="003F19FD" w:rsidRDefault="00963349" w:rsidP="0096334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Зная, что моделирование возможных опасных ситуаций на макете и в игровом уголке, а также имитация образцов поведения – необходимый метод освоения детьми правил безопасности, используем его в своей работе. Разыгрываем разные ситуации: ребёнок дома один; ребёнок дома с друзьями, братьями, сёстрами; ребёнок с взрослыми. В игровой тренинг необходимо включать разного рода “уговоры”, привлекательные обещания. «Что, если.? » Вопросы такого типа позволяют нам, во-первых, выявить как ребенок, скорее всего, поступит в той или иной ситуации, во-вторых, обсудить ситуацию и скорректировать поведение детей. Разыгрываемые для малышей ситуации могут подкрепляться соответствующими сказочными сюжетами, например “Волк и семеро козлят”, игры «Если возник пожар», «Если чужой пришёл в дом», «Кукла заболела», «Скорая помощь», «Больница»</w:t>
      </w:r>
    </w:p>
    <w:p w:rsidR="00F54184" w:rsidRPr="003F19FD" w:rsidRDefault="00963349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.</w:t>
      </w:r>
      <w:r w:rsidR="00F54184" w:rsidRPr="003F19FD">
        <w:rPr>
          <w:rFonts w:ascii="Times New Roman" w:hAnsi="Times New Roman" w:cs="Times New Roman"/>
          <w:i/>
          <w:sz w:val="32"/>
          <w:szCs w:val="32"/>
        </w:rPr>
        <w:t>Пространственно - предметное окружение</w:t>
      </w:r>
      <w:r w:rsidR="00F54184" w:rsidRPr="003F19FD">
        <w:rPr>
          <w:rFonts w:ascii="Times New Roman" w:hAnsi="Times New Roman" w:cs="Times New Roman"/>
          <w:sz w:val="32"/>
          <w:szCs w:val="32"/>
        </w:rPr>
        <w:t xml:space="preserve"> пространство, где дети могут познакомиться с разным материалом по основам безопасности (разные альбомы на данную тему, детские рисунки, настольно-печатные игры, картины, наборы иллюстраций, разные виды театра, художественная литература, диафильмы, сборники стихов, загадок, пословиц, атрибуты к сюжетно-ролевой игре « Юные пожарные».. В группе есть «места уединения», дающие возможность ребёнку одному порисовать, посмотреть книгу, подумать. Но есть место и для коллективных игр, занятий, для проведения экспериментов. В целом в группе царит обстановка </w:t>
      </w:r>
      <w:r w:rsidR="00F54184" w:rsidRPr="003F19FD">
        <w:rPr>
          <w:rFonts w:ascii="Times New Roman" w:hAnsi="Times New Roman" w:cs="Times New Roman"/>
          <w:sz w:val="32"/>
          <w:szCs w:val="32"/>
        </w:rPr>
        <w:lastRenderedPageBreak/>
        <w:t>занятости, содержательного общения, исследования, творчества, радости.</w:t>
      </w:r>
    </w:p>
    <w:p w:rsidR="00F54184" w:rsidRPr="003F19FD" w:rsidRDefault="00F54184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Одной из основных задач должно быть обогащение игровой среды такими элементами, которые могли бы стимулировать познавательную активность детей. Мы изготовили разнообразные учебные пособия по ознакомлению детей с основами безопасности: альбомы «Опасные предметы дома», «Профессия пожарных», «Служба «01», «02», «03», «Спичка - невеличка», «Пожары», «Опасные ситуации в жизни детей» (ребенок и другие люди, ребенок дома, здоровье ребенка).</w:t>
      </w:r>
    </w:p>
    <w:p w:rsidR="00F54184" w:rsidRPr="003F19FD" w:rsidRDefault="00F54184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Для развития познавательной активности детей важно, чтобы информация заложенная в среде, не обнаруживала себя сразу полностью, а побуждала ребёнка к её поиску. С этой целью в группе отведено место, где разложены разные дидактические игры «Черный ящик», «Умники и умницы», «Добрые и плохие поступки», «Что необходимо пожарному?», «Горит – не горит», «Предметы – источники пожара», «Разложи картинки по порядку», «Собери картинку».</w:t>
      </w:r>
    </w:p>
    <w:p w:rsidR="00F54184" w:rsidRPr="003F19FD" w:rsidRDefault="00F54184" w:rsidP="006972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Детей это очень интересует, они подолгу стоят, рассматривают, думают, рассуждают. Используя обычные предметы детской мебели можно создать в группе уголок, обеспечив свободный доступ детей к находящимся там материалам. Этим самым детям предоставляется возможность выбрать интересующую их игру, пособие и играть индивидуально или совместно с другими детьми, небольшой подгруппой. Готовясь к проведению тематических вечеров досуга, должен учитываться опыт детей, имеющийся материал. При этом надо включать материал, помогающий развивать не только умственное активность ребят, смекалку, конструктивные умения, но и осуществлять разносторонние развитие детей, формировать у них такие жизненно важные качества, как находчивость, самостоятельность, быстрота, ловкость, привычка к трудовому, умственному, физическому усилию. Важно способствовать воспитанию уверенности в себе, воли, развитию </w:t>
      </w:r>
      <w:proofErr w:type="spellStart"/>
      <w:r w:rsidRPr="003F19FD">
        <w:rPr>
          <w:rFonts w:ascii="Times New Roman" w:hAnsi="Times New Roman" w:cs="Times New Roman"/>
          <w:sz w:val="32"/>
          <w:szCs w:val="32"/>
        </w:rPr>
        <w:t>эмпатии</w:t>
      </w:r>
      <w:proofErr w:type="spellEnd"/>
      <w:r w:rsidRPr="003F19FD">
        <w:rPr>
          <w:rFonts w:ascii="Times New Roman" w:hAnsi="Times New Roman" w:cs="Times New Roman"/>
          <w:sz w:val="32"/>
          <w:szCs w:val="32"/>
        </w:rPr>
        <w:t>, добр</w:t>
      </w:r>
      <w:r w:rsidR="00FA729A" w:rsidRPr="003F19FD">
        <w:rPr>
          <w:rFonts w:ascii="Times New Roman" w:hAnsi="Times New Roman" w:cs="Times New Roman"/>
          <w:sz w:val="32"/>
          <w:szCs w:val="32"/>
        </w:rPr>
        <w:t>ожелательного отношения к людям</w:t>
      </w:r>
    </w:p>
    <w:p w:rsidR="00FA729A" w:rsidRPr="003F19FD" w:rsidRDefault="00FA729A" w:rsidP="006972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19FD">
        <w:rPr>
          <w:rFonts w:ascii="Times New Roman" w:hAnsi="Times New Roman" w:cs="Times New Roman"/>
          <w:b/>
          <w:sz w:val="32"/>
          <w:szCs w:val="32"/>
        </w:rPr>
        <w:t>Ребенок и природа</w:t>
      </w:r>
    </w:p>
    <w:p w:rsidR="00B17E90" w:rsidRPr="003F19FD" w:rsidRDefault="00FA729A" w:rsidP="00B17E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lastRenderedPageBreak/>
        <w:t xml:space="preserve">Этот блок связан с экологическим воспитанием формы </w:t>
      </w:r>
      <w:proofErr w:type="spellStart"/>
      <w:r w:rsidRPr="003F19FD">
        <w:rPr>
          <w:rFonts w:ascii="Times New Roman" w:hAnsi="Times New Roman" w:cs="Times New Roman"/>
          <w:sz w:val="32"/>
          <w:szCs w:val="32"/>
        </w:rPr>
        <w:t>работы-интегрированные</w:t>
      </w:r>
      <w:proofErr w:type="spellEnd"/>
      <w:r w:rsidRPr="003F19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19FD">
        <w:rPr>
          <w:rFonts w:ascii="Times New Roman" w:hAnsi="Times New Roman" w:cs="Times New Roman"/>
          <w:sz w:val="32"/>
          <w:szCs w:val="32"/>
        </w:rPr>
        <w:t>занятия.циклы</w:t>
      </w:r>
      <w:proofErr w:type="spellEnd"/>
      <w:r w:rsidRPr="003F19FD">
        <w:rPr>
          <w:rFonts w:ascii="Times New Roman" w:hAnsi="Times New Roman" w:cs="Times New Roman"/>
          <w:sz w:val="32"/>
          <w:szCs w:val="32"/>
        </w:rPr>
        <w:t xml:space="preserve"> наблюдений. Прогулки, праздники. Обучающие ситуации. Опыты. Проблемные </w:t>
      </w:r>
      <w:r w:rsidR="00D27D33" w:rsidRPr="003F19FD">
        <w:rPr>
          <w:rFonts w:ascii="Times New Roman" w:hAnsi="Times New Roman" w:cs="Times New Roman"/>
          <w:sz w:val="32"/>
          <w:szCs w:val="32"/>
        </w:rPr>
        <w:t>ситуации.</w:t>
      </w:r>
      <w:r w:rsidR="00B17E90" w:rsidRPr="003F19FD">
        <w:rPr>
          <w:rFonts w:ascii="Times New Roman" w:hAnsi="Times New Roman" w:cs="Times New Roman"/>
          <w:sz w:val="32"/>
          <w:szCs w:val="32"/>
        </w:rPr>
        <w:t xml:space="preserve"> (Рассказать о макете Для более полного восприятия детьми этого материала, для углубленного знания об окружающем мире </w:t>
      </w:r>
      <w:r w:rsidR="000C0467" w:rsidRPr="003F19FD">
        <w:rPr>
          <w:rFonts w:ascii="Times New Roman" w:hAnsi="Times New Roman" w:cs="Times New Roman"/>
          <w:sz w:val="32"/>
          <w:szCs w:val="32"/>
        </w:rPr>
        <w:t xml:space="preserve">используем  дидактические игры. </w:t>
      </w:r>
      <w:r w:rsidR="00B17E90" w:rsidRPr="003F19FD">
        <w:rPr>
          <w:rFonts w:ascii="Times New Roman" w:hAnsi="Times New Roman" w:cs="Times New Roman"/>
          <w:sz w:val="32"/>
          <w:szCs w:val="32"/>
        </w:rPr>
        <w:t>Для активизации представлений о растительном мире:</w:t>
      </w:r>
    </w:p>
    <w:p w:rsidR="00B17E90" w:rsidRPr="003F19FD" w:rsidRDefault="00B17E90" w:rsidP="00B17E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 «Составь картину» (пейзажная живопись)</w:t>
      </w:r>
    </w:p>
    <w:p w:rsidR="00B17E90" w:rsidRPr="003F19FD" w:rsidRDefault="00B17E90" w:rsidP="00B17E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            «Путаница» (семена – растения)</w:t>
      </w:r>
    </w:p>
    <w:p w:rsidR="00B17E90" w:rsidRPr="003F19FD" w:rsidRDefault="00B17E90" w:rsidP="00B17E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            «Хвосты и уши» (определение животных по изобразительным характеристикам и деталей   внешнего вида).</w:t>
      </w:r>
    </w:p>
    <w:p w:rsidR="00B17E90" w:rsidRPr="003F19FD" w:rsidRDefault="00B17E90" w:rsidP="00B17E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           «Летает, плавает, ползает» </w:t>
      </w:r>
    </w:p>
    <w:p w:rsidR="00B17E90" w:rsidRPr="003F19FD" w:rsidRDefault="00B17E90" w:rsidP="00B17E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           «Кто где живет»      (уточнение представлений об особенностях внешнего вида птиц, рыб, насекомых и их местах обитания).</w:t>
      </w:r>
    </w:p>
    <w:p w:rsidR="004C3023" w:rsidRPr="003F19FD" w:rsidRDefault="00B17E90" w:rsidP="004C30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Для этих игр мы  изготовлен макет с изображением уголка нашего заповедника. С помощью изготовленных на занятиях конструирования и ручного труда фигур животных, дети познают места их обитания. Макет дает детям представление о том ,что море – это сообщество водных обитателей, растений и животных. Все они зависят друг от друга и образуют одну цепочку</w:t>
      </w:r>
      <w:r w:rsidR="000C0467" w:rsidRPr="003F19FD">
        <w:rPr>
          <w:rFonts w:ascii="Times New Roman" w:hAnsi="Times New Roman" w:cs="Times New Roman"/>
          <w:sz w:val="32"/>
          <w:szCs w:val="32"/>
        </w:rPr>
        <w:t>)</w:t>
      </w:r>
      <w:r w:rsidRPr="003F19FD">
        <w:rPr>
          <w:rFonts w:ascii="Times New Roman" w:hAnsi="Times New Roman" w:cs="Times New Roman"/>
          <w:sz w:val="32"/>
          <w:szCs w:val="32"/>
        </w:rPr>
        <w:t>.</w:t>
      </w:r>
      <w:r w:rsidR="004C3023" w:rsidRPr="003F19FD">
        <w:rPr>
          <w:rFonts w:ascii="Times New Roman" w:hAnsi="Times New Roman" w:cs="Times New Roman"/>
          <w:sz w:val="32"/>
          <w:szCs w:val="32"/>
        </w:rPr>
        <w:t xml:space="preserve">Наблюдение. Особое место занимает наблюдение. Оно обогащает социальный опыт ребенка. Что - бы ни делал ребенок, он всегда наблюдает и все запоминает (поведение взрослых в опасных ситуациях, взаимоотношения с другими людьми). Процесс наблюдения у ребенка всегда активен, даже если внешне эта активность выражается слабо. Именно из него ребенок черпает «материал» для формирующего миропонимания, для своей «картины мира». В эту картину мира может войти не только положительное, но и то, что малышу было бы видеть педагогически нецелесообразно. Роль наблюдения усиливается, если оно осуществляется, как бы изнутри, то есть ребенок наблюдает за деятельностью, поступками, взаимоотношениями людей, участвуя в них (тушит подожженные листья, закрывает все краны с водой, прежде чем уйти куда-то, тушение зажженной свечи). При этом дети включаются и в общую эмоциональную атмосферу, наблюдая </w:t>
      </w:r>
      <w:r w:rsidR="004C3023" w:rsidRPr="003F19FD">
        <w:rPr>
          <w:rFonts w:ascii="Times New Roman" w:hAnsi="Times New Roman" w:cs="Times New Roman"/>
          <w:sz w:val="32"/>
          <w:szCs w:val="32"/>
        </w:rPr>
        <w:lastRenderedPageBreak/>
        <w:t xml:space="preserve">за тем, как взрослые выражают свое настроение, как радуются и грустят; перенимают социально принятые формы выражения чувств. Наблюдение стимулирует развитие познавательных интересов, рождает и закрепляет правила обращения с опасными предметами. </w:t>
      </w:r>
    </w:p>
    <w:p w:rsidR="00D27D33" w:rsidRPr="003F19FD" w:rsidRDefault="00D27D33" w:rsidP="001212F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19FD">
        <w:rPr>
          <w:rFonts w:ascii="Times New Roman" w:hAnsi="Times New Roman" w:cs="Times New Roman"/>
          <w:b/>
          <w:sz w:val="32"/>
          <w:szCs w:val="32"/>
        </w:rPr>
        <w:t>Ребенок и улица</w:t>
      </w:r>
    </w:p>
    <w:p w:rsidR="001212F1" w:rsidRPr="003F19FD" w:rsidRDefault="001212F1" w:rsidP="001212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. Большое значение для закрепления знаний о правилах дорожного движения отводится настольно-печатным играм специальной тематики и др.</w:t>
      </w:r>
    </w:p>
    <w:p w:rsidR="001212F1" w:rsidRPr="003F19FD" w:rsidRDefault="001212F1" w:rsidP="001212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Необходимым условием успешного обучения дошкольников правилам дорожного движения считается создание соответствующей материальной базы. Во всех группах необходимо создание уголка по обучению детей правилам дорожного движения. Создавая эти уголки, необходимо творчески и с фантазией отнестись к этой работе. </w:t>
      </w:r>
    </w:p>
    <w:p w:rsidR="001212F1" w:rsidRPr="003F19FD" w:rsidRDefault="001212F1" w:rsidP="001212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Большая роль в данной программе отводится семье. Семья - первый институт, в котором закладываются основы будущей личности, родители и педагоги должны предъявлять ребёнку единые, обоснованные и понятные ему требования. Поэтому без активного участия родителей, мы не сможем решить поставленные задачи в полном объёме.</w:t>
      </w:r>
    </w:p>
    <w:p w:rsidR="001212F1" w:rsidRPr="003F19FD" w:rsidRDefault="001212F1" w:rsidP="001212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>В результате своей работы мы решили подробным образом ознакомить родителей с программой, исполь</w:t>
      </w:r>
      <w:r w:rsidR="00D27D33" w:rsidRPr="003F19FD">
        <w:rPr>
          <w:rFonts w:ascii="Times New Roman" w:hAnsi="Times New Roman" w:cs="Times New Roman"/>
          <w:sz w:val="32"/>
          <w:szCs w:val="32"/>
        </w:rPr>
        <w:t xml:space="preserve">зуя разнообразные формы работы: </w:t>
      </w:r>
      <w:r w:rsidRPr="003F19FD">
        <w:rPr>
          <w:rFonts w:ascii="Times New Roman" w:hAnsi="Times New Roman" w:cs="Times New Roman"/>
          <w:sz w:val="32"/>
          <w:szCs w:val="32"/>
        </w:rPr>
        <w:t>Групповые</w:t>
      </w:r>
      <w:r w:rsidR="00D27D33" w:rsidRPr="003F19FD">
        <w:rPr>
          <w:rFonts w:ascii="Times New Roman" w:hAnsi="Times New Roman" w:cs="Times New Roman"/>
          <w:sz w:val="32"/>
          <w:szCs w:val="32"/>
        </w:rPr>
        <w:t xml:space="preserve"> и индивидуальные консультации ;Беседы; </w:t>
      </w:r>
      <w:r w:rsidRPr="003F19FD">
        <w:rPr>
          <w:rFonts w:ascii="Times New Roman" w:hAnsi="Times New Roman" w:cs="Times New Roman"/>
          <w:sz w:val="32"/>
          <w:szCs w:val="32"/>
        </w:rPr>
        <w:t>Домашние задания для изучения материала и решения задач, которые трудно было решить в условиях детского сада.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Знакомим детей с правилами поведения на улицах, рассказываем о правилах дорожного движения, объясняем, для чего предназначены тротуар, проезжая часть, какие виды транспорта можно увидеть на улицах города. Беседы: часто ли дети бывают на улице, названия каких машин знают, почему нельзя выходить на улицу без взрослых, играть на тротуаре. 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Для иллюстрации используются рассказы из жизни, специально подбираем сюжеты из художественной литературы или известных мультипликационных фильмов 1. Рассказ о том, как дети ранней </w:t>
      </w:r>
      <w:r w:rsidRPr="003F19FD">
        <w:rPr>
          <w:rFonts w:ascii="Times New Roman" w:hAnsi="Times New Roman" w:cs="Times New Roman"/>
          <w:sz w:val="32"/>
          <w:szCs w:val="32"/>
        </w:rPr>
        <w:lastRenderedPageBreak/>
        <w:t>весной играли на тротуаре, а пешеходам приходилось их обходить по талому снегу и лужам.2. Однажды зимой дети катались на санках с горки, а один мальчик выехал на дорогу. В это время проезжала машина, не успев затормозить, наехала на него. Мальчика увезли в больницу с травмой ноги, ему было очень больно. 3.Дети играли в мяч рядом с просёлочной дорогой, машин не было, и они вышли на середину дороги. Вдруг из-за поворота показался грузовик, дети едва успели отбежать, а мяч попал под колёса и лопнул.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Разыгрываем ситуации правильного и неправильного поведения на улице (сюжетно-ролевые игры, строительные игры). Используем ситуации-загадки: я описываю какую-либо ситуацию, дети её оценивают и обосновывают свою оценку в процессе общего обсуждения. И мне здесь не следует торопиться с собственной оценкой, я ненавязчиво направляю обсуждение детей в нужное русло, задавая вопросы, например: «А если в этот момент из-за угла появится машина, что тогда?»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19. «Зебра», светофор и другие дорожные знаки для пешеходов. 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Рассказываю детям, как следует переходить дорогу, знакомлю их с пешеходным маршрутом (переход «зебра», светофор). Объясняю, что такое светофор, показываю его наглядное изображение, знакомлю с сигналами. 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Учу детей различать и называть цвета светофора (красный, жёлтый, зелёный), а также тому, что они обозначают. Подчиняясь сигналам светофора, пешеходы переходят улицы,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А закрепляем представления детей о предназначении светофора и его сигналах можно в игровой форме, используя цветные картонные кружки, макет светофора, макет улицы с домами, игрушечные автомобили, куклы-пешеходы. 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20. Правила езды на велосипеде.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Весной считаю необходимым познакомить детей с правилами передвижения на велосипеде: ездить на велосипеде в городе можно </w:t>
      </w:r>
      <w:r w:rsidRPr="003F19FD">
        <w:rPr>
          <w:rFonts w:ascii="Times New Roman" w:hAnsi="Times New Roman" w:cs="Times New Roman"/>
          <w:sz w:val="32"/>
          <w:szCs w:val="32"/>
        </w:rPr>
        <w:lastRenderedPageBreak/>
        <w:t xml:space="preserve">только там, где нет автомобилей (на закрытых площадках и в других безопасных местах); маленькие дети должны кататься на велосипеде только в присутствии взрослых. 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Существуют пособия, которые следует рассмотреть детям, где на картинках изображены различные ситуации, можно использовать рассказы из личного опыта как воспитателя так и детей, их знакомых, друзей. Считаю полезным разыграть игровые сюжеты на тему «Где можно и где нельзя кататься на велосипеде».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21. О работе ГИБДД.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В конце года нужно будет познакомить детей с работой Государственной инспекцией безопасности дорожного движения (ГИБДД): «Инспекторы ГИБДД стоят на постах, патрулируют на автомобилях, мотоциклах, вертолётах. Они внимательно следят за движением на дорогах, за тем, чтобы водители не превышали скорость движения, соблюдали правила; чтобы движение транспорт</w:t>
      </w:r>
      <w:r w:rsidR="000C0467" w:rsidRPr="003F19FD">
        <w:rPr>
          <w:rFonts w:ascii="Times New Roman" w:hAnsi="Times New Roman" w:cs="Times New Roman"/>
          <w:sz w:val="32"/>
          <w:szCs w:val="32"/>
        </w:rPr>
        <w:t>а и пешеходов было безопасным».</w:t>
      </w:r>
      <w:r w:rsidRPr="003F19FD">
        <w:rPr>
          <w:rFonts w:ascii="Times New Roman" w:hAnsi="Times New Roman" w:cs="Times New Roman"/>
          <w:sz w:val="32"/>
          <w:szCs w:val="32"/>
        </w:rPr>
        <w:t xml:space="preserve"> Детям можно продемонстрировать картинки с изображением патрульной машины ГИБДД, постов ГИБДД. Целесообразно организовать игры на сюжеты, отражающие работу ГИБДД.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22. Милиционер-регулировщик. 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Рассказ о работе милиционеров-регулировщиков, которые следят за порядком. Они подают жезлом (палочкой, окрашенной в чёрно-белые полоски) команды, кому стоять, кому идти или ехать. В нашей группе есть настоящий жезл, который дети используют в своих играх. Художественные произведения: «Дядя Стёпа – милиционер». Гуляя с детьми по улицам города, можно обратить внимание на работу милиционера-регулировщика.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23. Правила поведения в транспорте. 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Во время сюжетно-ролевой игры в автобус знакомлю детей с правилами поведения в обществен</w:t>
      </w:r>
      <w:r w:rsidR="000C0467" w:rsidRPr="003F19FD">
        <w:rPr>
          <w:rFonts w:ascii="Times New Roman" w:hAnsi="Times New Roman" w:cs="Times New Roman"/>
          <w:sz w:val="32"/>
          <w:szCs w:val="32"/>
        </w:rPr>
        <w:t xml:space="preserve">ном транспорте. Объясняю, что: </w:t>
      </w:r>
      <w:r w:rsidRPr="003F19FD">
        <w:rPr>
          <w:rFonts w:ascii="Times New Roman" w:hAnsi="Times New Roman" w:cs="Times New Roman"/>
          <w:sz w:val="32"/>
          <w:szCs w:val="32"/>
        </w:rPr>
        <w:t xml:space="preserve"> 1. Входить в автобус следует через заднюю дверь, а выходить через перед</w:t>
      </w:r>
      <w:r w:rsidR="000C0467" w:rsidRPr="003F19FD">
        <w:rPr>
          <w:rFonts w:ascii="Times New Roman" w:hAnsi="Times New Roman" w:cs="Times New Roman"/>
          <w:sz w:val="32"/>
          <w:szCs w:val="32"/>
        </w:rPr>
        <w:t>нюю.</w:t>
      </w:r>
      <w:r w:rsidRPr="003F19FD">
        <w:rPr>
          <w:rFonts w:ascii="Times New Roman" w:hAnsi="Times New Roman" w:cs="Times New Roman"/>
          <w:sz w:val="32"/>
          <w:szCs w:val="32"/>
        </w:rPr>
        <w:t xml:space="preserve">2. Маленькие дети и пожилые люди могут </w:t>
      </w:r>
      <w:r w:rsidR="000C0467" w:rsidRPr="003F19FD">
        <w:rPr>
          <w:rFonts w:ascii="Times New Roman" w:hAnsi="Times New Roman" w:cs="Times New Roman"/>
          <w:sz w:val="32"/>
          <w:szCs w:val="32"/>
        </w:rPr>
        <w:t>входить и через переднюю дверь.</w:t>
      </w:r>
      <w:r w:rsidRPr="003F19FD">
        <w:rPr>
          <w:rFonts w:ascii="Times New Roman" w:hAnsi="Times New Roman" w:cs="Times New Roman"/>
          <w:sz w:val="32"/>
          <w:szCs w:val="32"/>
        </w:rPr>
        <w:t xml:space="preserve"> 3. Маленьким детям без родите</w:t>
      </w:r>
      <w:r w:rsidR="000C0467" w:rsidRPr="003F19FD">
        <w:rPr>
          <w:rFonts w:ascii="Times New Roman" w:hAnsi="Times New Roman" w:cs="Times New Roman"/>
          <w:sz w:val="32"/>
          <w:szCs w:val="32"/>
        </w:rPr>
        <w:t>лей нельзя ездить в транспорте.</w:t>
      </w:r>
      <w:r w:rsidRPr="003F19FD">
        <w:rPr>
          <w:rFonts w:ascii="Times New Roman" w:hAnsi="Times New Roman" w:cs="Times New Roman"/>
          <w:sz w:val="32"/>
          <w:szCs w:val="32"/>
        </w:rPr>
        <w:t xml:space="preserve"> 4. Нельзя стоять у дверей – это ме</w:t>
      </w:r>
      <w:r w:rsidR="000C0467" w:rsidRPr="003F19FD">
        <w:rPr>
          <w:rFonts w:ascii="Times New Roman" w:hAnsi="Times New Roman" w:cs="Times New Roman"/>
          <w:sz w:val="32"/>
          <w:szCs w:val="32"/>
        </w:rPr>
        <w:t>шает входу и выходу пассажиров.</w:t>
      </w:r>
      <w:r w:rsidRPr="003F19FD">
        <w:rPr>
          <w:rFonts w:ascii="Times New Roman" w:hAnsi="Times New Roman" w:cs="Times New Roman"/>
          <w:sz w:val="32"/>
          <w:szCs w:val="32"/>
        </w:rPr>
        <w:t xml:space="preserve">5. Разговаривать надо так, чтобы не мешать </w:t>
      </w:r>
      <w:r w:rsidRPr="003F19FD">
        <w:rPr>
          <w:rFonts w:ascii="Times New Roman" w:hAnsi="Times New Roman" w:cs="Times New Roman"/>
          <w:sz w:val="32"/>
          <w:szCs w:val="32"/>
        </w:rPr>
        <w:lastRenderedPageBreak/>
        <w:t>другим</w:t>
      </w:r>
      <w:r w:rsidR="000C0467" w:rsidRPr="003F19FD">
        <w:rPr>
          <w:rFonts w:ascii="Times New Roman" w:hAnsi="Times New Roman" w:cs="Times New Roman"/>
          <w:sz w:val="32"/>
          <w:szCs w:val="32"/>
        </w:rPr>
        <w:t>.</w:t>
      </w:r>
      <w:r w:rsidRPr="003F19FD">
        <w:rPr>
          <w:rFonts w:ascii="Times New Roman" w:hAnsi="Times New Roman" w:cs="Times New Roman"/>
          <w:sz w:val="32"/>
          <w:szCs w:val="32"/>
        </w:rPr>
        <w:t xml:space="preserve"> 6. Нельзя высовываться и в</w:t>
      </w:r>
      <w:r w:rsidR="000C0467" w:rsidRPr="003F19FD">
        <w:rPr>
          <w:rFonts w:ascii="Times New Roman" w:hAnsi="Times New Roman" w:cs="Times New Roman"/>
          <w:sz w:val="32"/>
          <w:szCs w:val="32"/>
        </w:rPr>
        <w:t>ысовывать руки в открытые окна.</w:t>
      </w:r>
      <w:r w:rsidRPr="003F19FD">
        <w:rPr>
          <w:rFonts w:ascii="Times New Roman" w:hAnsi="Times New Roman" w:cs="Times New Roman"/>
          <w:sz w:val="32"/>
          <w:szCs w:val="32"/>
        </w:rPr>
        <w:t xml:space="preserve"> Принято уступать место пожилым людям, пассажирам с маленькими детьми, инвалидам.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Беседа: куда дети ездили с родителями, на каком виде транспорта, как они себя вели, почему нельзя ездить без взрослых. Игра «Поедем на автобусе»: дети вместе с педагогом с помощью стульев, подушек оборудуют салон автобуса и обыгрывают различные ситуации, распределяя роли – водитель ведёт автобус, объявляет остановки; контролёр проверяет билеты; пассажиры стоят на остановке, входят в салон и выходят из него с детьми (куклами), вежливо обращаются друг к другу(«Вы выходите на следующей остановке?», «Разрешите пройти»), уступают место маленьким детям и пожилым людям.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24. Если ребёнок потерялся на улице.</w:t>
      </w:r>
    </w:p>
    <w:p w:rsidR="00CB1341" w:rsidRPr="003F19FD" w:rsidRDefault="00CB1341" w:rsidP="00CB134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19FD">
        <w:rPr>
          <w:rFonts w:ascii="Times New Roman" w:hAnsi="Times New Roman" w:cs="Times New Roman"/>
          <w:sz w:val="32"/>
          <w:szCs w:val="32"/>
        </w:rPr>
        <w:t xml:space="preserve"> Детям объясняю, что в случае, если они потерялись на улице, им следует обратиться за помощью к какому-нибудь взрослому (например, к женщине, гуляющей с ребёнком, продавцу в аптеке, кассиру в магазине) и сказать о том, Что он потерялся, назвать свой адрес и номер телефона, а для этого они должны знать, где живут, номер телефона, своё имя и фамилию. Для закрепления этих навыков, можно привести различные жизненные ситуации, специально подобрать литературные сюжеты, в которых действующие лица – дети, сказочные персонажи, животные(например «У меня пропал щенок…»), разыграть тематические сценки (друг с другом, с игрушками, куклами).</w:t>
      </w:r>
    </w:p>
    <w:p w:rsidR="00C3666D" w:rsidRPr="00C3666D" w:rsidRDefault="00C3666D" w:rsidP="00C3666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666D" w:rsidRPr="00C3666D" w:rsidRDefault="00C3666D" w:rsidP="00C3666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666D" w:rsidRPr="00C3666D" w:rsidRDefault="00C3666D" w:rsidP="00C3666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666D" w:rsidRPr="00C3666D" w:rsidRDefault="00C3666D" w:rsidP="00EF41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66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666D" w:rsidRPr="00C3666D" w:rsidRDefault="00C3666D" w:rsidP="00C3666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666D" w:rsidRPr="00C3666D" w:rsidRDefault="00C3666D" w:rsidP="00C3666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7C29" w:rsidRDefault="00EB7C29" w:rsidP="00EB7C29">
      <w:pPr>
        <w:pStyle w:val="a3"/>
      </w:pPr>
      <w:r>
        <w:tab/>
      </w:r>
    </w:p>
    <w:p w:rsidR="00EB7C29" w:rsidRDefault="00EB7C29" w:rsidP="00EB7C29">
      <w:pPr>
        <w:pStyle w:val="a3"/>
      </w:pPr>
    </w:p>
    <w:p w:rsidR="00EB7C29" w:rsidRDefault="00EB7C29" w:rsidP="00DA5210">
      <w:pPr>
        <w:pStyle w:val="a3"/>
      </w:pPr>
      <w:r>
        <w:tab/>
      </w:r>
    </w:p>
    <w:p w:rsidR="00EB7C29" w:rsidRDefault="00EB7C29" w:rsidP="00EB7C29">
      <w:pPr>
        <w:pStyle w:val="a3"/>
      </w:pPr>
    </w:p>
    <w:p w:rsidR="00EB7C29" w:rsidRDefault="00EB7C29" w:rsidP="00EB7C29">
      <w:pPr>
        <w:pStyle w:val="a3"/>
      </w:pPr>
    </w:p>
    <w:p w:rsidR="00EB7C29" w:rsidRDefault="00EB7C29" w:rsidP="00DA5210">
      <w:pPr>
        <w:pStyle w:val="a3"/>
      </w:pPr>
      <w:r>
        <w:t>2</w:t>
      </w:r>
    </w:p>
    <w:p w:rsidR="00EB7C29" w:rsidRDefault="00EB7C29" w:rsidP="00EB7C29">
      <w:pPr>
        <w:pStyle w:val="a3"/>
      </w:pPr>
    </w:p>
    <w:p w:rsidR="00EF4116" w:rsidRDefault="00EF4116" w:rsidP="0079029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EF4116" w:rsidRDefault="00EF4116" w:rsidP="0079029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EF4116" w:rsidRDefault="00EF4116" w:rsidP="0079029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EF4116" w:rsidRDefault="00EF4116" w:rsidP="0079029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EF4116" w:rsidRDefault="00EF4116" w:rsidP="0079029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9E73C8" w:rsidRPr="009E73C8" w:rsidRDefault="009E73C8" w:rsidP="009E73C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E73C8" w:rsidRPr="009E73C8" w:rsidRDefault="009E73C8" w:rsidP="009E73C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E73C8" w:rsidRPr="009E73C8" w:rsidRDefault="009E73C8" w:rsidP="009E73C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B076C" w:rsidRPr="00E84535" w:rsidRDefault="00AB076C" w:rsidP="00AB076C">
      <w:pPr>
        <w:spacing w:before="280" w:after="280"/>
        <w:jc w:val="center"/>
        <w:rPr>
          <w:rFonts w:ascii="Times New Roman" w:eastAsia="Times New Roman" w:hAnsi="Times New Roman" w:cs="Calibri"/>
          <w:lang w:eastAsia="ar-SA"/>
        </w:rPr>
      </w:pPr>
    </w:p>
    <w:p w:rsidR="00B109AB" w:rsidRPr="00B109AB" w:rsidRDefault="00B109AB" w:rsidP="00B109AB">
      <w:pPr>
        <w:pStyle w:val="a3"/>
      </w:pPr>
    </w:p>
    <w:sectPr w:rsidR="00B109AB" w:rsidRPr="00B109AB" w:rsidSect="007E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AB3"/>
    <w:multiLevelType w:val="multilevel"/>
    <w:tmpl w:val="C65E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E4654"/>
    <w:multiLevelType w:val="multilevel"/>
    <w:tmpl w:val="6D3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37EA5"/>
    <w:multiLevelType w:val="multilevel"/>
    <w:tmpl w:val="836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270CD"/>
    <w:multiLevelType w:val="multilevel"/>
    <w:tmpl w:val="7176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19"/>
    <w:rsid w:val="000C0467"/>
    <w:rsid w:val="000F3033"/>
    <w:rsid w:val="001212F1"/>
    <w:rsid w:val="00133D2E"/>
    <w:rsid w:val="0014402F"/>
    <w:rsid w:val="00193519"/>
    <w:rsid w:val="001A1900"/>
    <w:rsid w:val="001B5D03"/>
    <w:rsid w:val="00234AB8"/>
    <w:rsid w:val="002B66ED"/>
    <w:rsid w:val="00321281"/>
    <w:rsid w:val="0033739F"/>
    <w:rsid w:val="00354769"/>
    <w:rsid w:val="003D3BC3"/>
    <w:rsid w:val="003E53E0"/>
    <w:rsid w:val="003F19FD"/>
    <w:rsid w:val="0044654F"/>
    <w:rsid w:val="004C3023"/>
    <w:rsid w:val="00561D4A"/>
    <w:rsid w:val="00632AE9"/>
    <w:rsid w:val="0069721B"/>
    <w:rsid w:val="006D66C7"/>
    <w:rsid w:val="0072119A"/>
    <w:rsid w:val="0079029A"/>
    <w:rsid w:val="007E5325"/>
    <w:rsid w:val="007F011D"/>
    <w:rsid w:val="008171BE"/>
    <w:rsid w:val="00922E33"/>
    <w:rsid w:val="00963349"/>
    <w:rsid w:val="009A700F"/>
    <w:rsid w:val="009E73C8"/>
    <w:rsid w:val="00A1474C"/>
    <w:rsid w:val="00A630FB"/>
    <w:rsid w:val="00AB076C"/>
    <w:rsid w:val="00AC04DF"/>
    <w:rsid w:val="00B109AB"/>
    <w:rsid w:val="00B17E90"/>
    <w:rsid w:val="00B4076E"/>
    <w:rsid w:val="00C3666D"/>
    <w:rsid w:val="00C8789F"/>
    <w:rsid w:val="00CB1341"/>
    <w:rsid w:val="00CB6287"/>
    <w:rsid w:val="00CF4FCF"/>
    <w:rsid w:val="00D11503"/>
    <w:rsid w:val="00D27D33"/>
    <w:rsid w:val="00DA5210"/>
    <w:rsid w:val="00E133A1"/>
    <w:rsid w:val="00E642D6"/>
    <w:rsid w:val="00E7718F"/>
    <w:rsid w:val="00EB04EF"/>
    <w:rsid w:val="00EB7C29"/>
    <w:rsid w:val="00EF4116"/>
    <w:rsid w:val="00F23A01"/>
    <w:rsid w:val="00F54184"/>
    <w:rsid w:val="00FA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</w:style>
  <w:style w:type="paragraph" w:styleId="1">
    <w:name w:val="heading 1"/>
    <w:basedOn w:val="a"/>
    <w:link w:val="10"/>
    <w:uiPriority w:val="9"/>
    <w:qFormat/>
    <w:rsid w:val="0079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39F"/>
    <w:pPr>
      <w:spacing w:after="0" w:line="240" w:lineRule="auto"/>
    </w:pPr>
  </w:style>
  <w:style w:type="paragraph" w:customStyle="1" w:styleId="Standard">
    <w:name w:val="Standard"/>
    <w:rsid w:val="00AB07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9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3C8"/>
  </w:style>
  <w:style w:type="character" w:customStyle="1" w:styleId="10">
    <w:name w:val="Заголовок 1 Знак"/>
    <w:basedOn w:val="a0"/>
    <w:link w:val="1"/>
    <w:uiPriority w:val="9"/>
    <w:rsid w:val="00790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9029A"/>
    <w:rPr>
      <w:color w:val="0000FF"/>
      <w:u w:val="single"/>
    </w:rPr>
  </w:style>
  <w:style w:type="character" w:styleId="a6">
    <w:name w:val="Emphasis"/>
    <w:basedOn w:val="a0"/>
    <w:uiPriority w:val="20"/>
    <w:qFormat/>
    <w:rsid w:val="0079029A"/>
    <w:rPr>
      <w:i/>
      <w:iCs/>
    </w:rPr>
  </w:style>
  <w:style w:type="character" w:styleId="a7">
    <w:name w:val="Strong"/>
    <w:basedOn w:val="a0"/>
    <w:uiPriority w:val="22"/>
    <w:qFormat/>
    <w:rsid w:val="007902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08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5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7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D7DE-9B23-4B7E-A1C1-0325DF84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dcterms:created xsi:type="dcterms:W3CDTF">2013-04-03T04:09:00Z</dcterms:created>
  <dcterms:modified xsi:type="dcterms:W3CDTF">2013-12-01T02:44:00Z</dcterms:modified>
</cp:coreProperties>
</file>