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29" w:rsidRPr="007C061B" w:rsidRDefault="007C061B" w:rsidP="00BD4C29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F4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29" w:rsidRPr="00B4155C" w:rsidRDefault="007C061B" w:rsidP="00BD4C29">
      <w:pPr>
        <w:spacing w:after="0"/>
        <w:ind w:right="-14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A65B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01A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A65B72" w:rsidRPr="00A65B72">
        <w:rPr>
          <w:rFonts w:ascii="Times New Roman" w:hAnsi="Times New Roman" w:cs="Times New Roman"/>
          <w:b/>
          <w:sz w:val="32"/>
          <w:szCs w:val="32"/>
        </w:rPr>
        <w:t xml:space="preserve">Речь воспитателя </w:t>
      </w:r>
      <w:r w:rsidR="00A263CB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A65B72" w:rsidRPr="00A65B72">
        <w:rPr>
          <w:rFonts w:ascii="Times New Roman" w:hAnsi="Times New Roman" w:cs="Times New Roman"/>
          <w:b/>
          <w:sz w:val="32"/>
          <w:szCs w:val="32"/>
        </w:rPr>
        <w:t>образец для детей</w:t>
      </w:r>
    </w:p>
    <w:p w:rsidR="00A65B72" w:rsidRDefault="00234E77" w:rsidP="00B4155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5B72" w:rsidRPr="00A65B72">
        <w:rPr>
          <w:rFonts w:ascii="Times New Roman" w:hAnsi="Times New Roman" w:cs="Times New Roman"/>
          <w:sz w:val="24"/>
          <w:szCs w:val="24"/>
        </w:rPr>
        <w:t>Значение речи педагога в воспитании детей дошкольного возраста трудно переоценить: это и образец для детей, еще только усваивающих родной язык, и средство воздействия на них. Помня об этом, воспитатель должен считать профессиональным долгом</w:t>
      </w:r>
      <w:r w:rsidR="00A65B72">
        <w:rPr>
          <w:rFonts w:ascii="Times New Roman" w:hAnsi="Times New Roman" w:cs="Times New Roman"/>
          <w:sz w:val="24"/>
          <w:szCs w:val="24"/>
        </w:rPr>
        <w:t>,</w:t>
      </w:r>
      <w:r w:rsidR="00A65B72" w:rsidRPr="00A65B72">
        <w:rPr>
          <w:rFonts w:ascii="Times New Roman" w:hAnsi="Times New Roman" w:cs="Times New Roman"/>
          <w:sz w:val="24"/>
          <w:szCs w:val="24"/>
        </w:rPr>
        <w:t xml:space="preserve"> непрерывное совершенствование своей речи, чтобы основательно знать родной язык детей, которых он воспитывает.</w:t>
      </w:r>
    </w:p>
    <w:p w:rsidR="00B4155C" w:rsidRPr="00A65B72" w:rsidRDefault="00B4155C" w:rsidP="00B4155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155C">
        <w:rPr>
          <w:rFonts w:ascii="Times New Roman" w:eastAsia="Times New Roman" w:hAnsi="Times New Roman" w:cs="Times New Roman"/>
          <w:sz w:val="24"/>
          <w:szCs w:val="24"/>
        </w:rPr>
        <w:t>Главную роль в развитии речи, пополнении словарного запаса ребенка играет воспитатель и его речь, поскольку большее время в этот период своей жизни дошкольник проводит именно с ними. Воспитатель- образец для подражания, транслятор социокультурных традиций. Через него происходит передача общечеловеческих нравственных норм и правил. Именно   педагог знакомит детей с доступными моделями общения, воспитывает доброжелательное отношение к сверстникам, учит играть вместе, и, самое главное, правильно говорить.</w:t>
      </w:r>
    </w:p>
    <w:p w:rsidR="00A65B72" w:rsidRPr="00A65B72" w:rsidRDefault="00234E77" w:rsidP="00B4155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5B72" w:rsidRPr="00A65B72">
        <w:rPr>
          <w:rFonts w:ascii="Times New Roman" w:hAnsi="Times New Roman" w:cs="Times New Roman"/>
          <w:sz w:val="24"/>
          <w:szCs w:val="24"/>
        </w:rPr>
        <w:t>Доходчивость речи зависит от ее живости и образности. Меткое слово, сказанное вовремя, к случаю, делает речь особенно убедительной и доставляет истинное удовольствие слушателям.</w:t>
      </w:r>
    </w:p>
    <w:p w:rsidR="00A65B72" w:rsidRPr="00A65B72" w:rsidRDefault="00A65B72" w:rsidP="00B4155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A65B72">
        <w:rPr>
          <w:rFonts w:ascii="Times New Roman" w:hAnsi="Times New Roman" w:cs="Times New Roman"/>
          <w:sz w:val="24"/>
          <w:szCs w:val="24"/>
        </w:rPr>
        <w:t xml:space="preserve"> </w:t>
      </w:r>
      <w:r w:rsidR="00E91A01">
        <w:rPr>
          <w:rFonts w:ascii="Times New Roman" w:hAnsi="Times New Roman" w:cs="Times New Roman"/>
          <w:sz w:val="24"/>
          <w:szCs w:val="24"/>
        </w:rPr>
        <w:t>Р</w:t>
      </w:r>
      <w:r w:rsidRPr="00A65B72">
        <w:rPr>
          <w:rFonts w:ascii="Times New Roman" w:hAnsi="Times New Roman" w:cs="Times New Roman"/>
          <w:sz w:val="24"/>
          <w:szCs w:val="24"/>
        </w:rPr>
        <w:t>азнообразие уменьшительных, ласкательны</w:t>
      </w:r>
      <w:r w:rsidR="00E91A01">
        <w:rPr>
          <w:rFonts w:ascii="Times New Roman" w:hAnsi="Times New Roman" w:cs="Times New Roman"/>
          <w:sz w:val="24"/>
          <w:szCs w:val="24"/>
        </w:rPr>
        <w:t xml:space="preserve">х и других суффиксов, придающих </w:t>
      </w:r>
      <w:r w:rsidRPr="00A65B72">
        <w:rPr>
          <w:rFonts w:ascii="Times New Roman" w:hAnsi="Times New Roman" w:cs="Times New Roman"/>
          <w:sz w:val="24"/>
          <w:szCs w:val="24"/>
        </w:rPr>
        <w:t>эмоциональную окраску речи, устойчивые сочетания, пословицы и поговорки — все это обогащает нашу речь.</w:t>
      </w:r>
    </w:p>
    <w:p w:rsidR="00A65B72" w:rsidRPr="00A65B72" w:rsidRDefault="00234E77" w:rsidP="00B4155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Слова речи</w:t>
      </w:r>
      <w:r w:rsidR="00E91A01" w:rsidRPr="00A65B72">
        <w:rPr>
          <w:rFonts w:ascii="Times New Roman" w:hAnsi="Times New Roman" w:cs="Times New Roman"/>
          <w:sz w:val="24"/>
          <w:szCs w:val="24"/>
        </w:rPr>
        <w:t xml:space="preserve"> находятся в непрерывной связи со всей нашей интеллектуальной и эмоциональной жизнью. В речи мы выражаем не только мысли, но и свое отношение: одобрение, порицание, ласку, укоризну и т. д. Эмоциональное отношение мы передаем соответствующей интонацией, инверсией, а также подбором эмоционально окрашенных слов</w:t>
      </w:r>
      <w:r w:rsidR="00E91A01">
        <w:rPr>
          <w:rFonts w:ascii="Times New Roman" w:hAnsi="Times New Roman" w:cs="Times New Roman"/>
          <w:sz w:val="24"/>
          <w:szCs w:val="24"/>
        </w:rPr>
        <w:t>.</w:t>
      </w:r>
    </w:p>
    <w:p w:rsidR="00A65B72" w:rsidRPr="00A65B72" w:rsidRDefault="00A65B72" w:rsidP="00B4155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A65B72">
        <w:rPr>
          <w:rFonts w:ascii="Times New Roman" w:hAnsi="Times New Roman" w:cs="Times New Roman"/>
          <w:sz w:val="24"/>
          <w:szCs w:val="24"/>
        </w:rPr>
        <w:t xml:space="preserve"> </w:t>
      </w:r>
      <w:r w:rsidR="00234E77">
        <w:rPr>
          <w:rFonts w:ascii="Times New Roman" w:hAnsi="Times New Roman" w:cs="Times New Roman"/>
          <w:sz w:val="24"/>
          <w:szCs w:val="24"/>
        </w:rPr>
        <w:t xml:space="preserve">  </w:t>
      </w:r>
      <w:r w:rsidRPr="00A65B72">
        <w:rPr>
          <w:rFonts w:ascii="Times New Roman" w:hAnsi="Times New Roman" w:cs="Times New Roman"/>
          <w:sz w:val="24"/>
          <w:szCs w:val="24"/>
        </w:rPr>
        <w:t>В общении с детьми дошкольного возраста необходимо учитывать их возрастные особенности: конкретность мышления, эмоциональность, небольшой словарь, бедность семантики слов. Говорить с детьми надо так, чтобы им было все</w:t>
      </w:r>
      <w:r w:rsidR="00AE2EA4">
        <w:rPr>
          <w:rFonts w:ascii="Times New Roman" w:hAnsi="Times New Roman" w:cs="Times New Roman"/>
          <w:sz w:val="24"/>
          <w:szCs w:val="24"/>
        </w:rPr>
        <w:t xml:space="preserve"> понятно, чтобы речь воспитателя </w:t>
      </w:r>
      <w:r w:rsidRPr="00A65B72">
        <w:rPr>
          <w:rFonts w:ascii="Times New Roman" w:hAnsi="Times New Roman" w:cs="Times New Roman"/>
          <w:sz w:val="24"/>
          <w:szCs w:val="24"/>
        </w:rPr>
        <w:t>доходила до их сознания, вызывала у них яркие образы и действовала на чувства.</w:t>
      </w:r>
    </w:p>
    <w:p w:rsidR="00A65B72" w:rsidRDefault="00234E77" w:rsidP="00B4155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1A01" w:rsidRPr="00484E9C">
        <w:rPr>
          <w:rFonts w:ascii="Times New Roman" w:hAnsi="Times New Roman" w:cs="Times New Roman"/>
          <w:sz w:val="24"/>
          <w:szCs w:val="24"/>
        </w:rPr>
        <w:t>Характерной особенностью детей дошкольного возраста является подражательная речь, которая обусловлена своеобразием их восприятия и мышления. Не умея мыслить критически, дети этого возраста подражают всему, что они видят и слышат в окружающей обстановке, но более всего тем людям, которые непосредственно с ними связаны, к которым у детей сложилось положительное отношение. Таким близким человеком, с которым непосредственно связан  ребёнок в детском саду, является воспитатель. Поведение, речь восп</w:t>
      </w:r>
      <w:r>
        <w:rPr>
          <w:rFonts w:ascii="Times New Roman" w:hAnsi="Times New Roman" w:cs="Times New Roman"/>
          <w:sz w:val="24"/>
          <w:szCs w:val="24"/>
        </w:rPr>
        <w:t>итателя, его внешний облик -</w:t>
      </w:r>
      <w:r w:rsidR="00E91A01" w:rsidRPr="00484E9C">
        <w:rPr>
          <w:rFonts w:ascii="Times New Roman" w:hAnsi="Times New Roman" w:cs="Times New Roman"/>
          <w:sz w:val="24"/>
          <w:szCs w:val="24"/>
        </w:rPr>
        <w:t xml:space="preserve"> всё является образцом для детей. </w:t>
      </w:r>
    </w:p>
    <w:p w:rsidR="00AC01AB" w:rsidRPr="00A65B72" w:rsidRDefault="00234E77" w:rsidP="00B4155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01AB" w:rsidRPr="00234E77">
        <w:rPr>
          <w:rFonts w:ascii="Times New Roman" w:hAnsi="Times New Roman" w:cs="Times New Roman"/>
          <w:sz w:val="24"/>
          <w:szCs w:val="24"/>
        </w:rPr>
        <w:t>Дети дошкольного возраста, подражая окружающим, перенимают не только все тонкости правильного произношения, словоупотребления, построения фраз, но также и те несовершенства речи, которые встречаются у взрослых. От культуры речи воспитателя зависит культура речи детей.</w:t>
      </w:r>
    </w:p>
    <w:p w:rsidR="00234E77" w:rsidRPr="00234E77" w:rsidRDefault="00234E77" w:rsidP="00B4155C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65B72" w:rsidRPr="00A65B72">
        <w:rPr>
          <w:rFonts w:ascii="Times New Roman" w:hAnsi="Times New Roman" w:cs="Times New Roman"/>
          <w:b/>
          <w:sz w:val="24"/>
          <w:szCs w:val="24"/>
        </w:rPr>
        <w:t>Требования к речи воспитателя.</w:t>
      </w:r>
    </w:p>
    <w:p w:rsidR="00234E77" w:rsidRPr="00A65B72" w:rsidRDefault="00234E77" w:rsidP="00B4155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34E77">
        <w:rPr>
          <w:rFonts w:ascii="Times New Roman" w:hAnsi="Times New Roman" w:cs="Times New Roman"/>
          <w:sz w:val="24"/>
          <w:szCs w:val="24"/>
        </w:rPr>
        <w:t>Речь воспитателя, который находится постоянно в поле зрения малышей, в общении с ними, является основным источником, из которого дети получают образец родного языка, культурной речи, поэтому она должна быть не только правильной, с ясным и отчетливым произнесением всех звуков родного языка, но и выдержана в определенном темпе, громкости, должна быть интонационно выразительной, правильно оформленной грамматически, связной, доступной для понимания, с правильным и точным использованием словесных обозначений.</w:t>
      </w:r>
    </w:p>
    <w:p w:rsidR="00234E77" w:rsidRDefault="000C1731" w:rsidP="00B4155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5B72" w:rsidRPr="00A65B72">
        <w:rPr>
          <w:rFonts w:ascii="Times New Roman" w:hAnsi="Times New Roman" w:cs="Times New Roman"/>
          <w:sz w:val="24"/>
          <w:szCs w:val="24"/>
        </w:rPr>
        <w:t xml:space="preserve">Многие трудности в педагогической деятельности возникают из-за неумения пользоваться словом как инструментом, воздействующим на ребенка, помогающим установить с ним контакт. Дети удивительно чутко улавливают, как разговаривают взрослые — спокойно или с раздражением, умеренно громко или крикливо, уважительно или с пренебрежением, и, подражая, копируют. </w:t>
      </w:r>
    </w:p>
    <w:p w:rsidR="00234E77" w:rsidRDefault="000C1731" w:rsidP="00B4155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65B72" w:rsidRPr="00A65B72">
        <w:rPr>
          <w:rFonts w:ascii="Times New Roman" w:hAnsi="Times New Roman" w:cs="Times New Roman"/>
          <w:sz w:val="24"/>
          <w:szCs w:val="24"/>
        </w:rPr>
        <w:t>Именно в разговоре с окружающими наиболее ярко проявляется и речевая культура, и ее дефицит.</w:t>
      </w:r>
    </w:p>
    <w:p w:rsidR="00B4155C" w:rsidRDefault="000C1731" w:rsidP="00B4155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155C">
        <w:rPr>
          <w:rFonts w:ascii="Times New Roman" w:hAnsi="Times New Roman" w:cs="Times New Roman"/>
          <w:sz w:val="24"/>
          <w:szCs w:val="24"/>
        </w:rPr>
        <w:t xml:space="preserve"> </w:t>
      </w:r>
      <w:r w:rsidR="00234E77" w:rsidRPr="00B4155C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AC01AB" w:rsidRPr="00B4155C">
        <w:rPr>
          <w:rFonts w:ascii="Times New Roman" w:hAnsi="Times New Roman" w:cs="Times New Roman"/>
          <w:sz w:val="24"/>
          <w:szCs w:val="24"/>
        </w:rPr>
        <w:t xml:space="preserve">должен самокритично относиться к собственной речи и при наличии недочетов </w:t>
      </w:r>
      <w:r w:rsidR="00B4155C">
        <w:rPr>
          <w:rFonts w:ascii="Times New Roman" w:hAnsi="Times New Roman" w:cs="Times New Roman"/>
          <w:sz w:val="24"/>
          <w:szCs w:val="24"/>
        </w:rPr>
        <w:t>стремиться</w:t>
      </w:r>
      <w:r w:rsidR="00B4155C" w:rsidRPr="00B4155C">
        <w:rPr>
          <w:rFonts w:ascii="Times New Roman" w:hAnsi="Times New Roman" w:cs="Times New Roman"/>
          <w:sz w:val="24"/>
          <w:szCs w:val="24"/>
        </w:rPr>
        <w:t xml:space="preserve"> </w:t>
      </w:r>
      <w:r w:rsidR="00B4155C" w:rsidRPr="00B4155C">
        <w:rPr>
          <w:rFonts w:ascii="Times New Roman" w:eastAsia="Times New Roman" w:hAnsi="Times New Roman" w:cs="Times New Roman"/>
          <w:sz w:val="24"/>
          <w:szCs w:val="24"/>
        </w:rPr>
        <w:t>совершенствовать и развивать свою речь, произношение, так как его ошибки повлекут за собой сотни ошибок его воспитанников, которые легче исправить в раннем возрасте, чем в более взрослом.</w:t>
      </w:r>
    </w:p>
    <w:p w:rsidR="00AC01AB" w:rsidRPr="00BD4C29" w:rsidRDefault="00B4155C" w:rsidP="00BD4C29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155C">
        <w:rPr>
          <w:rFonts w:ascii="Times New Roman" w:eastAsia="Times New Roman" w:hAnsi="Times New Roman" w:cs="Times New Roman"/>
          <w:sz w:val="24"/>
          <w:szCs w:val="24"/>
        </w:rPr>
        <w:t>Чем правильнее будет звучать речь воспитателя, тем правильнее будет развиваться речь его подопечных</w:t>
      </w:r>
      <w:r w:rsidR="00BD4C29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C01AB" w:rsidRPr="00BD4C29" w:rsidSect="00BD4C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B72"/>
    <w:rsid w:val="00065FB8"/>
    <w:rsid w:val="000C1731"/>
    <w:rsid w:val="00234E77"/>
    <w:rsid w:val="003F4E9C"/>
    <w:rsid w:val="00484E9C"/>
    <w:rsid w:val="007C061B"/>
    <w:rsid w:val="00A263CB"/>
    <w:rsid w:val="00A65B72"/>
    <w:rsid w:val="00AC01AB"/>
    <w:rsid w:val="00AC0B05"/>
    <w:rsid w:val="00AE2EA4"/>
    <w:rsid w:val="00B4155C"/>
    <w:rsid w:val="00BD4C29"/>
    <w:rsid w:val="00C87605"/>
    <w:rsid w:val="00E91A01"/>
    <w:rsid w:val="00EE7E2A"/>
    <w:rsid w:val="00FF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2012-10-28T04:41:00Z</dcterms:created>
  <dcterms:modified xsi:type="dcterms:W3CDTF">2013-08-17T16:31:00Z</dcterms:modified>
</cp:coreProperties>
</file>