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A5" w:rsidRPr="00F03BA5" w:rsidRDefault="00F03BA5" w:rsidP="00F03B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BA5">
        <w:rPr>
          <w:rFonts w:ascii="Times New Roman" w:hAnsi="Times New Roman" w:cs="Times New Roman"/>
          <w:b/>
          <w:sz w:val="28"/>
          <w:szCs w:val="28"/>
        </w:rPr>
        <w:t>Как развить в ребёнке</w:t>
      </w:r>
      <w:r w:rsidRPr="00F03BA5">
        <w:rPr>
          <w:rFonts w:ascii="Times New Roman" w:hAnsi="Times New Roman" w:cs="Times New Roman"/>
          <w:b/>
          <w:sz w:val="28"/>
          <w:szCs w:val="28"/>
        </w:rPr>
        <w:t xml:space="preserve"> любознательность?</w:t>
      </w:r>
      <w:bookmarkStart w:id="0" w:name="_GoBack"/>
      <w:bookmarkEnd w:id="0"/>
    </w:p>
    <w:p w:rsidR="00F03BA5" w:rsidRPr="00F03BA5" w:rsidRDefault="00F03BA5" w:rsidP="00F03B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BA5">
        <w:rPr>
          <w:rFonts w:ascii="Times New Roman" w:hAnsi="Times New Roman" w:cs="Times New Roman"/>
          <w:sz w:val="28"/>
          <w:szCs w:val="28"/>
        </w:rPr>
        <w:t xml:space="preserve">     Монотонные, однообразные занятия для любого ребёнка очень утомительны и поэтому малоэффективны. Он плохо запоминает материал и ещё хуже усваивает. Процесс обучения неинтересен – этим всё сказано. Но как пробудить у него интерес ко всему новому?</w:t>
      </w:r>
    </w:p>
    <w:p w:rsidR="00F03BA5" w:rsidRPr="00F03BA5" w:rsidRDefault="00F03BA5" w:rsidP="00F03B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BA5">
        <w:rPr>
          <w:rFonts w:ascii="Times New Roman" w:hAnsi="Times New Roman" w:cs="Times New Roman"/>
          <w:sz w:val="28"/>
          <w:szCs w:val="28"/>
        </w:rPr>
        <w:t>Любознательностью от рождения не наделяются – её приобретают. Предрасположенность каждого человека к постижению наук и дисциплин необходимо развивать. Если с детства постоянно чем-то увлекать ребёнка, а затем поддерживать его интерес к новому, то тогда и разовьётся любознательность, которая не только поможет в жизни, но и выручит в любой запутанной ситуации.</w:t>
      </w:r>
    </w:p>
    <w:p w:rsidR="00F03BA5" w:rsidRPr="00F03BA5" w:rsidRDefault="00F03BA5" w:rsidP="00F03B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BA5">
        <w:rPr>
          <w:rFonts w:ascii="Times New Roman" w:hAnsi="Times New Roman" w:cs="Times New Roman"/>
          <w:sz w:val="28"/>
          <w:szCs w:val="28"/>
        </w:rPr>
        <w:t xml:space="preserve">     Дети способны впитывать всю внешнюю информацию и почти мгновенно её перерабатывать. Они живут настоящим, то есть эмоционально находятся «здесь и сейчас», поэтому любой день для них увлекательный, интересный и особенный. Ребёнок открыт для всего нового, для впечатлений и познаний, но этот гигантский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BA5">
        <w:rPr>
          <w:rFonts w:ascii="Times New Roman" w:hAnsi="Times New Roman" w:cs="Times New Roman"/>
          <w:sz w:val="28"/>
          <w:szCs w:val="28"/>
        </w:rPr>
        <w:t>пласт информации требует некой системы. Здесь на помощь обязательно должны прийти родители.</w:t>
      </w:r>
    </w:p>
    <w:p w:rsidR="00F03BA5" w:rsidRPr="00F03BA5" w:rsidRDefault="00F03BA5" w:rsidP="00F03B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BA5">
        <w:rPr>
          <w:rFonts w:ascii="Times New Roman" w:hAnsi="Times New Roman" w:cs="Times New Roman"/>
          <w:sz w:val="28"/>
          <w:szCs w:val="28"/>
        </w:rPr>
        <w:t xml:space="preserve">Развивающие игры с детьми – прекрасный помощник и оптимальный выход из положения, если ребёнку скучно или общение со сверстниками временно ограничено. Эти игры разложат по полочкам все знания, подскажут интересные темы и предложат модели познания. </w:t>
      </w:r>
    </w:p>
    <w:p w:rsidR="00F03BA5" w:rsidRPr="00F03BA5" w:rsidRDefault="00F03BA5" w:rsidP="00F03B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BA5">
        <w:rPr>
          <w:rFonts w:ascii="Times New Roman" w:hAnsi="Times New Roman" w:cs="Times New Roman"/>
          <w:sz w:val="28"/>
          <w:szCs w:val="28"/>
        </w:rPr>
        <w:t>Уметь донести до ребёнка лёгким и доступным языком любую информацию – залог успешного развития в нём навыков общения и быстрой адаптации в социуме. Не следует перегибать, поучая его постоянными нотациями, иначе тяга к знаниям резко упадёт. Вместо нудных нравоучений стоит проявить больше изобретательности, и тогда любой хныкающий непоседа примет предлагаемые правила игры.</w:t>
      </w:r>
    </w:p>
    <w:p w:rsidR="00F03BA5" w:rsidRPr="00F03BA5" w:rsidRDefault="00F03BA5" w:rsidP="00F03B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BA5">
        <w:rPr>
          <w:rFonts w:ascii="Times New Roman" w:hAnsi="Times New Roman" w:cs="Times New Roman"/>
          <w:sz w:val="28"/>
          <w:szCs w:val="28"/>
        </w:rPr>
        <w:lastRenderedPageBreak/>
        <w:t>Вокруг нас полным-полно обучающего материала – надо только внимательнее приглядеться. Сгодится всё: фотографии, рекламные листовки, яркие этикетки, иллюстрированные журналы, природный материал. Разве не захватывающее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BA5">
        <w:rPr>
          <w:rFonts w:ascii="Times New Roman" w:hAnsi="Times New Roman" w:cs="Times New Roman"/>
          <w:sz w:val="28"/>
          <w:szCs w:val="28"/>
        </w:rPr>
        <w:t>занятие изучать мимику и гримасы людей, просматривая фото с семейного отдыха или торжественных моментов в жизни близких и знакомых? Необычные решения и использование бытового материала не только научит ребёнка обращать внимание на детали, но и наполнит его эмоционально.</w:t>
      </w:r>
    </w:p>
    <w:p w:rsidR="00F03BA5" w:rsidRPr="00F03BA5" w:rsidRDefault="00F03BA5" w:rsidP="00F03B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BA5">
        <w:rPr>
          <w:rFonts w:ascii="Times New Roman" w:hAnsi="Times New Roman" w:cs="Times New Roman"/>
          <w:sz w:val="28"/>
          <w:szCs w:val="28"/>
        </w:rPr>
        <w:t>Детей всегда очень интересуют творческие порывы их родителей. Если папа и мама любят своё дело, то и у ребёнка вырабатывается позитивное отношение к профессиональным навыкам. Наблюдение за взрослыми со стороны даёт детям больше, чем самая толстая энциклопедия в мире. Неважно, какие картинки у них перед глазами: мама, наводящая порядок в доме, бабушка, вяжущая носки, или папа, быстро и умело собирающий корпусную мебель.</w:t>
      </w:r>
    </w:p>
    <w:p w:rsidR="00F03BA5" w:rsidRPr="00F03BA5" w:rsidRDefault="00F03BA5" w:rsidP="00F03B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BA5">
        <w:rPr>
          <w:rFonts w:ascii="Times New Roman" w:hAnsi="Times New Roman" w:cs="Times New Roman"/>
          <w:sz w:val="28"/>
          <w:szCs w:val="28"/>
        </w:rPr>
        <w:t>Всегда следует давать ребёнку возможность самому выбирать занятие, разрешать практиковать свои методы. Понаблюдав за ним со стороны, часто можно увидеть свои ошибки и определить новые пути для совершенствования. Детям как воздух необходима смена ритма и движения. Занятия в форме игры не принесут пользы,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BA5">
        <w:rPr>
          <w:rFonts w:ascii="Times New Roman" w:hAnsi="Times New Roman" w:cs="Times New Roman"/>
          <w:sz w:val="28"/>
          <w:szCs w:val="28"/>
        </w:rPr>
        <w:t>если не последует продолжения, такого, например, как непредсказуемый финал всякий раз. Только тогда ребёнок направит всё внимание на происходящее действо и активно вольётся в процесс.</w:t>
      </w:r>
    </w:p>
    <w:p w:rsidR="00827CE6" w:rsidRPr="00F03BA5" w:rsidRDefault="00F03BA5" w:rsidP="00F03B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BA5">
        <w:rPr>
          <w:rFonts w:ascii="Times New Roman" w:hAnsi="Times New Roman" w:cs="Times New Roman"/>
          <w:sz w:val="28"/>
          <w:szCs w:val="28"/>
        </w:rPr>
        <w:t>Чем старше становятся дети, тем более усложнённые задачи следует им предлагать. Только в этом случае они смогут стать умнее, сильнее, успешнее родителей.</w:t>
      </w:r>
    </w:p>
    <w:sectPr w:rsidR="00827CE6" w:rsidRPr="00F03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A5"/>
    <w:rsid w:val="00827CE6"/>
    <w:rsid w:val="00F0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5B841-5254-4137-9100-59E5A79B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2013-10-24T13:17:00Z</dcterms:created>
  <dcterms:modified xsi:type="dcterms:W3CDTF">2013-10-24T13:24:00Z</dcterms:modified>
</cp:coreProperties>
</file>