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DC" w:rsidRDefault="00753822" w:rsidP="00FE452E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822">
        <w:rPr>
          <w:rFonts w:ascii="Times New Roman" w:hAnsi="Times New Roman" w:cs="Times New Roman"/>
          <w:b/>
          <w:sz w:val="32"/>
          <w:szCs w:val="32"/>
        </w:rPr>
        <w:t>Фольклор для маленьких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53822" w:rsidRPr="00FE452E" w:rsidRDefault="00753822" w:rsidP="00FE452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452E">
        <w:rPr>
          <w:rFonts w:ascii="Times New Roman" w:hAnsi="Times New Roman" w:cs="Times New Roman"/>
          <w:sz w:val="26"/>
          <w:szCs w:val="26"/>
        </w:rPr>
        <w:t>Раннее детство – начало жизни.</w:t>
      </w:r>
      <w:r w:rsidR="00FB0B35" w:rsidRPr="00FE452E">
        <w:rPr>
          <w:rFonts w:ascii="Times New Roman" w:hAnsi="Times New Roman" w:cs="Times New Roman"/>
          <w:sz w:val="26"/>
          <w:szCs w:val="26"/>
        </w:rPr>
        <w:t xml:space="preserve"> </w:t>
      </w:r>
      <w:r w:rsidRPr="00FE452E">
        <w:rPr>
          <w:rFonts w:ascii="Times New Roman" w:hAnsi="Times New Roman" w:cs="Times New Roman"/>
          <w:sz w:val="26"/>
          <w:szCs w:val="26"/>
        </w:rPr>
        <w:t>Его можно сравнивать с утренней</w:t>
      </w:r>
      <w:r w:rsidR="00FB0B35" w:rsidRPr="00FE452E">
        <w:rPr>
          <w:rFonts w:ascii="Times New Roman" w:hAnsi="Times New Roman" w:cs="Times New Roman"/>
          <w:sz w:val="26"/>
          <w:szCs w:val="26"/>
        </w:rPr>
        <w:t xml:space="preserve"> </w:t>
      </w:r>
      <w:r w:rsidRPr="00FE452E">
        <w:rPr>
          <w:rFonts w:ascii="Times New Roman" w:hAnsi="Times New Roman" w:cs="Times New Roman"/>
          <w:sz w:val="26"/>
          <w:szCs w:val="26"/>
        </w:rPr>
        <w:t xml:space="preserve"> </w:t>
      </w:r>
      <w:r w:rsidR="001F0DB1" w:rsidRPr="00FE452E">
        <w:rPr>
          <w:rFonts w:ascii="Times New Roman" w:hAnsi="Times New Roman" w:cs="Times New Roman"/>
          <w:sz w:val="26"/>
          <w:szCs w:val="26"/>
        </w:rPr>
        <w:t>зарей</w:t>
      </w:r>
      <w:r w:rsidRPr="00FE452E">
        <w:rPr>
          <w:rFonts w:ascii="Times New Roman" w:hAnsi="Times New Roman" w:cs="Times New Roman"/>
          <w:sz w:val="26"/>
          <w:szCs w:val="26"/>
        </w:rPr>
        <w:t>,</w:t>
      </w:r>
    </w:p>
    <w:p w:rsidR="00DE0C02" w:rsidRPr="00FE452E" w:rsidRDefault="00FB0B35" w:rsidP="00FE452E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452E">
        <w:rPr>
          <w:rFonts w:ascii="Times New Roman" w:hAnsi="Times New Roman" w:cs="Times New Roman"/>
          <w:sz w:val="26"/>
          <w:szCs w:val="26"/>
        </w:rPr>
        <w:t>р</w:t>
      </w:r>
      <w:r w:rsidR="00753822" w:rsidRPr="00FE452E">
        <w:rPr>
          <w:rFonts w:ascii="Times New Roman" w:hAnsi="Times New Roman" w:cs="Times New Roman"/>
          <w:sz w:val="26"/>
          <w:szCs w:val="26"/>
        </w:rPr>
        <w:t>озовеющей</w:t>
      </w:r>
      <w:proofErr w:type="gramEnd"/>
      <w:r w:rsidR="00753822" w:rsidRPr="00FE452E">
        <w:rPr>
          <w:rFonts w:ascii="Times New Roman" w:hAnsi="Times New Roman" w:cs="Times New Roman"/>
          <w:sz w:val="26"/>
          <w:szCs w:val="26"/>
        </w:rPr>
        <w:t xml:space="preserve"> нежным румянцем восходящего солнца.</w:t>
      </w:r>
      <w:r w:rsidRPr="00FE452E">
        <w:rPr>
          <w:rFonts w:ascii="Times New Roman" w:hAnsi="Times New Roman" w:cs="Times New Roman"/>
          <w:sz w:val="26"/>
          <w:szCs w:val="26"/>
        </w:rPr>
        <w:t xml:space="preserve"> </w:t>
      </w:r>
      <w:r w:rsidR="00753822" w:rsidRPr="00FE452E">
        <w:rPr>
          <w:rFonts w:ascii="Times New Roman" w:hAnsi="Times New Roman" w:cs="Times New Roman"/>
          <w:sz w:val="26"/>
          <w:szCs w:val="26"/>
        </w:rPr>
        <w:t>Ранний период жизни ребёнка во многом зависит от взрослых,</w:t>
      </w:r>
      <w:r w:rsidR="00DE0C02" w:rsidRPr="00FE452E">
        <w:rPr>
          <w:rFonts w:ascii="Times New Roman" w:hAnsi="Times New Roman" w:cs="Times New Roman"/>
          <w:sz w:val="26"/>
          <w:szCs w:val="26"/>
        </w:rPr>
        <w:t xml:space="preserve"> </w:t>
      </w:r>
      <w:r w:rsidR="00753822" w:rsidRPr="00FE452E">
        <w:rPr>
          <w:rFonts w:ascii="Times New Roman" w:hAnsi="Times New Roman" w:cs="Times New Roman"/>
          <w:sz w:val="26"/>
          <w:szCs w:val="26"/>
        </w:rPr>
        <w:t>воспитывающих малыша.</w:t>
      </w:r>
      <w:r w:rsidR="00DE0C02" w:rsidRPr="00FE452E">
        <w:rPr>
          <w:rFonts w:ascii="Times New Roman" w:hAnsi="Times New Roman" w:cs="Times New Roman"/>
          <w:sz w:val="26"/>
          <w:szCs w:val="26"/>
        </w:rPr>
        <w:t xml:space="preserve"> </w:t>
      </w:r>
      <w:r w:rsidR="00753822" w:rsidRPr="00FE452E">
        <w:rPr>
          <w:rFonts w:ascii="Times New Roman" w:hAnsi="Times New Roman" w:cs="Times New Roman"/>
          <w:sz w:val="26"/>
          <w:szCs w:val="26"/>
        </w:rPr>
        <w:t>Прекрасно,</w:t>
      </w:r>
      <w:r w:rsidR="00DE0C02" w:rsidRPr="00FE452E">
        <w:rPr>
          <w:rFonts w:ascii="Times New Roman" w:hAnsi="Times New Roman" w:cs="Times New Roman"/>
          <w:sz w:val="26"/>
          <w:szCs w:val="26"/>
        </w:rPr>
        <w:t xml:space="preserve"> </w:t>
      </w:r>
      <w:r w:rsidR="00753822" w:rsidRPr="00FE452E">
        <w:rPr>
          <w:rFonts w:ascii="Times New Roman" w:hAnsi="Times New Roman" w:cs="Times New Roman"/>
          <w:sz w:val="26"/>
          <w:szCs w:val="26"/>
        </w:rPr>
        <w:t>если родители и воспитатели</w:t>
      </w:r>
      <w:r w:rsidRPr="00FE452E">
        <w:rPr>
          <w:rFonts w:ascii="Times New Roman" w:hAnsi="Times New Roman" w:cs="Times New Roman"/>
          <w:sz w:val="26"/>
          <w:szCs w:val="26"/>
        </w:rPr>
        <w:t xml:space="preserve"> наполняют жизнь ребёнка светом добра и ласки,</w:t>
      </w:r>
      <w:r w:rsidR="00DE0C02" w:rsidRPr="00FE452E">
        <w:rPr>
          <w:rFonts w:ascii="Times New Roman" w:hAnsi="Times New Roman" w:cs="Times New Roman"/>
          <w:sz w:val="26"/>
          <w:szCs w:val="26"/>
        </w:rPr>
        <w:t xml:space="preserve"> </w:t>
      </w:r>
      <w:r w:rsidRPr="00FE452E">
        <w:rPr>
          <w:rFonts w:ascii="Times New Roman" w:hAnsi="Times New Roman" w:cs="Times New Roman"/>
          <w:sz w:val="26"/>
          <w:szCs w:val="26"/>
        </w:rPr>
        <w:t>если способны духовно обогатить среду, в которой он растёт, расцве</w:t>
      </w:r>
      <w:r w:rsidR="00DE0C02" w:rsidRPr="00FE452E">
        <w:rPr>
          <w:rFonts w:ascii="Times New Roman" w:hAnsi="Times New Roman" w:cs="Times New Roman"/>
          <w:sz w:val="26"/>
          <w:szCs w:val="26"/>
        </w:rPr>
        <w:t xml:space="preserve">сти </w:t>
      </w:r>
      <w:r w:rsidRPr="00FE452E">
        <w:rPr>
          <w:rFonts w:ascii="Times New Roman" w:hAnsi="Times New Roman" w:cs="Times New Roman"/>
          <w:sz w:val="26"/>
          <w:szCs w:val="26"/>
        </w:rPr>
        <w:t xml:space="preserve"> всеми цветами радуги,</w:t>
      </w:r>
      <w:r w:rsidR="00DE0C02" w:rsidRPr="00FE452E">
        <w:rPr>
          <w:rFonts w:ascii="Times New Roman" w:hAnsi="Times New Roman" w:cs="Times New Roman"/>
          <w:sz w:val="26"/>
          <w:szCs w:val="26"/>
        </w:rPr>
        <w:t xml:space="preserve"> заложить предпосылки высоких человеческих начал.</w:t>
      </w:r>
    </w:p>
    <w:p w:rsidR="00FB0B35" w:rsidRPr="00FE452E" w:rsidRDefault="00DE0C02" w:rsidP="00FE452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452E">
        <w:rPr>
          <w:rFonts w:ascii="Times New Roman" w:hAnsi="Times New Roman" w:cs="Times New Roman"/>
          <w:sz w:val="26"/>
          <w:szCs w:val="26"/>
        </w:rPr>
        <w:t>А что может духовно обогатить среду? Народное поэтическое слово, образец духовного служения людям. Оно как родник, как чистейший ключ, бьющий из недр земли,</w:t>
      </w:r>
      <w:r w:rsidR="009053E9" w:rsidRPr="00FE452E">
        <w:rPr>
          <w:rFonts w:ascii="Times New Roman" w:hAnsi="Times New Roman" w:cs="Times New Roman"/>
          <w:sz w:val="26"/>
          <w:szCs w:val="26"/>
        </w:rPr>
        <w:t xml:space="preserve"> к которому припадают поколения, наполняясь живительной силой. И передаёт народное слово прошлое, поступь настоящего  и </w:t>
      </w:r>
      <w:r w:rsidR="001F0DB1" w:rsidRPr="00FE452E">
        <w:rPr>
          <w:rFonts w:ascii="Times New Roman" w:hAnsi="Times New Roman" w:cs="Times New Roman"/>
          <w:sz w:val="26"/>
          <w:szCs w:val="26"/>
        </w:rPr>
        <w:t>будущего</w:t>
      </w:r>
      <w:r w:rsidR="009053E9" w:rsidRPr="00FE452E">
        <w:rPr>
          <w:rFonts w:ascii="Times New Roman" w:hAnsi="Times New Roman" w:cs="Times New Roman"/>
          <w:sz w:val="26"/>
          <w:szCs w:val="26"/>
        </w:rPr>
        <w:t xml:space="preserve">.  И звучат из поколения в поколение материнские колыбельные песни, сказы,  потешки,  небылички, </w:t>
      </w:r>
      <w:r w:rsidR="00D77B29" w:rsidRPr="00FE452E">
        <w:rPr>
          <w:rFonts w:ascii="Times New Roman" w:hAnsi="Times New Roman" w:cs="Times New Roman"/>
          <w:sz w:val="26"/>
          <w:szCs w:val="26"/>
        </w:rPr>
        <w:t xml:space="preserve"> по</w:t>
      </w:r>
      <w:r w:rsidR="00B7558A" w:rsidRPr="00FE452E">
        <w:rPr>
          <w:rFonts w:ascii="Times New Roman" w:hAnsi="Times New Roman" w:cs="Times New Roman"/>
          <w:sz w:val="26"/>
          <w:szCs w:val="26"/>
        </w:rPr>
        <w:t>д</w:t>
      </w:r>
      <w:r w:rsidR="009053E9" w:rsidRPr="00FE452E">
        <w:rPr>
          <w:rFonts w:ascii="Times New Roman" w:hAnsi="Times New Roman" w:cs="Times New Roman"/>
          <w:sz w:val="26"/>
          <w:szCs w:val="26"/>
        </w:rPr>
        <w:t>говорки, басенки.</w:t>
      </w:r>
    </w:p>
    <w:p w:rsidR="00FB0B35" w:rsidRPr="00FE452E" w:rsidRDefault="009053E9" w:rsidP="00FE452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452E">
        <w:rPr>
          <w:rFonts w:ascii="Times New Roman" w:hAnsi="Times New Roman" w:cs="Times New Roman"/>
          <w:sz w:val="26"/>
          <w:szCs w:val="26"/>
        </w:rPr>
        <w:t>Фольклор для  детей – разновидность фольклористики и раздел художественной литературы для  самых маленьких</w:t>
      </w:r>
      <w:r w:rsidR="00D77B29" w:rsidRPr="00FE452E">
        <w:rPr>
          <w:rFonts w:ascii="Times New Roman" w:hAnsi="Times New Roman" w:cs="Times New Roman"/>
          <w:sz w:val="26"/>
          <w:szCs w:val="26"/>
        </w:rPr>
        <w:t>. Особенность его – он соединяет в себе стихи, песни, игровые приёмы, танец.</w:t>
      </w:r>
    </w:p>
    <w:p w:rsidR="00FB0B35" w:rsidRPr="00FE452E" w:rsidRDefault="00D77B29" w:rsidP="00FE452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452E">
        <w:rPr>
          <w:rFonts w:ascii="Times New Roman" w:hAnsi="Times New Roman" w:cs="Times New Roman"/>
          <w:sz w:val="26"/>
          <w:szCs w:val="26"/>
        </w:rPr>
        <w:t>Народное поэтическое  слово, предназначенное маленьким, необходимо не только им, но и взрослым, чтобы выразить детям свою любовь, нежность и заботу, веру в здоровый рост, красоту,</w:t>
      </w:r>
      <w:r w:rsidR="008E3293" w:rsidRPr="00FE452E">
        <w:rPr>
          <w:rFonts w:ascii="Times New Roman" w:hAnsi="Times New Roman" w:cs="Times New Roman"/>
          <w:sz w:val="26"/>
          <w:szCs w:val="26"/>
        </w:rPr>
        <w:t xml:space="preserve"> силу, сметливый ум  (</w:t>
      </w:r>
      <w:r w:rsidR="00C93F37" w:rsidRPr="00C93F37">
        <w:rPr>
          <w:rFonts w:ascii="Times New Roman" w:hAnsi="Times New Roman" w:cs="Times New Roman"/>
          <w:sz w:val="26"/>
          <w:szCs w:val="26"/>
        </w:rPr>
        <w:t>“</w:t>
      </w:r>
      <w:r w:rsidR="008E3293" w:rsidRPr="00FE452E">
        <w:rPr>
          <w:rFonts w:ascii="Times New Roman" w:hAnsi="Times New Roman" w:cs="Times New Roman"/>
          <w:sz w:val="26"/>
          <w:szCs w:val="26"/>
        </w:rPr>
        <w:t>Коленька хороший</w:t>
      </w:r>
      <w:r w:rsidR="005A4419" w:rsidRPr="00FE452E">
        <w:rPr>
          <w:rFonts w:ascii="Times New Roman" w:hAnsi="Times New Roman" w:cs="Times New Roman"/>
          <w:sz w:val="26"/>
          <w:szCs w:val="26"/>
        </w:rPr>
        <w:t>.</w:t>
      </w:r>
      <w:r w:rsidR="008E3293" w:rsidRPr="00FE452E">
        <w:rPr>
          <w:rFonts w:ascii="Times New Roman" w:hAnsi="Times New Roman" w:cs="Times New Roman"/>
          <w:sz w:val="26"/>
          <w:szCs w:val="26"/>
        </w:rPr>
        <w:t>,</w:t>
      </w:r>
      <w:r w:rsidR="005A4419" w:rsidRPr="00FE452E">
        <w:rPr>
          <w:rFonts w:ascii="Times New Roman" w:hAnsi="Times New Roman" w:cs="Times New Roman"/>
          <w:sz w:val="26"/>
          <w:szCs w:val="26"/>
        </w:rPr>
        <w:t xml:space="preserve"> </w:t>
      </w:r>
      <w:r w:rsidR="008E3293" w:rsidRPr="00FE452E">
        <w:rPr>
          <w:rFonts w:ascii="Times New Roman" w:hAnsi="Times New Roman" w:cs="Times New Roman"/>
          <w:sz w:val="26"/>
          <w:szCs w:val="26"/>
        </w:rPr>
        <w:t xml:space="preserve"> Коленька  пригожий</w:t>
      </w:r>
      <w:r w:rsidR="00C93F37" w:rsidRPr="00C93F37">
        <w:rPr>
          <w:rFonts w:ascii="Times New Roman" w:hAnsi="Times New Roman" w:cs="Times New Roman"/>
          <w:sz w:val="26"/>
          <w:szCs w:val="26"/>
        </w:rPr>
        <w:t>”</w:t>
      </w:r>
      <w:r w:rsidR="008E3293" w:rsidRPr="00FE452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E3293" w:rsidRPr="00FE452E">
        <w:rPr>
          <w:rFonts w:ascii="Times New Roman" w:hAnsi="Times New Roman" w:cs="Times New Roman"/>
          <w:sz w:val="26"/>
          <w:szCs w:val="26"/>
        </w:rPr>
        <w:t xml:space="preserve"> </w:t>
      </w:r>
      <w:r w:rsidR="00C93F37">
        <w:rPr>
          <w:rFonts w:ascii="Times New Roman" w:hAnsi="Times New Roman" w:cs="Times New Roman"/>
          <w:sz w:val="26"/>
          <w:szCs w:val="26"/>
          <w:lang w:val="en-US"/>
        </w:rPr>
        <w:t>“</w:t>
      </w:r>
      <w:r w:rsidR="008E3293" w:rsidRPr="00FE452E">
        <w:rPr>
          <w:rFonts w:ascii="Times New Roman" w:hAnsi="Times New Roman" w:cs="Times New Roman"/>
          <w:sz w:val="26"/>
          <w:szCs w:val="26"/>
        </w:rPr>
        <w:t>Этот конь-богатырь для Алёши-удальца</w:t>
      </w:r>
      <w:r w:rsidR="00C93F37">
        <w:rPr>
          <w:rFonts w:ascii="Times New Roman" w:hAnsi="Times New Roman" w:cs="Times New Roman"/>
          <w:sz w:val="26"/>
          <w:szCs w:val="26"/>
          <w:lang w:val="en-US"/>
        </w:rPr>
        <w:t>”</w:t>
      </w:r>
      <w:r w:rsidR="005A4419" w:rsidRPr="00FE452E">
        <w:rPr>
          <w:rFonts w:ascii="Times New Roman" w:hAnsi="Times New Roman" w:cs="Times New Roman"/>
          <w:sz w:val="26"/>
          <w:szCs w:val="26"/>
        </w:rPr>
        <w:t>,</w:t>
      </w:r>
      <w:r w:rsidR="008E3293" w:rsidRPr="00FE452E">
        <w:rPr>
          <w:rFonts w:ascii="Times New Roman" w:hAnsi="Times New Roman" w:cs="Times New Roman"/>
          <w:sz w:val="26"/>
          <w:szCs w:val="26"/>
        </w:rPr>
        <w:t xml:space="preserve"> </w:t>
      </w:r>
      <w:r w:rsidR="00C93F37">
        <w:rPr>
          <w:rFonts w:ascii="Times New Roman" w:hAnsi="Times New Roman" w:cs="Times New Roman"/>
          <w:sz w:val="26"/>
          <w:szCs w:val="26"/>
          <w:lang w:val="en-US"/>
        </w:rPr>
        <w:t>“</w:t>
      </w:r>
      <w:r w:rsidR="004C2846" w:rsidRPr="00FE452E">
        <w:rPr>
          <w:rFonts w:ascii="Times New Roman" w:hAnsi="Times New Roman" w:cs="Times New Roman"/>
          <w:sz w:val="26"/>
          <w:szCs w:val="26"/>
        </w:rPr>
        <w:t>Маша черноброва</w:t>
      </w:r>
      <w:r w:rsidR="00C93F37">
        <w:rPr>
          <w:rFonts w:ascii="Times New Roman" w:hAnsi="Times New Roman" w:cs="Times New Roman"/>
          <w:sz w:val="26"/>
          <w:szCs w:val="26"/>
          <w:lang w:val="en-US"/>
        </w:rPr>
        <w:t>”)</w:t>
      </w:r>
      <w:r w:rsidR="004C2846" w:rsidRPr="00FE452E">
        <w:rPr>
          <w:rFonts w:ascii="Times New Roman" w:hAnsi="Times New Roman" w:cs="Times New Roman"/>
          <w:sz w:val="26"/>
          <w:szCs w:val="26"/>
        </w:rPr>
        <w:t>.</w:t>
      </w:r>
      <w:r w:rsidR="008E3293" w:rsidRPr="00FE452E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FB0B35" w:rsidRPr="00FE452E" w:rsidRDefault="00AC5755" w:rsidP="00FE452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452E">
        <w:rPr>
          <w:rFonts w:ascii="Times New Roman" w:hAnsi="Times New Roman" w:cs="Times New Roman"/>
          <w:sz w:val="26"/>
          <w:szCs w:val="26"/>
        </w:rPr>
        <w:t>Святое отношение к детству звучит в подтексте этих маленьких произведений; они пронизаны светом любви к ребёнку. В них нет никаких назиданий, однако между строк читается так много, что хочется сказать: фольклорные произведения для маленьки</w:t>
      </w:r>
      <w:proofErr w:type="gramStart"/>
      <w:r w:rsidRPr="00FE452E">
        <w:rPr>
          <w:rFonts w:ascii="Times New Roman" w:hAnsi="Times New Roman" w:cs="Times New Roman"/>
          <w:sz w:val="26"/>
          <w:szCs w:val="26"/>
        </w:rPr>
        <w:t>х-</w:t>
      </w:r>
      <w:proofErr w:type="gramEnd"/>
      <w:r w:rsidRPr="00FE452E">
        <w:rPr>
          <w:rFonts w:ascii="Times New Roman" w:hAnsi="Times New Roman" w:cs="Times New Roman"/>
          <w:sz w:val="26"/>
          <w:szCs w:val="26"/>
        </w:rPr>
        <w:t xml:space="preserve"> народная дидактика, школа материнства.</w:t>
      </w:r>
    </w:p>
    <w:p w:rsidR="00FB0B35" w:rsidRPr="00FE452E" w:rsidRDefault="004F15F0" w:rsidP="00FE452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452E">
        <w:rPr>
          <w:rFonts w:ascii="Times New Roman" w:hAnsi="Times New Roman" w:cs="Times New Roman"/>
          <w:sz w:val="26"/>
          <w:szCs w:val="26"/>
        </w:rPr>
        <w:t>В потешках, песенках отражена сущность раннего детства: видеть мир таким</w:t>
      </w:r>
      <w:proofErr w:type="gramStart"/>
      <w:r w:rsidRPr="00FE452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FE452E">
        <w:rPr>
          <w:rFonts w:ascii="Times New Roman" w:hAnsi="Times New Roman" w:cs="Times New Roman"/>
          <w:sz w:val="26"/>
          <w:szCs w:val="26"/>
        </w:rPr>
        <w:t xml:space="preserve"> каким он представляет перед взором малютки- без лукавства и фальши. Малые фольклорные произведения – удивительное ожидание радости, светлое восприятие взрослого человека, приятие его непререкаемого авторитета и ожидание… </w:t>
      </w:r>
      <w:proofErr w:type="gramStart"/>
      <w:r w:rsidRPr="00FE452E">
        <w:rPr>
          <w:rFonts w:ascii="Times New Roman" w:hAnsi="Times New Roman" w:cs="Times New Roman"/>
          <w:sz w:val="26"/>
          <w:szCs w:val="26"/>
        </w:rPr>
        <w:t>ожидание</w:t>
      </w:r>
      <w:proofErr w:type="gramEnd"/>
      <w:r w:rsidRPr="00FE452E">
        <w:rPr>
          <w:rFonts w:ascii="Times New Roman" w:hAnsi="Times New Roman" w:cs="Times New Roman"/>
          <w:sz w:val="26"/>
          <w:szCs w:val="26"/>
        </w:rPr>
        <w:t xml:space="preserve"> добра; добра и только добра.</w:t>
      </w:r>
      <w:r w:rsidR="00B506AC" w:rsidRPr="00FE452E">
        <w:rPr>
          <w:rFonts w:ascii="Times New Roman" w:hAnsi="Times New Roman" w:cs="Times New Roman"/>
          <w:sz w:val="26"/>
          <w:szCs w:val="26"/>
        </w:rPr>
        <w:t xml:space="preserve"> В них заложена мудрость, проявляющаяся в умении несложными средствами решать сложные задачи. Сами тексты как бы  оберегают ребёнка, как бы говорят: ребёнок мал, но не примитивен; ребёнок  несмышлён, но не глуп; ребёнок беспомощен, но в нём сила роста; </w:t>
      </w:r>
      <w:r w:rsidR="00B7558A" w:rsidRPr="00FE452E">
        <w:rPr>
          <w:rFonts w:ascii="Times New Roman" w:hAnsi="Times New Roman" w:cs="Times New Roman"/>
          <w:sz w:val="26"/>
          <w:szCs w:val="26"/>
        </w:rPr>
        <w:t xml:space="preserve">ребёнок для матери, но уже и не для неё, а для мира. Эти крохотные </w:t>
      </w:r>
      <w:r w:rsidR="001F0DB1" w:rsidRPr="00FE452E">
        <w:rPr>
          <w:rFonts w:ascii="Times New Roman" w:hAnsi="Times New Roman" w:cs="Times New Roman"/>
          <w:sz w:val="26"/>
          <w:szCs w:val="26"/>
        </w:rPr>
        <w:t>произведения</w:t>
      </w:r>
      <w:r w:rsidR="00B7558A" w:rsidRPr="00FE452E">
        <w:rPr>
          <w:rFonts w:ascii="Times New Roman" w:hAnsi="Times New Roman" w:cs="Times New Roman"/>
          <w:sz w:val="26"/>
          <w:szCs w:val="26"/>
        </w:rPr>
        <w:t xml:space="preserve"> философичны в своей основе, потому что обращены внутрь человека.</w:t>
      </w:r>
    </w:p>
    <w:p w:rsidR="00FB0B35" w:rsidRDefault="00FB0B35" w:rsidP="00FE45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0B35" w:rsidSect="0010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3822"/>
    <w:rsid w:val="00100CDC"/>
    <w:rsid w:val="001F0DB1"/>
    <w:rsid w:val="004C2846"/>
    <w:rsid w:val="004F15F0"/>
    <w:rsid w:val="005A4419"/>
    <w:rsid w:val="00753822"/>
    <w:rsid w:val="008E3293"/>
    <w:rsid w:val="009053E9"/>
    <w:rsid w:val="00AC5755"/>
    <w:rsid w:val="00B506AC"/>
    <w:rsid w:val="00B7558A"/>
    <w:rsid w:val="00C93F37"/>
    <w:rsid w:val="00D77B29"/>
    <w:rsid w:val="00DE0C02"/>
    <w:rsid w:val="00E7004E"/>
    <w:rsid w:val="00FB0B35"/>
    <w:rsid w:val="00FE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2012-10-05T11:45:00Z</dcterms:created>
  <dcterms:modified xsi:type="dcterms:W3CDTF">2012-10-06T07:31:00Z</dcterms:modified>
</cp:coreProperties>
</file>