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1B" w:rsidRPr="001A391C" w:rsidRDefault="00EA0A1B" w:rsidP="00AB13E7">
      <w:pPr>
        <w:ind w:firstLine="0"/>
        <w:jc w:val="center"/>
        <w:rPr>
          <w:rFonts w:cs="Times New Roman"/>
          <w:sz w:val="24"/>
          <w:szCs w:val="24"/>
        </w:rPr>
      </w:pPr>
      <w:r w:rsidRPr="001A391C">
        <w:rPr>
          <w:rFonts w:cs="Times New Roman"/>
          <w:sz w:val="24"/>
          <w:szCs w:val="24"/>
        </w:rPr>
        <w:t>Государственное образовательное учреждение дополнительного профессионального образования (повышения квалификации) специалистов Московской области Педагогическая академия последипломного образования</w:t>
      </w:r>
    </w:p>
    <w:p w:rsidR="00EA0A1B" w:rsidRPr="00C70780" w:rsidRDefault="00EA0A1B" w:rsidP="00AB13E7">
      <w:pPr>
        <w:pStyle w:val="a3"/>
        <w:spacing w:line="360" w:lineRule="auto"/>
        <w:ind w:firstLine="0"/>
        <w:rPr>
          <w:szCs w:val="24"/>
        </w:rPr>
      </w:pPr>
      <w:r w:rsidRPr="00C70780">
        <w:rPr>
          <w:szCs w:val="24"/>
        </w:rPr>
        <w:t>(</w:t>
      </w:r>
      <w:r w:rsidRPr="00C70780">
        <w:rPr>
          <w:b w:val="0"/>
          <w:szCs w:val="24"/>
        </w:rPr>
        <w:t>ГОУ ПЕДАГОГИЧЕСКАЯ АКАДЕМИЯ</w:t>
      </w:r>
      <w:r w:rsidRPr="00C70780">
        <w:rPr>
          <w:szCs w:val="24"/>
        </w:rPr>
        <w:t>)</w:t>
      </w:r>
    </w:p>
    <w:p w:rsidR="00EA0A1B" w:rsidRDefault="00EA0A1B" w:rsidP="001A391C">
      <w:pPr>
        <w:rPr>
          <w:rFonts w:cs="Times New Roman"/>
          <w:szCs w:val="28"/>
        </w:rPr>
      </w:pPr>
    </w:p>
    <w:p w:rsidR="001A391C" w:rsidRDefault="001A391C" w:rsidP="001A391C">
      <w:pPr>
        <w:rPr>
          <w:rFonts w:cs="Times New Roman"/>
          <w:szCs w:val="28"/>
        </w:rPr>
      </w:pPr>
    </w:p>
    <w:p w:rsidR="001A391C" w:rsidRDefault="001A391C" w:rsidP="001A391C">
      <w:pPr>
        <w:rPr>
          <w:rFonts w:cs="Times New Roman"/>
          <w:szCs w:val="28"/>
        </w:rPr>
      </w:pPr>
    </w:p>
    <w:p w:rsidR="001A391C" w:rsidRPr="001A391C" w:rsidRDefault="001A391C" w:rsidP="00AB13E7">
      <w:pPr>
        <w:ind w:firstLine="0"/>
        <w:rPr>
          <w:rFonts w:cs="Times New Roman"/>
          <w:szCs w:val="28"/>
        </w:rPr>
      </w:pPr>
    </w:p>
    <w:p w:rsidR="00EA0A1B" w:rsidRPr="001A391C" w:rsidRDefault="00EA0A1B" w:rsidP="00AB13E7">
      <w:pPr>
        <w:ind w:firstLine="0"/>
        <w:jc w:val="center"/>
        <w:rPr>
          <w:rFonts w:cs="Times New Roman"/>
          <w:szCs w:val="28"/>
        </w:rPr>
      </w:pPr>
      <w:r w:rsidRPr="001A391C">
        <w:rPr>
          <w:rFonts w:cs="Times New Roman"/>
          <w:szCs w:val="28"/>
        </w:rPr>
        <w:t>проект</w:t>
      </w:r>
    </w:p>
    <w:p w:rsidR="00EA0A1B" w:rsidRPr="001A391C" w:rsidRDefault="006E08B1" w:rsidP="00AB13E7">
      <w:pPr>
        <w:ind w:firstLine="0"/>
        <w:jc w:val="center"/>
        <w:rPr>
          <w:rFonts w:cs="Times New Roman"/>
          <w:sz w:val="32"/>
          <w:szCs w:val="32"/>
        </w:rPr>
      </w:pPr>
      <w:r w:rsidRPr="001A391C">
        <w:rPr>
          <w:rFonts w:cs="Times New Roman"/>
          <w:sz w:val="32"/>
          <w:szCs w:val="32"/>
        </w:rPr>
        <w:t>Разработка урока «Решение текстовых задач»</w:t>
      </w:r>
    </w:p>
    <w:p w:rsidR="006E08B1" w:rsidRPr="001A391C" w:rsidRDefault="006E08B1" w:rsidP="001A391C">
      <w:pPr>
        <w:rPr>
          <w:rFonts w:cs="Times New Roman"/>
          <w:szCs w:val="28"/>
        </w:rPr>
      </w:pPr>
    </w:p>
    <w:p w:rsidR="006E08B1" w:rsidRPr="001A391C" w:rsidRDefault="006E08B1" w:rsidP="001A391C">
      <w:pPr>
        <w:rPr>
          <w:rFonts w:cs="Times New Roman"/>
          <w:szCs w:val="28"/>
        </w:rPr>
      </w:pPr>
    </w:p>
    <w:p w:rsidR="006E08B1" w:rsidRPr="001A391C" w:rsidRDefault="006E08B1" w:rsidP="001A391C">
      <w:pPr>
        <w:rPr>
          <w:rFonts w:cs="Times New Roman"/>
          <w:szCs w:val="28"/>
        </w:rPr>
      </w:pPr>
    </w:p>
    <w:p w:rsidR="006E08B1" w:rsidRDefault="006E08B1" w:rsidP="001A391C">
      <w:pPr>
        <w:rPr>
          <w:rFonts w:cs="Times New Roman"/>
          <w:szCs w:val="28"/>
        </w:rPr>
      </w:pPr>
    </w:p>
    <w:p w:rsidR="001A391C" w:rsidRDefault="001A391C" w:rsidP="001A391C">
      <w:pPr>
        <w:rPr>
          <w:rFonts w:cs="Times New Roman"/>
          <w:szCs w:val="28"/>
        </w:rPr>
      </w:pPr>
    </w:p>
    <w:p w:rsidR="001A391C" w:rsidRDefault="001A391C" w:rsidP="001A391C">
      <w:pPr>
        <w:rPr>
          <w:rFonts w:cs="Times New Roman"/>
          <w:szCs w:val="28"/>
        </w:rPr>
      </w:pPr>
    </w:p>
    <w:p w:rsidR="006E08B1" w:rsidRPr="001A391C" w:rsidRDefault="006E08B1" w:rsidP="001A391C">
      <w:pPr>
        <w:rPr>
          <w:rFonts w:cs="Times New Roman"/>
          <w:szCs w:val="28"/>
        </w:rPr>
      </w:pPr>
    </w:p>
    <w:p w:rsidR="006E08B1" w:rsidRPr="001A391C" w:rsidRDefault="00EA0A1B" w:rsidP="00AB13E7">
      <w:pPr>
        <w:ind w:firstLine="0"/>
        <w:jc w:val="right"/>
        <w:rPr>
          <w:rFonts w:cs="Times New Roman"/>
          <w:szCs w:val="28"/>
        </w:rPr>
      </w:pPr>
      <w:r w:rsidRPr="001A391C">
        <w:rPr>
          <w:rFonts w:cs="Times New Roman"/>
          <w:szCs w:val="28"/>
        </w:rPr>
        <w:t>Выполнила</w:t>
      </w:r>
    </w:p>
    <w:p w:rsidR="00EA0A1B" w:rsidRPr="001A391C" w:rsidRDefault="006E08B1" w:rsidP="00AB13E7">
      <w:pPr>
        <w:ind w:firstLine="0"/>
        <w:jc w:val="right"/>
        <w:rPr>
          <w:rFonts w:cs="Times New Roman"/>
          <w:szCs w:val="28"/>
        </w:rPr>
      </w:pPr>
      <w:r w:rsidRPr="001A391C">
        <w:rPr>
          <w:rFonts w:cs="Times New Roman"/>
          <w:szCs w:val="28"/>
        </w:rPr>
        <w:t xml:space="preserve">            Бутылина Светлана Ивановна</w:t>
      </w:r>
    </w:p>
    <w:p w:rsidR="00EA0A1B" w:rsidRPr="001A391C" w:rsidRDefault="006E08B1" w:rsidP="00AB13E7">
      <w:pPr>
        <w:ind w:firstLine="0"/>
        <w:jc w:val="right"/>
        <w:rPr>
          <w:rFonts w:cs="Times New Roman"/>
          <w:szCs w:val="28"/>
        </w:rPr>
      </w:pPr>
      <w:r w:rsidRPr="001A391C">
        <w:rPr>
          <w:rFonts w:cs="Times New Roman"/>
          <w:szCs w:val="28"/>
        </w:rPr>
        <w:t>Учитель матем</w:t>
      </w:r>
      <w:r w:rsidR="001A391C">
        <w:rPr>
          <w:rFonts w:cs="Times New Roman"/>
          <w:szCs w:val="28"/>
        </w:rPr>
        <w:t>атики</w:t>
      </w:r>
      <w:r w:rsidRPr="001A391C">
        <w:rPr>
          <w:rFonts w:cs="Times New Roman"/>
          <w:szCs w:val="28"/>
        </w:rPr>
        <w:t xml:space="preserve"> МОУ СОШ №2</w:t>
      </w:r>
    </w:p>
    <w:p w:rsidR="00EA0A1B" w:rsidRPr="001A391C" w:rsidRDefault="00926627" w:rsidP="00AB13E7">
      <w:pPr>
        <w:ind w:firstLine="0"/>
        <w:jc w:val="right"/>
        <w:rPr>
          <w:rFonts w:cs="Times New Roman"/>
          <w:szCs w:val="28"/>
        </w:rPr>
      </w:pPr>
      <w:r>
        <w:rPr>
          <w:rFonts w:cs="Times New Roman"/>
          <w:szCs w:val="28"/>
        </w:rPr>
        <w:t>г</w:t>
      </w:r>
      <w:r w:rsidR="006E08B1" w:rsidRPr="001A391C">
        <w:rPr>
          <w:rFonts w:cs="Times New Roman"/>
          <w:szCs w:val="28"/>
        </w:rPr>
        <w:t>. Талдом</w:t>
      </w:r>
    </w:p>
    <w:p w:rsidR="00072860" w:rsidRPr="001A391C" w:rsidRDefault="00072860" w:rsidP="00AB13E7">
      <w:pPr>
        <w:ind w:firstLine="0"/>
        <w:jc w:val="center"/>
        <w:rPr>
          <w:rFonts w:cs="Times New Roman"/>
          <w:szCs w:val="28"/>
        </w:rPr>
      </w:pPr>
    </w:p>
    <w:p w:rsidR="00EA0A1B" w:rsidRPr="001A391C" w:rsidRDefault="00EA0A1B" w:rsidP="00AB13E7">
      <w:pPr>
        <w:ind w:firstLine="0"/>
        <w:jc w:val="right"/>
        <w:rPr>
          <w:rFonts w:cs="Times New Roman"/>
          <w:szCs w:val="28"/>
        </w:rPr>
      </w:pPr>
      <w:r w:rsidRPr="001A391C">
        <w:rPr>
          <w:rFonts w:cs="Times New Roman"/>
          <w:szCs w:val="28"/>
        </w:rPr>
        <w:t>руководитель</w:t>
      </w:r>
    </w:p>
    <w:p w:rsidR="00EA0A1B" w:rsidRPr="001A391C" w:rsidRDefault="00EA0A1B" w:rsidP="00AB13E7">
      <w:pPr>
        <w:ind w:firstLine="0"/>
        <w:jc w:val="right"/>
        <w:rPr>
          <w:rFonts w:cs="Times New Roman"/>
          <w:szCs w:val="28"/>
        </w:rPr>
      </w:pPr>
      <w:r w:rsidRPr="001A391C">
        <w:rPr>
          <w:rFonts w:cs="Times New Roman"/>
          <w:szCs w:val="28"/>
        </w:rPr>
        <w:t>к.п.н., доцент</w:t>
      </w:r>
    </w:p>
    <w:p w:rsidR="00EA0A1B" w:rsidRPr="001A391C" w:rsidRDefault="00EA0A1B" w:rsidP="00AB13E7">
      <w:pPr>
        <w:ind w:firstLine="0"/>
        <w:jc w:val="right"/>
        <w:rPr>
          <w:rFonts w:cs="Times New Roman"/>
          <w:szCs w:val="28"/>
        </w:rPr>
      </w:pPr>
      <w:r w:rsidRPr="001A391C">
        <w:rPr>
          <w:rFonts w:cs="Times New Roman"/>
          <w:szCs w:val="28"/>
        </w:rPr>
        <w:t>Васильева М.В.</w:t>
      </w:r>
    </w:p>
    <w:p w:rsidR="00EA0A1B" w:rsidRPr="001A391C" w:rsidRDefault="00EA0A1B" w:rsidP="00AB13E7">
      <w:pPr>
        <w:ind w:firstLine="0"/>
        <w:jc w:val="right"/>
        <w:rPr>
          <w:rFonts w:cs="Times New Roman"/>
          <w:szCs w:val="28"/>
        </w:rPr>
      </w:pPr>
    </w:p>
    <w:p w:rsidR="00EA0A1B" w:rsidRPr="001A391C" w:rsidRDefault="00EA0A1B" w:rsidP="00AB13E7">
      <w:pPr>
        <w:ind w:firstLine="0"/>
        <w:jc w:val="center"/>
        <w:rPr>
          <w:rFonts w:cs="Times New Roman"/>
          <w:szCs w:val="28"/>
        </w:rPr>
      </w:pPr>
    </w:p>
    <w:p w:rsidR="00EA0A1B" w:rsidRPr="001A391C" w:rsidRDefault="00EA0A1B" w:rsidP="00AB13E7">
      <w:pPr>
        <w:ind w:firstLine="0"/>
        <w:jc w:val="right"/>
        <w:rPr>
          <w:rFonts w:cs="Times New Roman"/>
          <w:szCs w:val="28"/>
        </w:rPr>
      </w:pPr>
    </w:p>
    <w:p w:rsidR="009F54BD" w:rsidRPr="001A391C" w:rsidRDefault="001A391C" w:rsidP="00AB13E7">
      <w:pPr>
        <w:ind w:firstLine="0"/>
        <w:jc w:val="center"/>
        <w:rPr>
          <w:rFonts w:cs="Times New Roman"/>
          <w:szCs w:val="28"/>
        </w:rPr>
      </w:pPr>
      <w:r>
        <w:rPr>
          <w:rFonts w:cs="Times New Roman"/>
          <w:szCs w:val="28"/>
        </w:rPr>
        <w:t>г</w:t>
      </w:r>
      <w:r w:rsidR="009F54BD" w:rsidRPr="001A391C">
        <w:rPr>
          <w:rFonts w:cs="Times New Roman"/>
          <w:szCs w:val="28"/>
        </w:rPr>
        <w:t>. Талдом</w:t>
      </w:r>
    </w:p>
    <w:p w:rsidR="001F7320" w:rsidRPr="004613C0" w:rsidRDefault="00072860" w:rsidP="001F7320">
      <w:pPr>
        <w:ind w:firstLine="0"/>
        <w:jc w:val="center"/>
        <w:rPr>
          <w:rFonts w:cs="Times New Roman"/>
          <w:szCs w:val="28"/>
        </w:rPr>
      </w:pPr>
      <w:r w:rsidRPr="001A391C">
        <w:rPr>
          <w:rFonts w:cs="Times New Roman"/>
          <w:szCs w:val="28"/>
        </w:rPr>
        <w:t>2012</w:t>
      </w:r>
    </w:p>
    <w:sdt>
      <w:sdtPr>
        <w:rPr>
          <w:rFonts w:ascii="Times New Roman" w:eastAsiaTheme="minorEastAsia" w:hAnsi="Times New Roman" w:cstheme="minorBidi"/>
          <w:b w:val="0"/>
          <w:bCs w:val="0"/>
          <w:color w:val="auto"/>
          <w:szCs w:val="22"/>
          <w:lang w:eastAsia="ru-RU"/>
        </w:rPr>
        <w:id w:val="16016644"/>
      </w:sdtPr>
      <w:sdtContent>
        <w:p w:rsidR="001F7320" w:rsidRDefault="00044692" w:rsidP="001F7320">
          <w:pPr>
            <w:pStyle w:val="af2"/>
            <w:jc w:val="center"/>
          </w:pPr>
          <w:r>
            <w:t>ОГЛАВЛЕНИЕ</w:t>
          </w:r>
        </w:p>
        <w:p w:rsidR="00044692" w:rsidRDefault="00764208" w:rsidP="00044692">
          <w:pPr>
            <w:pStyle w:val="11"/>
            <w:tabs>
              <w:tab w:val="right" w:leader="dot" w:pos="9628"/>
            </w:tabs>
            <w:ind w:firstLine="0"/>
            <w:rPr>
              <w:rFonts w:asciiTheme="minorHAnsi" w:hAnsiTheme="minorHAnsi"/>
              <w:noProof/>
              <w:sz w:val="22"/>
            </w:rPr>
          </w:pPr>
          <w:r>
            <w:fldChar w:fldCharType="begin"/>
          </w:r>
          <w:r w:rsidR="001F7320">
            <w:instrText xml:space="preserve"> TOC \o "1-3" \h \z \u </w:instrText>
          </w:r>
          <w:r>
            <w:fldChar w:fldCharType="separate"/>
          </w:r>
          <w:hyperlink w:anchor="_Toc319337437" w:history="1">
            <w:r w:rsidR="00044692" w:rsidRPr="00FB3C85">
              <w:rPr>
                <w:rStyle w:val="a8"/>
                <w:noProof/>
              </w:rPr>
              <w:t>ВВЕДЕНИЕ</w:t>
            </w:r>
            <w:r w:rsidR="00044692">
              <w:rPr>
                <w:noProof/>
                <w:webHidden/>
              </w:rPr>
              <w:tab/>
            </w:r>
            <w:r>
              <w:rPr>
                <w:noProof/>
                <w:webHidden/>
              </w:rPr>
              <w:fldChar w:fldCharType="begin"/>
            </w:r>
            <w:r w:rsidR="00044692">
              <w:rPr>
                <w:noProof/>
                <w:webHidden/>
              </w:rPr>
              <w:instrText xml:space="preserve"> PAGEREF _Toc319337437 \h </w:instrText>
            </w:r>
            <w:r>
              <w:rPr>
                <w:noProof/>
                <w:webHidden/>
              </w:rPr>
            </w:r>
            <w:r>
              <w:rPr>
                <w:noProof/>
                <w:webHidden/>
              </w:rPr>
              <w:fldChar w:fldCharType="separate"/>
            </w:r>
            <w:r w:rsidR="00044692">
              <w:rPr>
                <w:noProof/>
                <w:webHidden/>
              </w:rPr>
              <w:t>3</w:t>
            </w:r>
            <w:r>
              <w:rPr>
                <w:noProof/>
                <w:webHidden/>
              </w:rPr>
              <w:fldChar w:fldCharType="end"/>
            </w:r>
          </w:hyperlink>
        </w:p>
        <w:p w:rsidR="00044692" w:rsidRDefault="00764208" w:rsidP="00044692">
          <w:pPr>
            <w:pStyle w:val="21"/>
            <w:tabs>
              <w:tab w:val="right" w:leader="dot" w:pos="9628"/>
            </w:tabs>
            <w:ind w:firstLine="0"/>
            <w:rPr>
              <w:rFonts w:asciiTheme="minorHAnsi" w:hAnsiTheme="minorHAnsi"/>
              <w:noProof/>
              <w:sz w:val="22"/>
            </w:rPr>
          </w:pPr>
          <w:hyperlink w:anchor="_Toc319337438" w:history="1">
            <w:r w:rsidR="00044692" w:rsidRPr="00FB3C85">
              <w:rPr>
                <w:rStyle w:val="a8"/>
                <w:noProof/>
              </w:rPr>
              <w:t>Образовательное значение математических задач</w:t>
            </w:r>
            <w:r w:rsidR="00044692">
              <w:rPr>
                <w:noProof/>
                <w:webHidden/>
              </w:rPr>
              <w:tab/>
            </w:r>
            <w:r>
              <w:rPr>
                <w:noProof/>
                <w:webHidden/>
              </w:rPr>
              <w:fldChar w:fldCharType="begin"/>
            </w:r>
            <w:r w:rsidR="00044692">
              <w:rPr>
                <w:noProof/>
                <w:webHidden/>
              </w:rPr>
              <w:instrText xml:space="preserve"> PAGEREF _Toc319337438 \h </w:instrText>
            </w:r>
            <w:r>
              <w:rPr>
                <w:noProof/>
                <w:webHidden/>
              </w:rPr>
            </w:r>
            <w:r>
              <w:rPr>
                <w:noProof/>
                <w:webHidden/>
              </w:rPr>
              <w:fldChar w:fldCharType="separate"/>
            </w:r>
            <w:r w:rsidR="00044692">
              <w:rPr>
                <w:noProof/>
                <w:webHidden/>
              </w:rPr>
              <w:t>3</w:t>
            </w:r>
            <w:r>
              <w:rPr>
                <w:noProof/>
                <w:webHidden/>
              </w:rPr>
              <w:fldChar w:fldCharType="end"/>
            </w:r>
          </w:hyperlink>
        </w:p>
        <w:p w:rsidR="00044692" w:rsidRDefault="00764208" w:rsidP="00044692">
          <w:pPr>
            <w:pStyle w:val="21"/>
            <w:tabs>
              <w:tab w:val="right" w:leader="dot" w:pos="9628"/>
            </w:tabs>
            <w:ind w:firstLine="0"/>
            <w:rPr>
              <w:rFonts w:asciiTheme="minorHAnsi" w:hAnsiTheme="minorHAnsi"/>
              <w:noProof/>
              <w:sz w:val="22"/>
            </w:rPr>
          </w:pPr>
          <w:hyperlink w:anchor="_Toc319337439" w:history="1">
            <w:r w:rsidR="00044692" w:rsidRPr="00FB3C85">
              <w:rPr>
                <w:rStyle w:val="a8"/>
                <w:noProof/>
              </w:rPr>
              <w:t>Практическое значение математических задач</w:t>
            </w:r>
            <w:r w:rsidR="00044692">
              <w:rPr>
                <w:noProof/>
                <w:webHidden/>
              </w:rPr>
              <w:tab/>
            </w:r>
            <w:r>
              <w:rPr>
                <w:noProof/>
                <w:webHidden/>
              </w:rPr>
              <w:fldChar w:fldCharType="begin"/>
            </w:r>
            <w:r w:rsidR="00044692">
              <w:rPr>
                <w:noProof/>
                <w:webHidden/>
              </w:rPr>
              <w:instrText xml:space="preserve"> PAGEREF _Toc319337439 \h </w:instrText>
            </w:r>
            <w:r>
              <w:rPr>
                <w:noProof/>
                <w:webHidden/>
              </w:rPr>
            </w:r>
            <w:r>
              <w:rPr>
                <w:noProof/>
                <w:webHidden/>
              </w:rPr>
              <w:fldChar w:fldCharType="separate"/>
            </w:r>
            <w:r w:rsidR="00044692">
              <w:rPr>
                <w:noProof/>
                <w:webHidden/>
              </w:rPr>
              <w:t>4</w:t>
            </w:r>
            <w:r>
              <w:rPr>
                <w:noProof/>
                <w:webHidden/>
              </w:rPr>
              <w:fldChar w:fldCharType="end"/>
            </w:r>
          </w:hyperlink>
        </w:p>
        <w:p w:rsidR="00044692" w:rsidRDefault="00764208" w:rsidP="00044692">
          <w:pPr>
            <w:pStyle w:val="11"/>
            <w:tabs>
              <w:tab w:val="right" w:leader="dot" w:pos="9628"/>
            </w:tabs>
            <w:ind w:firstLine="0"/>
            <w:rPr>
              <w:rFonts w:asciiTheme="minorHAnsi" w:hAnsiTheme="minorHAnsi"/>
              <w:noProof/>
              <w:sz w:val="22"/>
            </w:rPr>
          </w:pPr>
          <w:hyperlink w:anchor="_Toc319337440" w:history="1">
            <w:r w:rsidR="00044692" w:rsidRPr="00FB3C85">
              <w:rPr>
                <w:rStyle w:val="a8"/>
                <w:rFonts w:eastAsia="Times New Roman"/>
                <w:noProof/>
              </w:rPr>
              <w:t>ОСНОВНАЯ ЧАСТЬ</w:t>
            </w:r>
            <w:r w:rsidR="00044692">
              <w:rPr>
                <w:noProof/>
                <w:webHidden/>
              </w:rPr>
              <w:tab/>
            </w:r>
            <w:r>
              <w:rPr>
                <w:noProof/>
                <w:webHidden/>
              </w:rPr>
              <w:fldChar w:fldCharType="begin"/>
            </w:r>
            <w:r w:rsidR="00044692">
              <w:rPr>
                <w:noProof/>
                <w:webHidden/>
              </w:rPr>
              <w:instrText xml:space="preserve"> PAGEREF _Toc319337440 \h </w:instrText>
            </w:r>
            <w:r>
              <w:rPr>
                <w:noProof/>
                <w:webHidden/>
              </w:rPr>
            </w:r>
            <w:r>
              <w:rPr>
                <w:noProof/>
                <w:webHidden/>
              </w:rPr>
              <w:fldChar w:fldCharType="separate"/>
            </w:r>
            <w:r w:rsidR="00044692">
              <w:rPr>
                <w:noProof/>
                <w:webHidden/>
              </w:rPr>
              <w:t>5</w:t>
            </w:r>
            <w:r>
              <w:rPr>
                <w:noProof/>
                <w:webHidden/>
              </w:rPr>
              <w:fldChar w:fldCharType="end"/>
            </w:r>
          </w:hyperlink>
        </w:p>
        <w:p w:rsidR="00044692" w:rsidRDefault="00764208" w:rsidP="00044692">
          <w:pPr>
            <w:pStyle w:val="21"/>
            <w:tabs>
              <w:tab w:val="right" w:leader="dot" w:pos="9628"/>
            </w:tabs>
            <w:ind w:firstLine="0"/>
            <w:rPr>
              <w:rFonts w:asciiTheme="minorHAnsi" w:hAnsiTheme="minorHAnsi"/>
              <w:noProof/>
              <w:sz w:val="22"/>
            </w:rPr>
          </w:pPr>
          <w:hyperlink w:anchor="_Toc319337441" w:history="1">
            <w:r w:rsidR="00044692" w:rsidRPr="00FB3C85">
              <w:rPr>
                <w:rStyle w:val="a8"/>
                <w:rFonts w:eastAsia="Times New Roman"/>
                <w:noProof/>
              </w:rPr>
              <w:t>Цели проекта</w:t>
            </w:r>
            <w:r w:rsidR="00044692">
              <w:rPr>
                <w:noProof/>
                <w:webHidden/>
              </w:rPr>
              <w:tab/>
            </w:r>
            <w:r>
              <w:rPr>
                <w:noProof/>
                <w:webHidden/>
              </w:rPr>
              <w:fldChar w:fldCharType="begin"/>
            </w:r>
            <w:r w:rsidR="00044692">
              <w:rPr>
                <w:noProof/>
                <w:webHidden/>
              </w:rPr>
              <w:instrText xml:space="preserve"> PAGEREF _Toc319337441 \h </w:instrText>
            </w:r>
            <w:r>
              <w:rPr>
                <w:noProof/>
                <w:webHidden/>
              </w:rPr>
            </w:r>
            <w:r>
              <w:rPr>
                <w:noProof/>
                <w:webHidden/>
              </w:rPr>
              <w:fldChar w:fldCharType="separate"/>
            </w:r>
            <w:r w:rsidR="00044692">
              <w:rPr>
                <w:noProof/>
                <w:webHidden/>
              </w:rPr>
              <w:t>5</w:t>
            </w:r>
            <w:r>
              <w:rPr>
                <w:noProof/>
                <w:webHidden/>
              </w:rPr>
              <w:fldChar w:fldCharType="end"/>
            </w:r>
          </w:hyperlink>
        </w:p>
        <w:p w:rsidR="00044692" w:rsidRDefault="00764208" w:rsidP="00044692">
          <w:pPr>
            <w:pStyle w:val="21"/>
            <w:tabs>
              <w:tab w:val="right" w:leader="dot" w:pos="9628"/>
            </w:tabs>
            <w:ind w:firstLine="0"/>
            <w:rPr>
              <w:rFonts w:asciiTheme="minorHAnsi" w:hAnsiTheme="minorHAnsi"/>
              <w:noProof/>
              <w:sz w:val="22"/>
            </w:rPr>
          </w:pPr>
          <w:hyperlink w:anchor="_Toc319337442" w:history="1">
            <w:r w:rsidR="00044692" w:rsidRPr="00FB3C85">
              <w:rPr>
                <w:rStyle w:val="a8"/>
                <w:rFonts w:eastAsia="Times New Roman"/>
                <w:noProof/>
              </w:rPr>
              <w:t>Основные задачи проекта</w:t>
            </w:r>
            <w:r w:rsidR="00044692">
              <w:rPr>
                <w:noProof/>
                <w:webHidden/>
              </w:rPr>
              <w:tab/>
            </w:r>
            <w:r>
              <w:rPr>
                <w:noProof/>
                <w:webHidden/>
              </w:rPr>
              <w:fldChar w:fldCharType="begin"/>
            </w:r>
            <w:r w:rsidR="00044692">
              <w:rPr>
                <w:noProof/>
                <w:webHidden/>
              </w:rPr>
              <w:instrText xml:space="preserve"> PAGEREF _Toc319337442 \h </w:instrText>
            </w:r>
            <w:r>
              <w:rPr>
                <w:noProof/>
                <w:webHidden/>
              </w:rPr>
            </w:r>
            <w:r>
              <w:rPr>
                <w:noProof/>
                <w:webHidden/>
              </w:rPr>
              <w:fldChar w:fldCharType="separate"/>
            </w:r>
            <w:r w:rsidR="00044692">
              <w:rPr>
                <w:noProof/>
                <w:webHidden/>
              </w:rPr>
              <w:t>5</w:t>
            </w:r>
            <w:r>
              <w:rPr>
                <w:noProof/>
                <w:webHidden/>
              </w:rPr>
              <w:fldChar w:fldCharType="end"/>
            </w:r>
          </w:hyperlink>
        </w:p>
        <w:p w:rsidR="00044692" w:rsidRDefault="00764208" w:rsidP="00044692">
          <w:pPr>
            <w:pStyle w:val="21"/>
            <w:tabs>
              <w:tab w:val="right" w:leader="dot" w:pos="9628"/>
            </w:tabs>
            <w:ind w:firstLine="0"/>
            <w:rPr>
              <w:rFonts w:asciiTheme="minorHAnsi" w:hAnsiTheme="minorHAnsi"/>
              <w:noProof/>
              <w:sz w:val="22"/>
            </w:rPr>
          </w:pPr>
          <w:hyperlink w:anchor="_Toc319337443" w:history="1">
            <w:r w:rsidR="00044692" w:rsidRPr="00FB3C85">
              <w:rPr>
                <w:rStyle w:val="a8"/>
                <w:rFonts w:eastAsia="Times New Roman"/>
                <w:noProof/>
              </w:rPr>
              <w:t>Урок  по теме: «Решение текстовых задач при подготовке учащихся 11 класса к ЕГЭ по математике»</w:t>
            </w:r>
            <w:r w:rsidR="00044692">
              <w:rPr>
                <w:noProof/>
                <w:webHidden/>
              </w:rPr>
              <w:tab/>
            </w:r>
            <w:r>
              <w:rPr>
                <w:noProof/>
                <w:webHidden/>
              </w:rPr>
              <w:fldChar w:fldCharType="begin"/>
            </w:r>
            <w:r w:rsidR="00044692">
              <w:rPr>
                <w:noProof/>
                <w:webHidden/>
              </w:rPr>
              <w:instrText xml:space="preserve"> PAGEREF _Toc319337443 \h </w:instrText>
            </w:r>
            <w:r>
              <w:rPr>
                <w:noProof/>
                <w:webHidden/>
              </w:rPr>
            </w:r>
            <w:r>
              <w:rPr>
                <w:noProof/>
                <w:webHidden/>
              </w:rPr>
              <w:fldChar w:fldCharType="separate"/>
            </w:r>
            <w:r w:rsidR="00044692">
              <w:rPr>
                <w:noProof/>
                <w:webHidden/>
              </w:rPr>
              <w:t>6</w:t>
            </w:r>
            <w:r>
              <w:rPr>
                <w:noProof/>
                <w:webHidden/>
              </w:rPr>
              <w:fldChar w:fldCharType="end"/>
            </w:r>
          </w:hyperlink>
        </w:p>
        <w:p w:rsidR="00044692" w:rsidRDefault="00764208" w:rsidP="00044692">
          <w:pPr>
            <w:pStyle w:val="31"/>
            <w:tabs>
              <w:tab w:val="right" w:leader="dot" w:pos="9628"/>
            </w:tabs>
            <w:ind w:firstLine="0"/>
            <w:rPr>
              <w:rFonts w:asciiTheme="minorHAnsi" w:hAnsiTheme="minorHAnsi"/>
              <w:noProof/>
              <w:sz w:val="22"/>
            </w:rPr>
          </w:pPr>
          <w:hyperlink w:anchor="_Toc319337444" w:history="1">
            <w:r w:rsidR="00044692" w:rsidRPr="00FB3C85">
              <w:rPr>
                <w:rStyle w:val="a8"/>
                <w:noProof/>
              </w:rPr>
              <w:t>Цели урока:</w:t>
            </w:r>
            <w:r w:rsidR="00044692">
              <w:rPr>
                <w:noProof/>
                <w:webHidden/>
              </w:rPr>
              <w:tab/>
            </w:r>
            <w:r>
              <w:rPr>
                <w:noProof/>
                <w:webHidden/>
              </w:rPr>
              <w:fldChar w:fldCharType="begin"/>
            </w:r>
            <w:r w:rsidR="00044692">
              <w:rPr>
                <w:noProof/>
                <w:webHidden/>
              </w:rPr>
              <w:instrText xml:space="preserve"> PAGEREF _Toc319337444 \h </w:instrText>
            </w:r>
            <w:r>
              <w:rPr>
                <w:noProof/>
                <w:webHidden/>
              </w:rPr>
            </w:r>
            <w:r>
              <w:rPr>
                <w:noProof/>
                <w:webHidden/>
              </w:rPr>
              <w:fldChar w:fldCharType="separate"/>
            </w:r>
            <w:r w:rsidR="00044692">
              <w:rPr>
                <w:noProof/>
                <w:webHidden/>
              </w:rPr>
              <w:t>6</w:t>
            </w:r>
            <w:r>
              <w:rPr>
                <w:noProof/>
                <w:webHidden/>
              </w:rPr>
              <w:fldChar w:fldCharType="end"/>
            </w:r>
          </w:hyperlink>
        </w:p>
        <w:p w:rsidR="00044692" w:rsidRDefault="00764208" w:rsidP="00044692">
          <w:pPr>
            <w:pStyle w:val="31"/>
            <w:tabs>
              <w:tab w:val="right" w:leader="dot" w:pos="9628"/>
            </w:tabs>
            <w:ind w:firstLine="0"/>
            <w:rPr>
              <w:rFonts w:asciiTheme="minorHAnsi" w:hAnsiTheme="minorHAnsi"/>
              <w:noProof/>
              <w:sz w:val="22"/>
            </w:rPr>
          </w:pPr>
          <w:hyperlink w:anchor="_Toc319337445" w:history="1">
            <w:r w:rsidR="00044692" w:rsidRPr="00FB3C85">
              <w:rPr>
                <w:rStyle w:val="a8"/>
                <w:noProof/>
              </w:rPr>
              <w:t>Ход урока</w:t>
            </w:r>
            <w:r w:rsidR="00044692">
              <w:rPr>
                <w:noProof/>
                <w:webHidden/>
              </w:rPr>
              <w:tab/>
            </w:r>
            <w:r>
              <w:rPr>
                <w:noProof/>
                <w:webHidden/>
              </w:rPr>
              <w:fldChar w:fldCharType="begin"/>
            </w:r>
            <w:r w:rsidR="00044692">
              <w:rPr>
                <w:noProof/>
                <w:webHidden/>
              </w:rPr>
              <w:instrText xml:space="preserve"> PAGEREF _Toc319337445 \h </w:instrText>
            </w:r>
            <w:r>
              <w:rPr>
                <w:noProof/>
                <w:webHidden/>
              </w:rPr>
            </w:r>
            <w:r>
              <w:rPr>
                <w:noProof/>
                <w:webHidden/>
              </w:rPr>
              <w:fldChar w:fldCharType="separate"/>
            </w:r>
            <w:r w:rsidR="00044692">
              <w:rPr>
                <w:noProof/>
                <w:webHidden/>
              </w:rPr>
              <w:t>7</w:t>
            </w:r>
            <w:r>
              <w:rPr>
                <w:noProof/>
                <w:webHidden/>
              </w:rPr>
              <w:fldChar w:fldCharType="end"/>
            </w:r>
          </w:hyperlink>
        </w:p>
        <w:p w:rsidR="00044692" w:rsidRDefault="00764208" w:rsidP="00044692">
          <w:pPr>
            <w:pStyle w:val="31"/>
            <w:tabs>
              <w:tab w:val="right" w:leader="dot" w:pos="9628"/>
            </w:tabs>
            <w:ind w:firstLine="0"/>
            <w:rPr>
              <w:rFonts w:asciiTheme="minorHAnsi" w:hAnsiTheme="minorHAnsi"/>
              <w:noProof/>
              <w:sz w:val="22"/>
            </w:rPr>
          </w:pPr>
          <w:hyperlink w:anchor="_Toc319337446" w:history="1">
            <w:r w:rsidR="00044692" w:rsidRPr="00FB3C85">
              <w:rPr>
                <w:rStyle w:val="a8"/>
                <w:noProof/>
              </w:rPr>
              <w:t>Решение задачи на движение (вместе с учителем)</w:t>
            </w:r>
            <w:r w:rsidR="00044692">
              <w:rPr>
                <w:noProof/>
                <w:webHidden/>
              </w:rPr>
              <w:tab/>
            </w:r>
            <w:r>
              <w:rPr>
                <w:noProof/>
                <w:webHidden/>
              </w:rPr>
              <w:fldChar w:fldCharType="begin"/>
            </w:r>
            <w:r w:rsidR="00044692">
              <w:rPr>
                <w:noProof/>
                <w:webHidden/>
              </w:rPr>
              <w:instrText xml:space="preserve"> PAGEREF _Toc319337446 \h </w:instrText>
            </w:r>
            <w:r>
              <w:rPr>
                <w:noProof/>
                <w:webHidden/>
              </w:rPr>
            </w:r>
            <w:r>
              <w:rPr>
                <w:noProof/>
                <w:webHidden/>
              </w:rPr>
              <w:fldChar w:fldCharType="separate"/>
            </w:r>
            <w:r w:rsidR="00044692">
              <w:rPr>
                <w:noProof/>
                <w:webHidden/>
              </w:rPr>
              <w:t>7</w:t>
            </w:r>
            <w:r>
              <w:rPr>
                <w:noProof/>
                <w:webHidden/>
              </w:rPr>
              <w:fldChar w:fldCharType="end"/>
            </w:r>
          </w:hyperlink>
        </w:p>
        <w:p w:rsidR="00044692" w:rsidRDefault="00764208" w:rsidP="00044692">
          <w:pPr>
            <w:pStyle w:val="31"/>
            <w:tabs>
              <w:tab w:val="right" w:leader="dot" w:pos="9628"/>
            </w:tabs>
            <w:ind w:firstLine="0"/>
            <w:rPr>
              <w:rFonts w:asciiTheme="minorHAnsi" w:hAnsiTheme="minorHAnsi"/>
              <w:noProof/>
              <w:sz w:val="22"/>
            </w:rPr>
          </w:pPr>
          <w:hyperlink w:anchor="_Toc319337447" w:history="1">
            <w:r w:rsidR="00044692" w:rsidRPr="00FB3C85">
              <w:rPr>
                <w:rStyle w:val="a8"/>
                <w:noProof/>
              </w:rPr>
              <w:t>Решение задач на концентрацию (вместе с учителем)</w:t>
            </w:r>
            <w:r w:rsidR="00044692">
              <w:rPr>
                <w:noProof/>
                <w:webHidden/>
              </w:rPr>
              <w:tab/>
            </w:r>
            <w:r>
              <w:rPr>
                <w:noProof/>
                <w:webHidden/>
              </w:rPr>
              <w:fldChar w:fldCharType="begin"/>
            </w:r>
            <w:r w:rsidR="00044692">
              <w:rPr>
                <w:noProof/>
                <w:webHidden/>
              </w:rPr>
              <w:instrText xml:space="preserve"> PAGEREF _Toc319337447 \h </w:instrText>
            </w:r>
            <w:r>
              <w:rPr>
                <w:noProof/>
                <w:webHidden/>
              </w:rPr>
            </w:r>
            <w:r>
              <w:rPr>
                <w:noProof/>
                <w:webHidden/>
              </w:rPr>
              <w:fldChar w:fldCharType="separate"/>
            </w:r>
            <w:r w:rsidR="00044692">
              <w:rPr>
                <w:noProof/>
                <w:webHidden/>
              </w:rPr>
              <w:t>8</w:t>
            </w:r>
            <w:r>
              <w:rPr>
                <w:noProof/>
                <w:webHidden/>
              </w:rPr>
              <w:fldChar w:fldCharType="end"/>
            </w:r>
          </w:hyperlink>
        </w:p>
        <w:p w:rsidR="00044692" w:rsidRDefault="00764208" w:rsidP="00044692">
          <w:pPr>
            <w:pStyle w:val="31"/>
            <w:tabs>
              <w:tab w:val="right" w:leader="dot" w:pos="9628"/>
            </w:tabs>
            <w:ind w:firstLine="0"/>
            <w:rPr>
              <w:rFonts w:asciiTheme="minorHAnsi" w:hAnsiTheme="minorHAnsi"/>
              <w:noProof/>
              <w:sz w:val="22"/>
            </w:rPr>
          </w:pPr>
          <w:hyperlink w:anchor="_Toc319337448" w:history="1">
            <w:r w:rsidR="00044692" w:rsidRPr="00FB3C85">
              <w:rPr>
                <w:rStyle w:val="a8"/>
                <w:noProof/>
              </w:rPr>
              <w:t>Решение задач на совместную работу (вместе с учителем)</w:t>
            </w:r>
            <w:r w:rsidR="00044692">
              <w:rPr>
                <w:noProof/>
                <w:webHidden/>
              </w:rPr>
              <w:tab/>
            </w:r>
            <w:r>
              <w:rPr>
                <w:noProof/>
                <w:webHidden/>
              </w:rPr>
              <w:fldChar w:fldCharType="begin"/>
            </w:r>
            <w:r w:rsidR="00044692">
              <w:rPr>
                <w:noProof/>
                <w:webHidden/>
              </w:rPr>
              <w:instrText xml:space="preserve"> PAGEREF _Toc319337448 \h </w:instrText>
            </w:r>
            <w:r>
              <w:rPr>
                <w:noProof/>
                <w:webHidden/>
              </w:rPr>
            </w:r>
            <w:r>
              <w:rPr>
                <w:noProof/>
                <w:webHidden/>
              </w:rPr>
              <w:fldChar w:fldCharType="separate"/>
            </w:r>
            <w:r w:rsidR="00044692">
              <w:rPr>
                <w:noProof/>
                <w:webHidden/>
              </w:rPr>
              <w:t>9</w:t>
            </w:r>
            <w:r>
              <w:rPr>
                <w:noProof/>
                <w:webHidden/>
              </w:rPr>
              <w:fldChar w:fldCharType="end"/>
            </w:r>
          </w:hyperlink>
        </w:p>
        <w:p w:rsidR="00044692" w:rsidRDefault="00764208" w:rsidP="00044692">
          <w:pPr>
            <w:pStyle w:val="31"/>
            <w:tabs>
              <w:tab w:val="right" w:leader="dot" w:pos="9628"/>
            </w:tabs>
            <w:ind w:firstLine="0"/>
            <w:rPr>
              <w:rFonts w:asciiTheme="minorHAnsi" w:hAnsiTheme="minorHAnsi"/>
              <w:noProof/>
              <w:sz w:val="22"/>
            </w:rPr>
          </w:pPr>
          <w:hyperlink w:anchor="_Toc319337449" w:history="1">
            <w:r w:rsidR="00044692" w:rsidRPr="00FB3C85">
              <w:rPr>
                <w:rStyle w:val="a8"/>
                <w:noProof/>
              </w:rPr>
              <w:t>Домашнее задание</w:t>
            </w:r>
            <w:r w:rsidR="00044692">
              <w:rPr>
                <w:noProof/>
                <w:webHidden/>
              </w:rPr>
              <w:tab/>
            </w:r>
            <w:r>
              <w:rPr>
                <w:noProof/>
                <w:webHidden/>
              </w:rPr>
              <w:fldChar w:fldCharType="begin"/>
            </w:r>
            <w:r w:rsidR="00044692">
              <w:rPr>
                <w:noProof/>
                <w:webHidden/>
              </w:rPr>
              <w:instrText xml:space="preserve"> PAGEREF _Toc319337449 \h </w:instrText>
            </w:r>
            <w:r>
              <w:rPr>
                <w:noProof/>
                <w:webHidden/>
              </w:rPr>
            </w:r>
            <w:r>
              <w:rPr>
                <w:noProof/>
                <w:webHidden/>
              </w:rPr>
              <w:fldChar w:fldCharType="separate"/>
            </w:r>
            <w:r w:rsidR="00044692">
              <w:rPr>
                <w:noProof/>
                <w:webHidden/>
              </w:rPr>
              <w:t>11</w:t>
            </w:r>
            <w:r>
              <w:rPr>
                <w:noProof/>
                <w:webHidden/>
              </w:rPr>
              <w:fldChar w:fldCharType="end"/>
            </w:r>
          </w:hyperlink>
        </w:p>
        <w:p w:rsidR="00044692" w:rsidRDefault="00764208" w:rsidP="00044692">
          <w:pPr>
            <w:pStyle w:val="11"/>
            <w:tabs>
              <w:tab w:val="right" w:leader="dot" w:pos="9628"/>
            </w:tabs>
            <w:ind w:firstLine="0"/>
            <w:rPr>
              <w:rFonts w:asciiTheme="minorHAnsi" w:hAnsiTheme="minorHAnsi"/>
              <w:noProof/>
              <w:sz w:val="22"/>
            </w:rPr>
          </w:pPr>
          <w:hyperlink w:anchor="_Toc319337450" w:history="1">
            <w:r w:rsidR="00044692" w:rsidRPr="00FB3C85">
              <w:rPr>
                <w:rStyle w:val="a8"/>
                <w:noProof/>
              </w:rPr>
              <w:t>ЗАКЛЮЧЕНИЕ</w:t>
            </w:r>
            <w:r w:rsidR="00044692">
              <w:rPr>
                <w:noProof/>
                <w:webHidden/>
              </w:rPr>
              <w:tab/>
            </w:r>
            <w:r>
              <w:rPr>
                <w:noProof/>
                <w:webHidden/>
              </w:rPr>
              <w:fldChar w:fldCharType="begin"/>
            </w:r>
            <w:r w:rsidR="00044692">
              <w:rPr>
                <w:noProof/>
                <w:webHidden/>
              </w:rPr>
              <w:instrText xml:space="preserve"> PAGEREF _Toc319337450 \h </w:instrText>
            </w:r>
            <w:r>
              <w:rPr>
                <w:noProof/>
                <w:webHidden/>
              </w:rPr>
            </w:r>
            <w:r>
              <w:rPr>
                <w:noProof/>
                <w:webHidden/>
              </w:rPr>
              <w:fldChar w:fldCharType="separate"/>
            </w:r>
            <w:r w:rsidR="00044692">
              <w:rPr>
                <w:noProof/>
                <w:webHidden/>
              </w:rPr>
              <w:t>12</w:t>
            </w:r>
            <w:r>
              <w:rPr>
                <w:noProof/>
                <w:webHidden/>
              </w:rPr>
              <w:fldChar w:fldCharType="end"/>
            </w:r>
          </w:hyperlink>
        </w:p>
        <w:p w:rsidR="00044692" w:rsidRDefault="00764208" w:rsidP="00044692">
          <w:pPr>
            <w:pStyle w:val="11"/>
            <w:tabs>
              <w:tab w:val="right" w:leader="dot" w:pos="9628"/>
            </w:tabs>
            <w:ind w:firstLine="0"/>
            <w:rPr>
              <w:rFonts w:asciiTheme="minorHAnsi" w:hAnsiTheme="minorHAnsi"/>
              <w:noProof/>
              <w:sz w:val="22"/>
            </w:rPr>
          </w:pPr>
          <w:hyperlink w:anchor="_Toc319337451" w:history="1">
            <w:r w:rsidR="00044692" w:rsidRPr="00FB3C85">
              <w:rPr>
                <w:rStyle w:val="a8"/>
                <w:noProof/>
              </w:rPr>
              <w:t>ЛИТЕРАТУРА</w:t>
            </w:r>
            <w:r w:rsidR="00044692">
              <w:rPr>
                <w:noProof/>
                <w:webHidden/>
              </w:rPr>
              <w:tab/>
            </w:r>
            <w:r>
              <w:rPr>
                <w:noProof/>
                <w:webHidden/>
              </w:rPr>
              <w:fldChar w:fldCharType="begin"/>
            </w:r>
            <w:r w:rsidR="00044692">
              <w:rPr>
                <w:noProof/>
                <w:webHidden/>
              </w:rPr>
              <w:instrText xml:space="preserve"> PAGEREF _Toc319337451 \h </w:instrText>
            </w:r>
            <w:r>
              <w:rPr>
                <w:noProof/>
                <w:webHidden/>
              </w:rPr>
            </w:r>
            <w:r>
              <w:rPr>
                <w:noProof/>
                <w:webHidden/>
              </w:rPr>
              <w:fldChar w:fldCharType="separate"/>
            </w:r>
            <w:r w:rsidR="00044692">
              <w:rPr>
                <w:noProof/>
                <w:webHidden/>
              </w:rPr>
              <w:t>15</w:t>
            </w:r>
            <w:r>
              <w:rPr>
                <w:noProof/>
                <w:webHidden/>
              </w:rPr>
              <w:fldChar w:fldCharType="end"/>
            </w:r>
          </w:hyperlink>
        </w:p>
        <w:p w:rsidR="00044692" w:rsidRDefault="00764208" w:rsidP="00044692">
          <w:pPr>
            <w:pStyle w:val="11"/>
            <w:tabs>
              <w:tab w:val="right" w:leader="dot" w:pos="9628"/>
            </w:tabs>
            <w:ind w:firstLine="0"/>
            <w:rPr>
              <w:rFonts w:asciiTheme="minorHAnsi" w:hAnsiTheme="minorHAnsi"/>
              <w:noProof/>
              <w:sz w:val="22"/>
            </w:rPr>
          </w:pPr>
          <w:hyperlink w:anchor="_Toc319337452" w:history="1">
            <w:r w:rsidR="00044692" w:rsidRPr="00FB3C85">
              <w:rPr>
                <w:rStyle w:val="a8"/>
                <w:rFonts w:eastAsia="TimesNewRoman"/>
                <w:noProof/>
              </w:rPr>
              <w:t>ПРИЛОЖЕНИЕ</w:t>
            </w:r>
            <w:r w:rsidR="00044692" w:rsidRPr="00FB3C85">
              <w:rPr>
                <w:rStyle w:val="a8"/>
                <w:rFonts w:eastAsia="TimesNewRoman"/>
                <w:noProof/>
                <w:lang w:val="en-US"/>
              </w:rPr>
              <w:t xml:space="preserve"> </w:t>
            </w:r>
            <w:r w:rsidR="00044692" w:rsidRPr="00FB3C85">
              <w:rPr>
                <w:rStyle w:val="a8"/>
                <w:rFonts w:eastAsia="TimesNewRoman"/>
                <w:noProof/>
              </w:rPr>
              <w:t>№</w:t>
            </w:r>
            <w:r w:rsidR="00044692" w:rsidRPr="00FB3C85">
              <w:rPr>
                <w:rStyle w:val="a8"/>
                <w:rFonts w:eastAsia="TimesNewRoman"/>
                <w:noProof/>
                <w:lang w:val="en-US"/>
              </w:rPr>
              <w:t>1</w:t>
            </w:r>
            <w:r w:rsidR="00044692" w:rsidRPr="00FB3C85">
              <w:rPr>
                <w:rStyle w:val="a8"/>
                <w:rFonts w:eastAsia="TimesNewRoman"/>
                <w:noProof/>
              </w:rPr>
              <w:t>. Тексты задач</w:t>
            </w:r>
            <w:r w:rsidR="00044692">
              <w:rPr>
                <w:noProof/>
                <w:webHidden/>
              </w:rPr>
              <w:tab/>
            </w:r>
            <w:r>
              <w:rPr>
                <w:noProof/>
                <w:webHidden/>
              </w:rPr>
              <w:fldChar w:fldCharType="begin"/>
            </w:r>
            <w:r w:rsidR="00044692">
              <w:rPr>
                <w:noProof/>
                <w:webHidden/>
              </w:rPr>
              <w:instrText xml:space="preserve"> PAGEREF _Toc319337452 \h </w:instrText>
            </w:r>
            <w:r>
              <w:rPr>
                <w:noProof/>
                <w:webHidden/>
              </w:rPr>
            </w:r>
            <w:r>
              <w:rPr>
                <w:noProof/>
                <w:webHidden/>
              </w:rPr>
              <w:fldChar w:fldCharType="separate"/>
            </w:r>
            <w:r w:rsidR="00044692">
              <w:rPr>
                <w:noProof/>
                <w:webHidden/>
              </w:rPr>
              <w:t>16</w:t>
            </w:r>
            <w:r>
              <w:rPr>
                <w:noProof/>
                <w:webHidden/>
              </w:rPr>
              <w:fldChar w:fldCharType="end"/>
            </w:r>
          </w:hyperlink>
        </w:p>
        <w:p w:rsidR="00044692" w:rsidRDefault="00764208" w:rsidP="00044692">
          <w:pPr>
            <w:pStyle w:val="11"/>
            <w:tabs>
              <w:tab w:val="right" w:leader="dot" w:pos="9628"/>
            </w:tabs>
            <w:ind w:firstLine="0"/>
            <w:rPr>
              <w:rFonts w:asciiTheme="minorHAnsi" w:hAnsiTheme="minorHAnsi"/>
              <w:noProof/>
              <w:sz w:val="22"/>
            </w:rPr>
          </w:pPr>
          <w:hyperlink w:anchor="_Toc319337453" w:history="1">
            <w:r w:rsidR="00044692" w:rsidRPr="00FB3C85">
              <w:rPr>
                <w:rStyle w:val="a8"/>
                <w:rFonts w:eastAsia="TimesNewRoman"/>
                <w:noProof/>
              </w:rPr>
              <w:t>ПРИЛОЖЕНИЕ</w:t>
            </w:r>
            <w:r w:rsidR="00044692" w:rsidRPr="00FB3C85">
              <w:rPr>
                <w:rStyle w:val="a8"/>
                <w:rFonts w:eastAsia="TimesNewRoman"/>
                <w:noProof/>
                <w:lang w:val="en-US"/>
              </w:rPr>
              <w:t xml:space="preserve"> </w:t>
            </w:r>
            <w:r w:rsidR="00044692" w:rsidRPr="00FB3C85">
              <w:rPr>
                <w:rStyle w:val="a8"/>
                <w:rFonts w:eastAsia="TimesNewRoman"/>
                <w:noProof/>
              </w:rPr>
              <w:t>№2. Слайды</w:t>
            </w:r>
            <w:r w:rsidR="00044692">
              <w:rPr>
                <w:noProof/>
                <w:webHidden/>
              </w:rPr>
              <w:tab/>
            </w:r>
            <w:r>
              <w:rPr>
                <w:noProof/>
                <w:webHidden/>
              </w:rPr>
              <w:fldChar w:fldCharType="begin"/>
            </w:r>
            <w:r w:rsidR="00044692">
              <w:rPr>
                <w:noProof/>
                <w:webHidden/>
              </w:rPr>
              <w:instrText xml:space="preserve"> PAGEREF _Toc319337453 \h </w:instrText>
            </w:r>
            <w:r>
              <w:rPr>
                <w:noProof/>
                <w:webHidden/>
              </w:rPr>
            </w:r>
            <w:r>
              <w:rPr>
                <w:noProof/>
                <w:webHidden/>
              </w:rPr>
              <w:fldChar w:fldCharType="separate"/>
            </w:r>
            <w:r w:rsidR="00044692">
              <w:rPr>
                <w:noProof/>
                <w:webHidden/>
              </w:rPr>
              <w:t>18</w:t>
            </w:r>
            <w:r>
              <w:rPr>
                <w:noProof/>
                <w:webHidden/>
              </w:rPr>
              <w:fldChar w:fldCharType="end"/>
            </w:r>
          </w:hyperlink>
        </w:p>
        <w:p w:rsidR="001F7320" w:rsidRDefault="00764208" w:rsidP="00044692">
          <w:pPr>
            <w:ind w:firstLine="0"/>
          </w:pPr>
          <w:r>
            <w:fldChar w:fldCharType="end"/>
          </w:r>
        </w:p>
      </w:sdtContent>
    </w:sdt>
    <w:p w:rsidR="00AB13E7" w:rsidRDefault="00AB13E7">
      <w:pPr>
        <w:spacing w:after="200" w:line="276" w:lineRule="auto"/>
        <w:ind w:firstLine="0"/>
        <w:jc w:val="left"/>
        <w:rPr>
          <w:rFonts w:eastAsiaTheme="majorEastAsia" w:cstheme="majorBidi"/>
          <w:b/>
          <w:bCs/>
          <w:szCs w:val="28"/>
        </w:rPr>
      </w:pPr>
    </w:p>
    <w:p w:rsidR="001F7320" w:rsidRDefault="001F7320">
      <w:pPr>
        <w:spacing w:after="200" w:line="276" w:lineRule="auto"/>
        <w:ind w:firstLine="0"/>
        <w:jc w:val="left"/>
        <w:rPr>
          <w:rFonts w:eastAsiaTheme="majorEastAsia" w:cstheme="majorBidi"/>
          <w:b/>
          <w:bCs/>
          <w:szCs w:val="28"/>
        </w:rPr>
      </w:pPr>
      <w:r>
        <w:br w:type="page"/>
      </w:r>
    </w:p>
    <w:p w:rsidR="00866D7B" w:rsidRPr="0075463A" w:rsidRDefault="0075463A" w:rsidP="00F45500">
      <w:pPr>
        <w:pStyle w:val="1"/>
      </w:pPr>
      <w:bookmarkStart w:id="0" w:name="_Toc319337437"/>
      <w:r w:rsidRPr="0075463A">
        <w:lastRenderedPageBreak/>
        <w:t>ВВЕДЕНИЕ</w:t>
      </w:r>
      <w:bookmarkEnd w:id="0"/>
    </w:p>
    <w:p w:rsidR="009E5A24" w:rsidRPr="00C93146" w:rsidRDefault="009E5A24" w:rsidP="00C93146">
      <w:pPr>
        <w:ind w:firstLine="0"/>
        <w:jc w:val="right"/>
        <w:rPr>
          <w:rFonts w:cs="Times New Roman"/>
          <w:i/>
          <w:szCs w:val="28"/>
        </w:rPr>
      </w:pPr>
      <w:r w:rsidRPr="00C93146">
        <w:rPr>
          <w:rFonts w:cs="Times New Roman"/>
          <w:i/>
          <w:szCs w:val="28"/>
        </w:rPr>
        <w:t>«Если хотите научиться решать задачи, то решайте их»</w:t>
      </w:r>
    </w:p>
    <w:p w:rsidR="009E5A24" w:rsidRPr="00C93146" w:rsidRDefault="009E5A24" w:rsidP="00C93146">
      <w:pPr>
        <w:ind w:firstLine="0"/>
        <w:jc w:val="right"/>
        <w:rPr>
          <w:rFonts w:cs="Times New Roman"/>
          <w:szCs w:val="28"/>
        </w:rPr>
      </w:pPr>
      <w:r w:rsidRPr="00C93146">
        <w:rPr>
          <w:rFonts w:cs="Times New Roman"/>
          <w:szCs w:val="28"/>
        </w:rPr>
        <w:t>Д. Пойя.</w:t>
      </w:r>
    </w:p>
    <w:p w:rsidR="00A53397" w:rsidRPr="00A53397" w:rsidRDefault="00A53397" w:rsidP="00C93146">
      <w:pPr>
        <w:rPr>
          <w:rFonts w:eastAsia="Times New Roman" w:cs="Times New Roman"/>
          <w:szCs w:val="28"/>
        </w:rPr>
      </w:pPr>
      <w:r w:rsidRPr="00A53397">
        <w:rPr>
          <w:rFonts w:eastAsia="Times New Roman" w:cs="Times New Roman"/>
          <w:szCs w:val="28"/>
        </w:rPr>
        <w:t>Одним из вопросов методики преподавания математики является вопрос формирования у учащихся умений и навыков решения текстовых задач.</w:t>
      </w:r>
    </w:p>
    <w:p w:rsidR="00A53397" w:rsidRPr="00A53397" w:rsidRDefault="00A53397" w:rsidP="00C93146">
      <w:pPr>
        <w:rPr>
          <w:rFonts w:eastAsia="Times New Roman" w:cs="Times New Roman"/>
          <w:szCs w:val="28"/>
        </w:rPr>
      </w:pPr>
      <w:r w:rsidRPr="00A53397">
        <w:rPr>
          <w:rFonts w:eastAsia="Times New Roman" w:cs="Times New Roman"/>
          <w:szCs w:val="28"/>
        </w:rPr>
        <w:t>Задачи являются материалом для ознакомления учащихся с новыми понятиями, для развития логического мышления, формирования межпредметных связей. Задачи позволяют применять знания, полученные при изучении математики, при решении вопросов, которые возникают в жизни человека. Этапы решения задач являются формами развития мыслительной деятельности</w:t>
      </w:r>
      <w:r w:rsidR="00C24E0E">
        <w:rPr>
          <w:rFonts w:eastAsia="Times New Roman" w:cs="Times New Roman"/>
          <w:szCs w:val="28"/>
        </w:rPr>
        <w:t xml:space="preserve"> </w:t>
      </w:r>
      <w:r w:rsidR="00C24E0E" w:rsidRPr="003C5961">
        <w:rPr>
          <w:rFonts w:eastAsia="Times New Roman" w:cs="Times New Roman"/>
          <w:szCs w:val="28"/>
        </w:rPr>
        <w:t>[1]</w:t>
      </w:r>
      <w:r w:rsidRPr="00A53397">
        <w:rPr>
          <w:rFonts w:eastAsia="Times New Roman" w:cs="Times New Roman"/>
          <w:szCs w:val="28"/>
        </w:rPr>
        <w:t>.</w:t>
      </w:r>
    </w:p>
    <w:p w:rsidR="00A53397" w:rsidRPr="00A53397" w:rsidRDefault="00A53397" w:rsidP="00C93146">
      <w:pPr>
        <w:rPr>
          <w:rFonts w:eastAsia="Times New Roman" w:cs="Times New Roman"/>
          <w:szCs w:val="28"/>
        </w:rPr>
      </w:pPr>
      <w:r w:rsidRPr="00A53397">
        <w:rPr>
          <w:rFonts w:eastAsia="Times New Roman" w:cs="Times New Roman"/>
          <w:szCs w:val="28"/>
        </w:rPr>
        <w:t xml:space="preserve">В процессе обучения математике задачи выполняют разнообразные функции. Учебные математические задачи являются очень эффективным и часто незаменимым средством усвоения учащимися понятий и методов школьного курса математики, вообще математических теорий. Велика роль задач в развитии мышления и в математическом воспитании учащихся, в формировании у них умений и навыков в практических применениях математики. Решение задач хорошо служит достижению всех тех целей, которые ставятся перед обучением математике. Именно поэтому для решения задач используется половина учебного времени уроков математики (700-800 академических часов в </w:t>
      </w:r>
      <w:r w:rsidR="00072860">
        <w:rPr>
          <w:rFonts w:eastAsia="Times New Roman" w:cs="Times New Roman"/>
          <w:szCs w:val="28"/>
        </w:rPr>
        <w:t>4-11</w:t>
      </w:r>
      <w:r w:rsidR="00887048" w:rsidRPr="00050154">
        <w:rPr>
          <w:rFonts w:eastAsia="Times New Roman" w:cs="Times New Roman"/>
          <w:szCs w:val="28"/>
        </w:rPr>
        <w:t xml:space="preserve"> </w:t>
      </w:r>
      <w:r w:rsidRPr="00A53397">
        <w:rPr>
          <w:rFonts w:eastAsia="Times New Roman" w:cs="Times New Roman"/>
          <w:szCs w:val="28"/>
        </w:rPr>
        <w:t>классах). Правильная методика обучения решению математических задач играет существенную роль в формировании высокого уровня математических знаний, умений и навыков учащихся</w:t>
      </w:r>
      <w:r w:rsidR="0006153B" w:rsidRPr="0006153B">
        <w:rPr>
          <w:rFonts w:eastAsia="Times New Roman" w:cs="Times New Roman"/>
          <w:szCs w:val="28"/>
        </w:rPr>
        <w:t xml:space="preserve"> </w:t>
      </w:r>
      <w:r w:rsidR="0006153B" w:rsidRPr="00050154">
        <w:rPr>
          <w:rFonts w:eastAsia="Times New Roman" w:cs="Times New Roman"/>
          <w:szCs w:val="28"/>
        </w:rPr>
        <w:t>[2]</w:t>
      </w:r>
      <w:r w:rsidRPr="00A53397">
        <w:rPr>
          <w:rFonts w:eastAsia="Times New Roman" w:cs="Times New Roman"/>
          <w:szCs w:val="28"/>
        </w:rPr>
        <w:t xml:space="preserve">. </w:t>
      </w:r>
    </w:p>
    <w:p w:rsidR="00573262" w:rsidRPr="00A53397" w:rsidRDefault="00A53397" w:rsidP="00122E8F">
      <w:pPr>
        <w:rPr>
          <w:rFonts w:eastAsia="Times New Roman" w:cs="Times New Roman"/>
          <w:szCs w:val="28"/>
        </w:rPr>
      </w:pPr>
      <w:r w:rsidRPr="00A53397">
        <w:rPr>
          <w:rFonts w:eastAsia="Times New Roman" w:cs="Times New Roman"/>
          <w:szCs w:val="28"/>
        </w:rPr>
        <w:t xml:space="preserve">При обучении математике задачи имеют большое и многостороннее значение. </w:t>
      </w:r>
    </w:p>
    <w:p w:rsidR="00573262" w:rsidRPr="00F45500" w:rsidRDefault="00A53397" w:rsidP="00F45500">
      <w:pPr>
        <w:pStyle w:val="2"/>
        <w:rPr>
          <w:szCs w:val="28"/>
        </w:rPr>
      </w:pPr>
      <w:bookmarkStart w:id="1" w:name="_Toc319337438"/>
      <w:r w:rsidRPr="00F45500">
        <w:rPr>
          <w:szCs w:val="28"/>
        </w:rPr>
        <w:t>Образовательно</w:t>
      </w:r>
      <w:r w:rsidR="00F45500">
        <w:rPr>
          <w:szCs w:val="28"/>
        </w:rPr>
        <w:t>е значение математических задач</w:t>
      </w:r>
      <w:bookmarkEnd w:id="1"/>
    </w:p>
    <w:p w:rsidR="00573262" w:rsidRPr="00A53397" w:rsidRDefault="00A53397" w:rsidP="005F136C">
      <w:pPr>
        <w:rPr>
          <w:rFonts w:eastAsia="Times New Roman" w:cs="Times New Roman"/>
          <w:szCs w:val="28"/>
        </w:rPr>
      </w:pPr>
      <w:r w:rsidRPr="00A53397">
        <w:rPr>
          <w:rFonts w:eastAsia="Times New Roman" w:cs="Times New Roman"/>
          <w:szCs w:val="28"/>
        </w:rPr>
        <w:t xml:space="preserve"> Решая математическую задачу, человек познает много нового: знакомится с новой ситуацией, описанной в задаче, с применением математической теории к ее решению, познает новый метод решения или новые</w:t>
      </w:r>
      <w:r w:rsidR="00122E8F">
        <w:rPr>
          <w:rFonts w:eastAsia="Times New Roman" w:cs="Times New Roman"/>
          <w:szCs w:val="28"/>
        </w:rPr>
        <w:t xml:space="preserve"> </w:t>
      </w:r>
      <w:r w:rsidRPr="00A53397">
        <w:rPr>
          <w:rFonts w:eastAsia="Times New Roman" w:cs="Times New Roman"/>
          <w:szCs w:val="28"/>
        </w:rPr>
        <w:lastRenderedPageBreak/>
        <w:t>теоретические разделы математики, не</w:t>
      </w:r>
      <w:r w:rsidR="00573262">
        <w:rPr>
          <w:rFonts w:eastAsia="Times New Roman" w:cs="Times New Roman"/>
          <w:szCs w:val="28"/>
        </w:rPr>
        <w:t>обходимые для решения задачи, и</w:t>
      </w:r>
      <w:r w:rsidR="00573262" w:rsidRPr="00573262">
        <w:rPr>
          <w:rFonts w:eastAsia="Times New Roman" w:cs="Times New Roman"/>
          <w:szCs w:val="28"/>
        </w:rPr>
        <w:t xml:space="preserve"> </w:t>
      </w:r>
      <w:r w:rsidR="00573262" w:rsidRPr="00A53397">
        <w:rPr>
          <w:rFonts w:eastAsia="Times New Roman" w:cs="Times New Roman"/>
          <w:szCs w:val="28"/>
        </w:rPr>
        <w:t xml:space="preserve">т. д. Иными словами, при решении математических задач человек приобретает математические знания, повышает свое математическое образование. При овладении методом решения некоторого класса задач у человека формируется умение решать такие задачи, а при достаточной тренировке - и навык, что тоже повышает уровень математического образования. </w:t>
      </w:r>
    </w:p>
    <w:p w:rsidR="00573262" w:rsidRPr="00F45500" w:rsidRDefault="00573262" w:rsidP="00F45500">
      <w:pPr>
        <w:pStyle w:val="2"/>
      </w:pPr>
      <w:bookmarkStart w:id="2" w:name="_Toc319337439"/>
      <w:r w:rsidRPr="00F45500">
        <w:t>Практическое значение математических задач</w:t>
      </w:r>
      <w:bookmarkEnd w:id="2"/>
    </w:p>
    <w:p w:rsidR="00866D7B" w:rsidRDefault="00573262" w:rsidP="00C93146">
      <w:pPr>
        <w:rPr>
          <w:rFonts w:eastAsia="Times New Roman" w:cs="Times New Roman"/>
          <w:szCs w:val="28"/>
        </w:rPr>
      </w:pPr>
      <w:r w:rsidRPr="00A53397">
        <w:rPr>
          <w:rFonts w:eastAsia="Times New Roman" w:cs="Times New Roman"/>
          <w:szCs w:val="28"/>
        </w:rPr>
        <w:t xml:space="preserve"> При решении математических задач ученик обучается применять математические знания к практическим нуждам, готовится к практической деятельности в будущем, к решению задач, выдвигаемых практикой, повседневной жизнью. Почти во всех конструкторских расчетах приходится решать математические задачи, исходя из запросов практики. Исследование и описание процессов и их свойств невозможно без привлечения математического аппарата, т. е. без решения математических задач. Математические задачи решаются в физике, химии, биологии, сопротивлении материалов, электро- и радиотехнике, особенно в их те</w:t>
      </w:r>
      <w:r>
        <w:rPr>
          <w:rFonts w:eastAsia="Times New Roman" w:cs="Times New Roman"/>
          <w:szCs w:val="28"/>
        </w:rPr>
        <w:t>оретических основах, и др.</w:t>
      </w:r>
    </w:p>
    <w:p w:rsidR="00A53397" w:rsidRDefault="00A53397" w:rsidP="00C93146">
      <w:pPr>
        <w:rPr>
          <w:rFonts w:eastAsia="Times New Roman" w:cs="Times New Roman"/>
          <w:szCs w:val="28"/>
        </w:rPr>
      </w:pPr>
      <w:r w:rsidRPr="00A53397">
        <w:rPr>
          <w:rFonts w:eastAsia="Times New Roman" w:cs="Times New Roman"/>
          <w:szCs w:val="28"/>
        </w:rPr>
        <w:t xml:space="preserve">Это означает, что при обучении математике учащимся следует предлагать задачи, связанные со смежными дисциплинами (физикой, химией, географией и др.), а также задачи с техническим и практическим, жизненным </w:t>
      </w:r>
      <w:r w:rsidR="009E5A24" w:rsidRPr="00A53397">
        <w:rPr>
          <w:rFonts w:eastAsia="Times New Roman" w:cs="Times New Roman"/>
          <w:szCs w:val="28"/>
        </w:rPr>
        <w:t>содержанием</w:t>
      </w:r>
      <w:r w:rsidR="009E5A24">
        <w:rPr>
          <w:rFonts w:eastAsia="Times New Roman" w:cs="Times New Roman"/>
          <w:szCs w:val="28"/>
        </w:rPr>
        <w:t>.</w:t>
      </w: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EE3A1E" w:rsidRDefault="00EE3A1E" w:rsidP="00A53397">
      <w:pPr>
        <w:spacing w:before="30" w:after="30" w:line="240" w:lineRule="auto"/>
        <w:ind w:left="1701" w:right="567"/>
        <w:rPr>
          <w:rFonts w:eastAsia="Times New Roman" w:cs="Times New Roman"/>
          <w:szCs w:val="28"/>
        </w:rPr>
      </w:pPr>
    </w:p>
    <w:p w:rsidR="00F45500" w:rsidRDefault="00F45500" w:rsidP="00F45500">
      <w:pPr>
        <w:pStyle w:val="1"/>
        <w:rPr>
          <w:rFonts w:eastAsia="Times New Roman"/>
        </w:rPr>
      </w:pPr>
      <w:bookmarkStart w:id="3" w:name="_Toc319337440"/>
      <w:r>
        <w:rPr>
          <w:rFonts w:eastAsia="Times New Roman"/>
        </w:rPr>
        <w:lastRenderedPageBreak/>
        <w:t>ОСНОВНАЯ ЧАСТЬ</w:t>
      </w:r>
      <w:bookmarkEnd w:id="3"/>
    </w:p>
    <w:p w:rsidR="00172899" w:rsidRPr="00172899" w:rsidRDefault="00172899" w:rsidP="00F45500">
      <w:pPr>
        <w:pStyle w:val="2"/>
        <w:rPr>
          <w:rFonts w:eastAsia="Times New Roman"/>
        </w:rPr>
      </w:pPr>
      <w:bookmarkStart w:id="4" w:name="_Toc319337441"/>
      <w:r w:rsidRPr="00866D7B">
        <w:rPr>
          <w:rFonts w:eastAsia="Times New Roman"/>
        </w:rPr>
        <w:t>Цели проекта</w:t>
      </w:r>
      <w:bookmarkEnd w:id="4"/>
    </w:p>
    <w:p w:rsidR="00172899" w:rsidRPr="00172899" w:rsidRDefault="00172899" w:rsidP="00F45500">
      <w:pPr>
        <w:numPr>
          <w:ilvl w:val="0"/>
          <w:numId w:val="1"/>
        </w:numPr>
        <w:tabs>
          <w:tab w:val="clear" w:pos="720"/>
        </w:tabs>
        <w:ind w:hanging="720"/>
        <w:rPr>
          <w:rFonts w:eastAsia="Times New Roman" w:cs="Times New Roman"/>
          <w:szCs w:val="28"/>
        </w:rPr>
      </w:pPr>
      <w:r w:rsidRPr="00172899">
        <w:rPr>
          <w:rFonts w:eastAsia="Times New Roman" w:cs="Times New Roman"/>
          <w:szCs w:val="28"/>
        </w:rPr>
        <w:t>Формирование умений и навыков по решению</w:t>
      </w:r>
      <w:r>
        <w:rPr>
          <w:rFonts w:eastAsia="Times New Roman" w:cs="Times New Roman"/>
          <w:szCs w:val="28"/>
        </w:rPr>
        <w:t xml:space="preserve"> </w:t>
      </w:r>
      <w:r w:rsidR="00573262">
        <w:rPr>
          <w:rFonts w:eastAsia="Times New Roman" w:cs="Times New Roman"/>
          <w:szCs w:val="28"/>
        </w:rPr>
        <w:t xml:space="preserve">практико-ориентированных </w:t>
      </w:r>
      <w:r>
        <w:rPr>
          <w:rFonts w:eastAsia="Times New Roman" w:cs="Times New Roman"/>
          <w:szCs w:val="28"/>
        </w:rPr>
        <w:t>текстовых</w:t>
      </w:r>
      <w:r w:rsidRPr="00172899">
        <w:rPr>
          <w:rFonts w:eastAsia="Times New Roman" w:cs="Times New Roman"/>
          <w:szCs w:val="28"/>
        </w:rPr>
        <w:t xml:space="preserve"> задач</w:t>
      </w:r>
      <w:r w:rsidR="00591F31">
        <w:rPr>
          <w:rFonts w:eastAsia="Times New Roman" w:cs="Times New Roman"/>
          <w:szCs w:val="28"/>
        </w:rPr>
        <w:t xml:space="preserve"> В13.</w:t>
      </w:r>
    </w:p>
    <w:p w:rsidR="00172899" w:rsidRPr="00172899" w:rsidRDefault="00172899" w:rsidP="00F45500">
      <w:pPr>
        <w:numPr>
          <w:ilvl w:val="0"/>
          <w:numId w:val="1"/>
        </w:numPr>
        <w:tabs>
          <w:tab w:val="clear" w:pos="720"/>
        </w:tabs>
        <w:ind w:hanging="720"/>
        <w:rPr>
          <w:rFonts w:eastAsia="Times New Roman" w:cs="Times New Roman"/>
          <w:szCs w:val="28"/>
        </w:rPr>
      </w:pPr>
      <w:r w:rsidRPr="00172899">
        <w:rPr>
          <w:rFonts w:eastAsia="Times New Roman" w:cs="Times New Roman"/>
          <w:szCs w:val="28"/>
        </w:rPr>
        <w:t>Формирование интереса к предмету, развитие математических способностей, подготовка к ЕГЭ.</w:t>
      </w:r>
    </w:p>
    <w:p w:rsidR="00172899" w:rsidRPr="00172899" w:rsidRDefault="00172899" w:rsidP="00F45500">
      <w:pPr>
        <w:numPr>
          <w:ilvl w:val="0"/>
          <w:numId w:val="1"/>
        </w:numPr>
        <w:tabs>
          <w:tab w:val="clear" w:pos="720"/>
        </w:tabs>
        <w:ind w:hanging="720"/>
        <w:rPr>
          <w:rFonts w:eastAsia="Times New Roman" w:cs="Times New Roman"/>
          <w:szCs w:val="28"/>
        </w:rPr>
      </w:pPr>
      <w:r w:rsidRPr="00172899">
        <w:rPr>
          <w:rFonts w:eastAsia="Times New Roman" w:cs="Times New Roman"/>
          <w:szCs w:val="28"/>
        </w:rPr>
        <w:t>Расширение математических представлений о приемах и методах решения</w:t>
      </w:r>
      <w:r w:rsidR="00591F31">
        <w:rPr>
          <w:rFonts w:eastAsia="Times New Roman" w:cs="Times New Roman"/>
          <w:szCs w:val="28"/>
        </w:rPr>
        <w:t xml:space="preserve"> задач</w:t>
      </w:r>
      <w:r w:rsidRPr="00172899">
        <w:rPr>
          <w:rFonts w:eastAsia="Times New Roman" w:cs="Times New Roman"/>
          <w:szCs w:val="28"/>
        </w:rPr>
        <w:t>.</w:t>
      </w:r>
    </w:p>
    <w:p w:rsidR="00172899" w:rsidRPr="00172899" w:rsidRDefault="00172899" w:rsidP="00F45500">
      <w:pPr>
        <w:numPr>
          <w:ilvl w:val="0"/>
          <w:numId w:val="1"/>
        </w:numPr>
        <w:tabs>
          <w:tab w:val="clear" w:pos="720"/>
        </w:tabs>
        <w:ind w:hanging="720"/>
        <w:rPr>
          <w:rFonts w:eastAsia="Times New Roman" w:cs="Times New Roman"/>
          <w:szCs w:val="28"/>
        </w:rPr>
      </w:pPr>
      <w:r w:rsidRPr="00172899">
        <w:rPr>
          <w:rFonts w:eastAsia="Times New Roman" w:cs="Times New Roman"/>
          <w:szCs w:val="28"/>
        </w:rPr>
        <w:t>Развитие логического мышления и навыков исследовательской деятельности.</w:t>
      </w:r>
    </w:p>
    <w:p w:rsidR="00172899" w:rsidRPr="00172899" w:rsidRDefault="00172899" w:rsidP="00F45500">
      <w:pPr>
        <w:numPr>
          <w:ilvl w:val="0"/>
          <w:numId w:val="1"/>
        </w:numPr>
        <w:tabs>
          <w:tab w:val="clear" w:pos="720"/>
        </w:tabs>
        <w:ind w:hanging="720"/>
        <w:rPr>
          <w:rFonts w:eastAsia="Times New Roman" w:cs="Times New Roman"/>
          <w:szCs w:val="28"/>
        </w:rPr>
      </w:pPr>
      <w:r w:rsidRPr="00172899">
        <w:rPr>
          <w:rFonts w:eastAsia="Times New Roman" w:cs="Times New Roman"/>
          <w:szCs w:val="28"/>
        </w:rPr>
        <w:t>Приобщение к творческой, исследовательской и познавательной деятельности.</w:t>
      </w:r>
    </w:p>
    <w:p w:rsidR="00172899" w:rsidRPr="00172899" w:rsidRDefault="00172899" w:rsidP="00F45500">
      <w:pPr>
        <w:numPr>
          <w:ilvl w:val="0"/>
          <w:numId w:val="1"/>
        </w:numPr>
        <w:tabs>
          <w:tab w:val="clear" w:pos="720"/>
        </w:tabs>
        <w:ind w:hanging="720"/>
        <w:rPr>
          <w:rFonts w:eastAsia="Times New Roman" w:cs="Times New Roman"/>
          <w:szCs w:val="28"/>
        </w:rPr>
      </w:pPr>
      <w:r w:rsidRPr="00172899">
        <w:rPr>
          <w:rFonts w:eastAsia="Times New Roman" w:cs="Times New Roman"/>
          <w:szCs w:val="28"/>
        </w:rPr>
        <w:t>Обеспечение условий для самостоятельной творческой работы.</w:t>
      </w:r>
    </w:p>
    <w:p w:rsidR="00072860" w:rsidRPr="00F45500" w:rsidRDefault="00172899" w:rsidP="00F45500">
      <w:pPr>
        <w:numPr>
          <w:ilvl w:val="0"/>
          <w:numId w:val="1"/>
        </w:numPr>
        <w:tabs>
          <w:tab w:val="clear" w:pos="720"/>
        </w:tabs>
        <w:ind w:hanging="720"/>
        <w:rPr>
          <w:rFonts w:eastAsia="Times New Roman" w:cs="Times New Roman"/>
          <w:szCs w:val="28"/>
        </w:rPr>
      </w:pPr>
      <w:r w:rsidRPr="00172899">
        <w:rPr>
          <w:rFonts w:eastAsia="Times New Roman" w:cs="Times New Roman"/>
          <w:szCs w:val="28"/>
        </w:rPr>
        <w:t>Воспитание у обучающихся умственных и волевых усилий, развитого внимания, активности, творческой инициативы, умений коллективно-познавательного труда.</w:t>
      </w:r>
    </w:p>
    <w:p w:rsidR="006471D6" w:rsidRPr="006471D6" w:rsidRDefault="006471D6" w:rsidP="00F45500">
      <w:pPr>
        <w:pStyle w:val="2"/>
        <w:rPr>
          <w:rFonts w:eastAsia="Times New Roman"/>
        </w:rPr>
      </w:pPr>
      <w:r w:rsidRPr="00C967EB">
        <w:rPr>
          <w:rFonts w:eastAsia="Times New Roman"/>
          <w:sz w:val="24"/>
          <w:szCs w:val="24"/>
        </w:rPr>
        <w:t>     </w:t>
      </w:r>
      <w:bookmarkStart w:id="5" w:name="_Toc319337442"/>
      <w:r w:rsidRPr="00866D7B">
        <w:rPr>
          <w:rFonts w:eastAsia="Times New Roman"/>
        </w:rPr>
        <w:t>Основные задачи проекта</w:t>
      </w:r>
      <w:bookmarkEnd w:id="5"/>
    </w:p>
    <w:p w:rsidR="006471D6" w:rsidRPr="001D2B2D" w:rsidRDefault="00573262" w:rsidP="00F45500">
      <w:pPr>
        <w:numPr>
          <w:ilvl w:val="0"/>
          <w:numId w:val="2"/>
        </w:numPr>
        <w:ind w:left="641" w:hanging="357"/>
        <w:rPr>
          <w:rFonts w:eastAsia="Times New Roman" w:cs="Times New Roman"/>
          <w:szCs w:val="28"/>
        </w:rPr>
      </w:pPr>
      <w:r w:rsidRPr="006471D6">
        <w:rPr>
          <w:rFonts w:eastAsia="Times New Roman" w:cs="Times New Roman"/>
          <w:szCs w:val="28"/>
        </w:rPr>
        <w:t xml:space="preserve">Обеспечить подготовку к </w:t>
      </w:r>
      <w:r>
        <w:rPr>
          <w:rFonts w:eastAsia="Times New Roman" w:cs="Times New Roman"/>
          <w:szCs w:val="28"/>
        </w:rPr>
        <w:t>экзамену по математике в форме ЕГЭ.</w:t>
      </w:r>
    </w:p>
    <w:p w:rsidR="006471D6" w:rsidRPr="006471D6" w:rsidRDefault="006471D6" w:rsidP="00F45500">
      <w:pPr>
        <w:numPr>
          <w:ilvl w:val="0"/>
          <w:numId w:val="2"/>
        </w:numPr>
        <w:ind w:left="641" w:hanging="357"/>
        <w:rPr>
          <w:rFonts w:eastAsia="Times New Roman" w:cs="Times New Roman"/>
          <w:szCs w:val="28"/>
        </w:rPr>
      </w:pPr>
      <w:r w:rsidRPr="006471D6">
        <w:rPr>
          <w:rFonts w:eastAsia="Times New Roman" w:cs="Times New Roman"/>
          <w:szCs w:val="28"/>
        </w:rPr>
        <w:t>Способствовать усвоению фактических знаний и умений.</w:t>
      </w:r>
    </w:p>
    <w:p w:rsidR="006471D6" w:rsidRPr="006471D6" w:rsidRDefault="006471D6" w:rsidP="00F45500">
      <w:pPr>
        <w:numPr>
          <w:ilvl w:val="0"/>
          <w:numId w:val="2"/>
        </w:numPr>
        <w:ind w:left="641" w:hanging="357"/>
        <w:rPr>
          <w:rFonts w:eastAsia="Times New Roman" w:cs="Times New Roman"/>
          <w:szCs w:val="28"/>
        </w:rPr>
      </w:pPr>
      <w:r w:rsidRPr="006471D6">
        <w:rPr>
          <w:rFonts w:eastAsia="Times New Roman" w:cs="Times New Roman"/>
          <w:szCs w:val="28"/>
        </w:rPr>
        <w:t>Показать практическую значимость задач в сфере прикладного исследования.</w:t>
      </w:r>
    </w:p>
    <w:p w:rsidR="006471D6" w:rsidRDefault="006471D6" w:rsidP="00F45500">
      <w:pPr>
        <w:numPr>
          <w:ilvl w:val="0"/>
          <w:numId w:val="2"/>
        </w:numPr>
        <w:ind w:left="641" w:hanging="357"/>
        <w:rPr>
          <w:rFonts w:eastAsia="Times New Roman" w:cs="Times New Roman"/>
          <w:szCs w:val="28"/>
        </w:rPr>
      </w:pPr>
      <w:r w:rsidRPr="006471D6">
        <w:rPr>
          <w:rFonts w:eastAsia="Times New Roman" w:cs="Times New Roman"/>
          <w:szCs w:val="28"/>
        </w:rPr>
        <w:t xml:space="preserve">Научить способам решения стандартных и нестандартных </w:t>
      </w:r>
      <w:r>
        <w:rPr>
          <w:rFonts w:eastAsia="Times New Roman" w:cs="Times New Roman"/>
          <w:szCs w:val="28"/>
        </w:rPr>
        <w:t>задач.</w:t>
      </w:r>
    </w:p>
    <w:p w:rsidR="006471D6" w:rsidRPr="006471D6" w:rsidRDefault="006471D6" w:rsidP="00F45500">
      <w:pPr>
        <w:numPr>
          <w:ilvl w:val="0"/>
          <w:numId w:val="2"/>
        </w:numPr>
        <w:ind w:left="641" w:hanging="357"/>
        <w:rPr>
          <w:rFonts w:eastAsia="Times New Roman" w:cs="Times New Roman"/>
          <w:szCs w:val="28"/>
        </w:rPr>
      </w:pPr>
      <w:r w:rsidRPr="006471D6">
        <w:rPr>
          <w:rFonts w:eastAsia="Times New Roman" w:cs="Times New Roman"/>
          <w:szCs w:val="28"/>
        </w:rPr>
        <w:t>Углубить знания по математике, предусматривающие формирование устойчивого интереса к предмету.</w:t>
      </w:r>
    </w:p>
    <w:p w:rsidR="006471D6" w:rsidRDefault="006471D6" w:rsidP="00F45500">
      <w:pPr>
        <w:numPr>
          <w:ilvl w:val="0"/>
          <w:numId w:val="2"/>
        </w:numPr>
        <w:ind w:left="641" w:hanging="357"/>
        <w:rPr>
          <w:rFonts w:eastAsia="Times New Roman" w:cs="Times New Roman"/>
          <w:szCs w:val="28"/>
        </w:rPr>
      </w:pPr>
      <w:r w:rsidRPr="006471D6">
        <w:rPr>
          <w:rFonts w:eastAsia="Times New Roman" w:cs="Times New Roman"/>
          <w:szCs w:val="28"/>
        </w:rPr>
        <w:t>Выявить и развить м</w:t>
      </w:r>
      <w:r>
        <w:rPr>
          <w:rFonts w:eastAsia="Times New Roman" w:cs="Times New Roman"/>
          <w:szCs w:val="28"/>
        </w:rPr>
        <w:t>атематические способности уча</w:t>
      </w:r>
      <w:r w:rsidRPr="006471D6">
        <w:rPr>
          <w:rFonts w:eastAsia="Times New Roman" w:cs="Times New Roman"/>
          <w:szCs w:val="28"/>
        </w:rPr>
        <w:t>щихся.</w:t>
      </w:r>
    </w:p>
    <w:p w:rsidR="00573262" w:rsidRPr="006471D6" w:rsidRDefault="00573262" w:rsidP="00F45500">
      <w:pPr>
        <w:numPr>
          <w:ilvl w:val="0"/>
          <w:numId w:val="2"/>
        </w:numPr>
        <w:ind w:left="641" w:hanging="357"/>
        <w:rPr>
          <w:rFonts w:eastAsia="Times New Roman" w:cs="Times New Roman"/>
          <w:szCs w:val="28"/>
        </w:rPr>
      </w:pPr>
      <w:r w:rsidRPr="006471D6">
        <w:rPr>
          <w:rFonts w:eastAsia="Times New Roman" w:cs="Times New Roman"/>
          <w:szCs w:val="28"/>
        </w:rPr>
        <w:t xml:space="preserve">Предоставить </w:t>
      </w:r>
      <w:r>
        <w:rPr>
          <w:rFonts w:eastAsia="Times New Roman" w:cs="Times New Roman"/>
          <w:szCs w:val="28"/>
        </w:rPr>
        <w:t>уча</w:t>
      </w:r>
      <w:r w:rsidRPr="006471D6">
        <w:rPr>
          <w:rFonts w:eastAsia="Times New Roman" w:cs="Times New Roman"/>
          <w:szCs w:val="28"/>
        </w:rPr>
        <w:t>щимся возможность реализовать свой интерес к математике и индивидуальные возможности для его освоения.</w:t>
      </w:r>
    </w:p>
    <w:p w:rsidR="006471D6" w:rsidRPr="006471D6" w:rsidRDefault="006471D6" w:rsidP="00F45500">
      <w:pPr>
        <w:numPr>
          <w:ilvl w:val="0"/>
          <w:numId w:val="2"/>
        </w:numPr>
        <w:ind w:left="641" w:hanging="357"/>
        <w:rPr>
          <w:rFonts w:eastAsia="Times New Roman" w:cs="Times New Roman"/>
          <w:szCs w:val="28"/>
        </w:rPr>
      </w:pPr>
      <w:r w:rsidRPr="006471D6">
        <w:rPr>
          <w:rFonts w:eastAsia="Times New Roman" w:cs="Times New Roman"/>
          <w:szCs w:val="28"/>
        </w:rPr>
        <w:lastRenderedPageBreak/>
        <w:t>Обеспечить подготовку к профессиональной деятельности, требующей высокой математической культуры.</w:t>
      </w:r>
    </w:p>
    <w:p w:rsidR="00B53772" w:rsidRDefault="00B53772" w:rsidP="00F45500">
      <w:pPr>
        <w:pStyle w:val="2"/>
        <w:rPr>
          <w:rFonts w:eastAsia="Times New Roman"/>
        </w:rPr>
      </w:pPr>
      <w:bookmarkStart w:id="6" w:name="_Toc319337443"/>
      <w:r w:rsidRPr="00866D7B">
        <w:rPr>
          <w:rFonts w:eastAsia="Times New Roman"/>
        </w:rPr>
        <w:t>Урок  по теме: «Решение текстовых задач при подготовке учащихся 11 класса к ЕГЭ по математике»</w:t>
      </w:r>
      <w:bookmarkEnd w:id="6"/>
    </w:p>
    <w:p w:rsidR="006D03B7" w:rsidRDefault="006D03B7" w:rsidP="006D03B7">
      <w:pPr>
        <w:rPr>
          <w:rFonts w:eastAsia="Times New Roman"/>
        </w:rPr>
      </w:pPr>
      <w:r>
        <w:t xml:space="preserve">Данный урок подготовлен для проведения в 11 классе </w:t>
      </w:r>
      <w:r w:rsidRPr="00D919D2">
        <w:rPr>
          <w:rFonts w:eastAsia="Times New Roman"/>
        </w:rPr>
        <w:t>общеобразовател</w:t>
      </w:r>
      <w:r>
        <w:rPr>
          <w:rFonts w:eastAsia="Times New Roman"/>
        </w:rPr>
        <w:t xml:space="preserve">ьной школы. </w:t>
      </w:r>
    </w:p>
    <w:p w:rsidR="006D03B7" w:rsidRDefault="006D03B7" w:rsidP="006D03B7">
      <w:pPr>
        <w:rPr>
          <w:rFonts w:eastAsia="Times New Roman"/>
        </w:rPr>
      </w:pPr>
      <w:r>
        <w:rPr>
          <w:rFonts w:eastAsia="Times New Roman"/>
        </w:rPr>
        <w:t>На данном уроке учащиеся повторяют методы решения текстовых задач. В ходе урока решаются задачи на движение, совместную работу и концентрацию.</w:t>
      </w:r>
    </w:p>
    <w:p w:rsidR="006D03B7" w:rsidRDefault="006D03B7" w:rsidP="006D03B7">
      <w:r>
        <w:t xml:space="preserve">Задачи решаемые на этом уроке и подобные им могут встретиться на ЕГЭ. Тексты задач были взяты из реальных работ, предлагаемых в материалах для подготовки к экзамену. </w:t>
      </w:r>
    </w:p>
    <w:p w:rsidR="00CA587C" w:rsidRDefault="00BA15B6" w:rsidP="00CA587C">
      <w:r>
        <w:t>Тексты задач должны быть распечатаны на отдельных листках и розданы учащимся. Также целесообразно вывести тексты заданий при помощи проектора на экран</w:t>
      </w:r>
      <w:r w:rsidR="00CA587C">
        <w:t xml:space="preserve"> (</w:t>
      </w:r>
      <w:r w:rsidR="00CA587C" w:rsidRPr="00D919D2">
        <w:rPr>
          <w:rFonts w:eastAsia="Times New Roman"/>
        </w:rPr>
        <w:t>презентация задач представлена в приложении</w:t>
      </w:r>
      <w:r w:rsidR="00CA587C">
        <w:t>)</w:t>
      </w:r>
      <w:r>
        <w:t>.</w:t>
      </w:r>
    </w:p>
    <w:p w:rsidR="00B53772" w:rsidRDefault="00B53772" w:rsidP="00CA587C">
      <w:pPr>
        <w:pStyle w:val="3"/>
      </w:pPr>
      <w:bookmarkStart w:id="7" w:name="_Toc319337444"/>
      <w:r w:rsidRPr="00CA587C">
        <w:t>Цели урока:</w:t>
      </w:r>
      <w:bookmarkEnd w:id="7"/>
    </w:p>
    <w:p w:rsidR="00CA587C" w:rsidRPr="00254416" w:rsidRDefault="00CA587C" w:rsidP="001542AB">
      <w:pPr>
        <w:ind w:left="709" w:hanging="709"/>
      </w:pPr>
      <w:r w:rsidRPr="00254416">
        <w:t xml:space="preserve">- обучающие: </w:t>
      </w:r>
    </w:p>
    <w:p w:rsidR="00CA587C" w:rsidRPr="00CA587C" w:rsidRDefault="00CA587C" w:rsidP="001542AB">
      <w:pPr>
        <w:pStyle w:val="a6"/>
        <w:numPr>
          <w:ilvl w:val="0"/>
          <w:numId w:val="15"/>
        </w:numPr>
        <w:ind w:left="709" w:hanging="283"/>
      </w:pPr>
      <w:r w:rsidRPr="00254416">
        <w:rPr>
          <w:rFonts w:eastAsia="Times New Roman" w:cs="Times New Roman"/>
          <w:iCs/>
          <w:szCs w:val="28"/>
        </w:rPr>
        <w:t>обучение приёмам математизации текста задачи (перевод содержания задачи на математический язык, т.е. выражение искомой величины через известные величины и введенные переменные);</w:t>
      </w:r>
    </w:p>
    <w:p w:rsidR="00CA587C" w:rsidRPr="00CA587C" w:rsidRDefault="00CA587C" w:rsidP="001542AB">
      <w:pPr>
        <w:pStyle w:val="a6"/>
        <w:numPr>
          <w:ilvl w:val="0"/>
          <w:numId w:val="15"/>
        </w:numPr>
        <w:ind w:left="709" w:hanging="283"/>
      </w:pPr>
      <w:r w:rsidRPr="00CA587C">
        <w:t>научить применять эти знания при решении задач;</w:t>
      </w:r>
    </w:p>
    <w:p w:rsidR="00CA587C" w:rsidRPr="00254416" w:rsidRDefault="00CA587C" w:rsidP="001542AB">
      <w:pPr>
        <w:ind w:left="709" w:hanging="709"/>
      </w:pPr>
      <w:r w:rsidRPr="00254416">
        <w:t>-развивающие:</w:t>
      </w:r>
    </w:p>
    <w:p w:rsidR="00CA587C" w:rsidRPr="00CA587C" w:rsidRDefault="00CA587C" w:rsidP="001542AB">
      <w:pPr>
        <w:pStyle w:val="a6"/>
        <w:numPr>
          <w:ilvl w:val="0"/>
          <w:numId w:val="16"/>
        </w:numPr>
        <w:ind w:left="709" w:hanging="283"/>
      </w:pPr>
      <w:r w:rsidRPr="00CA587C">
        <w:t>работать над развитием понятийного аппарата;</w:t>
      </w:r>
    </w:p>
    <w:p w:rsidR="00CA587C" w:rsidRPr="00CA587C" w:rsidRDefault="00CA587C" w:rsidP="001542AB">
      <w:pPr>
        <w:pStyle w:val="a6"/>
        <w:numPr>
          <w:ilvl w:val="0"/>
          <w:numId w:val="16"/>
        </w:numPr>
        <w:ind w:left="709" w:hanging="283"/>
      </w:pPr>
      <w:r w:rsidRPr="00CA587C">
        <w:t>развивать навыки самоконтроля и логического мышления;</w:t>
      </w:r>
    </w:p>
    <w:p w:rsidR="00CA587C" w:rsidRPr="00CA587C" w:rsidRDefault="00CA587C" w:rsidP="001542AB">
      <w:pPr>
        <w:pStyle w:val="a6"/>
        <w:numPr>
          <w:ilvl w:val="0"/>
          <w:numId w:val="16"/>
        </w:numPr>
        <w:ind w:left="709" w:hanging="283"/>
      </w:pPr>
      <w:r w:rsidRPr="00CA587C">
        <w:t>развивать память, речь, умение анализировать, сопоставлять, формулировать выводы;</w:t>
      </w:r>
    </w:p>
    <w:p w:rsidR="00CA587C" w:rsidRPr="00CA587C" w:rsidRDefault="00CA587C" w:rsidP="001542AB">
      <w:pPr>
        <w:pStyle w:val="a6"/>
        <w:numPr>
          <w:ilvl w:val="0"/>
          <w:numId w:val="16"/>
        </w:numPr>
        <w:ind w:left="709" w:hanging="283"/>
      </w:pPr>
      <w:r w:rsidRPr="00CA587C">
        <w:t>совершенствовать навыки решения задач.</w:t>
      </w:r>
    </w:p>
    <w:p w:rsidR="00CA587C" w:rsidRPr="00254416" w:rsidRDefault="00CA587C" w:rsidP="001542AB">
      <w:pPr>
        <w:ind w:left="709" w:hanging="709"/>
      </w:pPr>
      <w:r w:rsidRPr="00254416">
        <w:t>-воспитательные:</w:t>
      </w:r>
    </w:p>
    <w:p w:rsidR="00CA587C" w:rsidRPr="00CA587C" w:rsidRDefault="00CA587C" w:rsidP="001542AB">
      <w:pPr>
        <w:pStyle w:val="a6"/>
        <w:numPr>
          <w:ilvl w:val="0"/>
          <w:numId w:val="17"/>
        </w:numPr>
        <w:ind w:left="709" w:hanging="283"/>
      </w:pPr>
      <w:r w:rsidRPr="00CA587C">
        <w:lastRenderedPageBreak/>
        <w:t>прививать учащимся интерес к предмету через совместную творческую работу;</w:t>
      </w:r>
    </w:p>
    <w:p w:rsidR="00254416" w:rsidRPr="00254416" w:rsidRDefault="002279A8" w:rsidP="001542AB">
      <w:pPr>
        <w:pStyle w:val="a6"/>
        <w:numPr>
          <w:ilvl w:val="0"/>
          <w:numId w:val="17"/>
        </w:numPr>
        <w:ind w:left="709" w:hanging="283"/>
      </w:pPr>
      <w:r w:rsidRPr="00CA587C">
        <w:t xml:space="preserve"> </w:t>
      </w:r>
      <w:r w:rsidR="00CA587C" w:rsidRPr="00CA587C">
        <w:t>формировать умение аккуратно и грамотно выполнять математические записи</w:t>
      </w:r>
      <w:r w:rsidR="00254416" w:rsidRPr="00254416">
        <w:t>.</w:t>
      </w:r>
    </w:p>
    <w:p w:rsidR="00B53772" w:rsidRPr="00421A57" w:rsidRDefault="00B53772" w:rsidP="00254416">
      <w:pPr>
        <w:rPr>
          <w:rStyle w:val="14pt"/>
        </w:rPr>
      </w:pPr>
      <w:r w:rsidRPr="00254416">
        <w:rPr>
          <w:u w:val="single"/>
        </w:rPr>
        <w:t>Оборудование:</w:t>
      </w:r>
      <w:r w:rsidRPr="00421A57">
        <w:rPr>
          <w:rStyle w:val="14pt"/>
        </w:rPr>
        <w:t xml:space="preserve"> раздаточный материал, компьютер, экран</w:t>
      </w:r>
    </w:p>
    <w:p w:rsidR="00B53772" w:rsidRDefault="00B53772" w:rsidP="00696AB1">
      <w:pPr>
        <w:pStyle w:val="3"/>
      </w:pPr>
      <w:bookmarkStart w:id="8" w:name="_Toc319337445"/>
      <w:r w:rsidRPr="00EB4D20">
        <w:t>Ход урока</w:t>
      </w:r>
      <w:bookmarkEnd w:id="8"/>
    </w:p>
    <w:p w:rsidR="00B53772" w:rsidRDefault="00B53772" w:rsidP="00C925D6">
      <w:r>
        <w:t>Учитель: На сегодняшнем уроке мы с вами рассмотрим текстовые задачи, которые предлагались на ЕГЭ по математике в прошлые годы.</w:t>
      </w:r>
    </w:p>
    <w:p w:rsidR="002279A8" w:rsidRDefault="002279A8" w:rsidP="00C925D6">
      <w:r>
        <w:t xml:space="preserve"> </w:t>
      </w:r>
      <w:r w:rsidR="00B53772">
        <w:t>Вместе мы рассмотрим три типа задач:</w:t>
      </w:r>
      <w:r w:rsidR="00056B19" w:rsidRPr="00056B19">
        <w:t xml:space="preserve"> </w:t>
      </w:r>
      <w:r w:rsidR="00056B19">
        <w:t>на концентрацию</w:t>
      </w:r>
      <w:r w:rsidR="00B53772">
        <w:t>,</w:t>
      </w:r>
      <w:r w:rsidR="00056B19">
        <w:t xml:space="preserve"> совместную работу и движение. В</w:t>
      </w:r>
      <w:r w:rsidR="00B53772">
        <w:t>спомним понятие процента</w:t>
      </w:r>
      <w:r w:rsidRPr="002279A8">
        <w:t xml:space="preserve">, </w:t>
      </w:r>
      <w:r w:rsidR="00B53772">
        <w:t>правило нахождения процента от числа</w:t>
      </w:r>
      <w:r w:rsidRPr="002279A8">
        <w:t xml:space="preserve"> </w:t>
      </w:r>
      <w:r>
        <w:t>и</w:t>
      </w:r>
      <w:r w:rsidRPr="002279A8">
        <w:t xml:space="preserve"> </w:t>
      </w:r>
      <w:r>
        <w:t>решение дробных рациональных уравнений</w:t>
      </w:r>
      <w:r w:rsidR="00B53772">
        <w:t>.</w:t>
      </w:r>
    </w:p>
    <w:p w:rsidR="00B53772" w:rsidRDefault="00B53772" w:rsidP="002279A8">
      <w:pPr>
        <w:widowControl w:val="0"/>
      </w:pPr>
      <w:r>
        <w:t>Некоторые задачи мы будем решать с вами вместе, решение некоторых будет предложено для самостоятельного выполнения.</w:t>
      </w:r>
    </w:p>
    <w:p w:rsidR="00B53772" w:rsidRPr="003C5961" w:rsidRDefault="002279A8" w:rsidP="002279A8">
      <w:pPr>
        <w:widowControl w:val="0"/>
      </w:pPr>
      <w:r>
        <w:t xml:space="preserve"> </w:t>
      </w:r>
      <w:r w:rsidR="00B53772">
        <w:t>Надеюсь, что этот урок поможет вам успешно п</w:t>
      </w:r>
      <w:r w:rsidR="00163643">
        <w:t>одготовиться к решению задания В13</w:t>
      </w:r>
      <w:r w:rsidR="00B53772">
        <w:t>, которое</w:t>
      </w:r>
      <w:r w:rsidR="00163643">
        <w:t xml:space="preserve"> возможно</w:t>
      </w:r>
      <w:r w:rsidR="00B53772">
        <w:t xml:space="preserve"> будет вам предложено на ЕГЭ по математике.</w:t>
      </w:r>
    </w:p>
    <w:p w:rsidR="005377AB" w:rsidRDefault="005377AB" w:rsidP="002279A8">
      <w:pPr>
        <w:pStyle w:val="3"/>
        <w:keepNext w:val="0"/>
        <w:keepLines w:val="0"/>
        <w:widowControl w:val="0"/>
      </w:pPr>
      <w:bookmarkStart w:id="9" w:name="_Toc319337446"/>
      <w:r w:rsidRPr="00866D7B">
        <w:t xml:space="preserve">Решение задачи на </w:t>
      </w:r>
      <w:r>
        <w:t>движение</w:t>
      </w:r>
      <w:r w:rsidRPr="00866D7B">
        <w:t xml:space="preserve"> (вместе с учителем)</w:t>
      </w:r>
      <w:bookmarkEnd w:id="9"/>
    </w:p>
    <w:p w:rsidR="003C5961" w:rsidRDefault="002279A8" w:rsidP="00702450">
      <w:r w:rsidRPr="003C5961">
        <w:t xml:space="preserve"> </w:t>
      </w:r>
      <w:r w:rsidR="003C5961" w:rsidRPr="003C5961">
        <w:t xml:space="preserve">Задача 1. Из пункта А в пункт B, </w:t>
      </w:r>
      <w:r w:rsidR="003C5961">
        <w:t>расстояние между которыми 30 км</w:t>
      </w:r>
      <w:r w:rsidR="003C5961" w:rsidRPr="003C5961">
        <w:t>, одновременно выехали автомобилист и велосипедист. За час автомобилист проезжает на 40 км больше, чем велосипедист. Определите скорость велосипедиста, если известно, что он прибыл в пункт B на 1 час позже автомобилиста. Ответ дайте в км/ч</w:t>
      </w:r>
      <w:r w:rsidR="009755E2">
        <w:t xml:space="preserve"> </w:t>
      </w:r>
      <w:r w:rsidR="009755E2">
        <w:rPr>
          <w:lang w:val="en-US"/>
        </w:rPr>
        <w:t>[3]</w:t>
      </w:r>
      <w:r w:rsidR="003C5961" w:rsidRPr="003C5961">
        <w:t>.</w:t>
      </w:r>
    </w:p>
    <w:p w:rsidR="003C5961" w:rsidRDefault="003C5961" w:rsidP="00702450">
      <w:r>
        <w:t xml:space="preserve">Решение: </w:t>
      </w:r>
    </w:p>
    <w:tbl>
      <w:tblPr>
        <w:tblStyle w:val="a5"/>
        <w:tblW w:w="0" w:type="auto"/>
        <w:tblLook w:val="04A0"/>
      </w:tblPr>
      <w:tblGrid>
        <w:gridCol w:w="2264"/>
        <w:gridCol w:w="7590"/>
      </w:tblGrid>
      <w:tr w:rsidR="00702450" w:rsidTr="00702450">
        <w:tc>
          <w:tcPr>
            <w:tcW w:w="2264" w:type="dxa"/>
            <w:vAlign w:val="center"/>
          </w:tcPr>
          <w:p w:rsidR="00702450" w:rsidRPr="00702450" w:rsidRDefault="00702450" w:rsidP="00702450">
            <w:pPr>
              <w:spacing w:line="240" w:lineRule="auto"/>
              <w:ind w:firstLine="0"/>
              <w:jc w:val="center"/>
              <w:rPr>
                <w:b/>
                <w:color w:val="000000"/>
                <w:sz w:val="32"/>
              </w:rPr>
            </w:pPr>
            <w:r w:rsidRPr="00702450">
              <w:rPr>
                <w:b/>
                <w:color w:val="000000"/>
                <w:sz w:val="32"/>
              </w:rPr>
              <w:t>Выражение</w:t>
            </w:r>
          </w:p>
        </w:tc>
        <w:tc>
          <w:tcPr>
            <w:tcW w:w="7590" w:type="dxa"/>
            <w:vAlign w:val="center"/>
          </w:tcPr>
          <w:p w:rsidR="00702450" w:rsidRPr="00702450" w:rsidRDefault="00702450" w:rsidP="00702450">
            <w:pPr>
              <w:spacing w:line="240" w:lineRule="auto"/>
              <w:ind w:firstLine="0"/>
              <w:jc w:val="center"/>
              <w:rPr>
                <w:b/>
                <w:color w:val="000000"/>
                <w:sz w:val="32"/>
              </w:rPr>
            </w:pPr>
            <w:r w:rsidRPr="00702450">
              <w:rPr>
                <w:b/>
                <w:color w:val="000000"/>
                <w:sz w:val="32"/>
              </w:rPr>
              <w:t>Физический смысл</w:t>
            </w:r>
          </w:p>
        </w:tc>
      </w:tr>
      <w:tr w:rsidR="00702450" w:rsidTr="00702450">
        <w:tc>
          <w:tcPr>
            <w:tcW w:w="2264" w:type="dxa"/>
            <w:vAlign w:val="center"/>
          </w:tcPr>
          <w:p w:rsidR="00702450" w:rsidRPr="00184A60" w:rsidRDefault="00702450" w:rsidP="00702450">
            <w:pPr>
              <w:spacing w:line="240" w:lineRule="auto"/>
              <w:ind w:firstLine="0"/>
              <w:jc w:val="center"/>
              <w:rPr>
                <w:color w:val="000000"/>
              </w:rPr>
            </w:pPr>
            <w:r w:rsidRPr="00184A60">
              <w:rPr>
                <w:color w:val="000000"/>
              </w:rPr>
              <w:t>x</w:t>
            </w:r>
          </w:p>
        </w:tc>
        <w:tc>
          <w:tcPr>
            <w:tcW w:w="7590" w:type="dxa"/>
            <w:vAlign w:val="center"/>
          </w:tcPr>
          <w:p w:rsidR="00702450" w:rsidRPr="00184A60" w:rsidRDefault="00702450" w:rsidP="00702450">
            <w:pPr>
              <w:spacing w:line="240" w:lineRule="auto"/>
              <w:ind w:firstLine="0"/>
              <w:rPr>
                <w:color w:val="000000"/>
                <w:lang w:val="en-US"/>
              </w:rPr>
            </w:pPr>
            <w:r w:rsidRPr="00184A60">
              <w:rPr>
                <w:color w:val="000000"/>
              </w:rPr>
              <w:t>скорость велосипедиста</w:t>
            </w:r>
            <w:r>
              <w:rPr>
                <w:color w:val="000000"/>
              </w:rPr>
              <w:t>, км</w:t>
            </w:r>
            <w:r>
              <w:rPr>
                <w:color w:val="000000"/>
                <w:lang w:val="en-US"/>
              </w:rPr>
              <w:t>/</w:t>
            </w:r>
            <w:r>
              <w:t xml:space="preserve"> </w:t>
            </w:r>
            <w:r w:rsidRPr="00603C0E">
              <w:rPr>
                <w:color w:val="000000"/>
                <w:lang w:val="en-US"/>
              </w:rPr>
              <w:t>ч</w:t>
            </w:r>
          </w:p>
        </w:tc>
      </w:tr>
      <w:tr w:rsidR="00702450" w:rsidTr="00702450">
        <w:tc>
          <w:tcPr>
            <w:tcW w:w="2264" w:type="dxa"/>
            <w:vAlign w:val="center"/>
          </w:tcPr>
          <w:p w:rsidR="00702450" w:rsidRPr="00184A60" w:rsidRDefault="00702450" w:rsidP="00702450">
            <w:pPr>
              <w:spacing w:line="240" w:lineRule="auto"/>
              <w:ind w:firstLine="0"/>
              <w:jc w:val="center"/>
              <w:rPr>
                <w:color w:val="000000"/>
              </w:rPr>
            </w:pPr>
            <w:r w:rsidRPr="00184A60">
              <w:rPr>
                <w:color w:val="000000"/>
              </w:rPr>
              <w:t>x + 40</w:t>
            </w:r>
          </w:p>
        </w:tc>
        <w:tc>
          <w:tcPr>
            <w:tcW w:w="7590" w:type="dxa"/>
            <w:vAlign w:val="center"/>
          </w:tcPr>
          <w:p w:rsidR="00702450" w:rsidRPr="00184A60" w:rsidRDefault="00702450" w:rsidP="00702450">
            <w:pPr>
              <w:spacing w:line="240" w:lineRule="auto"/>
              <w:ind w:firstLine="0"/>
              <w:rPr>
                <w:color w:val="000000"/>
              </w:rPr>
            </w:pPr>
            <w:r w:rsidRPr="00184A60">
              <w:rPr>
                <w:color w:val="000000"/>
              </w:rPr>
              <w:t>скорость автомобилиста</w:t>
            </w:r>
            <w:r>
              <w:rPr>
                <w:color w:val="000000"/>
              </w:rPr>
              <w:t>, км</w:t>
            </w:r>
            <w:r>
              <w:rPr>
                <w:color w:val="000000"/>
                <w:lang w:val="en-US"/>
              </w:rPr>
              <w:t>/</w:t>
            </w:r>
            <w:r>
              <w:t xml:space="preserve"> </w:t>
            </w:r>
            <w:r w:rsidRPr="00603C0E">
              <w:rPr>
                <w:color w:val="000000"/>
                <w:lang w:val="en-US"/>
              </w:rPr>
              <w:t>ч</w:t>
            </w:r>
          </w:p>
        </w:tc>
      </w:tr>
      <w:tr w:rsidR="00702450" w:rsidTr="00702450">
        <w:tc>
          <w:tcPr>
            <w:tcW w:w="2264" w:type="dxa"/>
            <w:vAlign w:val="center"/>
          </w:tcPr>
          <w:p w:rsidR="00702450" w:rsidRPr="00184A60" w:rsidRDefault="00702450" w:rsidP="00702450">
            <w:pPr>
              <w:spacing w:line="240" w:lineRule="auto"/>
              <w:ind w:firstLine="0"/>
              <w:jc w:val="center"/>
              <w:rPr>
                <w:color w:val="000000"/>
              </w:rPr>
            </w:pPr>
            <w:r w:rsidRPr="00184A60">
              <w:rPr>
                <w:color w:val="000000"/>
              </w:rPr>
              <w:t>S</w:t>
            </w:r>
          </w:p>
        </w:tc>
        <w:tc>
          <w:tcPr>
            <w:tcW w:w="7590" w:type="dxa"/>
            <w:vAlign w:val="center"/>
          </w:tcPr>
          <w:p w:rsidR="00702450" w:rsidRPr="00184A60" w:rsidRDefault="00702450" w:rsidP="00702450">
            <w:pPr>
              <w:spacing w:line="240" w:lineRule="auto"/>
              <w:ind w:firstLine="0"/>
              <w:rPr>
                <w:color w:val="000000"/>
              </w:rPr>
            </w:pPr>
            <w:r w:rsidRPr="00184A60">
              <w:rPr>
                <w:color w:val="000000"/>
              </w:rPr>
              <w:t>расстояние между пунктами</w:t>
            </w:r>
            <w:r>
              <w:rPr>
                <w:color w:val="000000"/>
              </w:rPr>
              <w:t>, км</w:t>
            </w:r>
          </w:p>
        </w:tc>
      </w:tr>
      <w:tr w:rsidR="00702450" w:rsidTr="00AF376A">
        <w:trPr>
          <w:trHeight w:val="744"/>
        </w:trPr>
        <w:tc>
          <w:tcPr>
            <w:tcW w:w="2264" w:type="dxa"/>
            <w:vAlign w:val="center"/>
          </w:tcPr>
          <w:p w:rsidR="00702450" w:rsidRPr="00184A60" w:rsidRDefault="00764208" w:rsidP="00702450">
            <w:pPr>
              <w:spacing w:line="240" w:lineRule="auto"/>
              <w:ind w:firstLine="0"/>
              <w:jc w:val="center"/>
              <w:rPr>
                <w:color w:val="000000"/>
              </w:rPr>
            </w:pPr>
            <m:oMathPara>
              <m:oMath>
                <m:f>
                  <m:fPr>
                    <m:ctrlPr>
                      <w:rPr>
                        <w:rFonts w:ascii="Cambria Math" w:hAnsi="Cambria Math"/>
                        <w:i/>
                        <w:color w:val="000000"/>
                      </w:rPr>
                    </m:ctrlPr>
                  </m:fPr>
                  <m:num>
                    <m:r>
                      <w:rPr>
                        <w:rFonts w:ascii="Cambria Math" w:hAnsi="Cambria Math"/>
                        <w:color w:val="000000"/>
                      </w:rPr>
                      <m:t>S</m:t>
                    </m:r>
                  </m:num>
                  <m:den>
                    <m:r>
                      <w:rPr>
                        <w:rFonts w:ascii="Cambria Math" w:hAnsi="Cambria Math"/>
                        <w:color w:val="000000"/>
                      </w:rPr>
                      <m:t>x</m:t>
                    </m:r>
                  </m:den>
                </m:f>
              </m:oMath>
            </m:oMathPara>
          </w:p>
        </w:tc>
        <w:tc>
          <w:tcPr>
            <w:tcW w:w="7590" w:type="dxa"/>
            <w:vAlign w:val="center"/>
          </w:tcPr>
          <w:p w:rsidR="00702450" w:rsidRPr="00184A60" w:rsidRDefault="00702450" w:rsidP="00702450">
            <w:pPr>
              <w:spacing w:line="240" w:lineRule="auto"/>
              <w:ind w:firstLine="0"/>
              <w:rPr>
                <w:color w:val="000000"/>
              </w:rPr>
            </w:pPr>
            <w:r>
              <w:rPr>
                <w:color w:val="000000"/>
              </w:rPr>
              <w:t>время, затрачиваемое велосипедистом на дорогу от пункта А до пункта В, ч</w:t>
            </w:r>
          </w:p>
        </w:tc>
      </w:tr>
      <w:tr w:rsidR="00702450" w:rsidTr="00702450">
        <w:trPr>
          <w:trHeight w:val="801"/>
        </w:trPr>
        <w:tc>
          <w:tcPr>
            <w:tcW w:w="2264" w:type="dxa"/>
            <w:vAlign w:val="center"/>
          </w:tcPr>
          <w:p w:rsidR="00702450" w:rsidRPr="00184A60" w:rsidRDefault="00764208" w:rsidP="00702450">
            <w:pPr>
              <w:spacing w:line="240" w:lineRule="auto"/>
              <w:ind w:firstLine="0"/>
              <w:jc w:val="center"/>
              <w:rPr>
                <w:color w:val="000000"/>
              </w:rPr>
            </w:pPr>
            <m:oMathPara>
              <m:oMath>
                <m:f>
                  <m:fPr>
                    <m:ctrlPr>
                      <w:rPr>
                        <w:rFonts w:ascii="Cambria Math" w:hAnsi="Cambria Math"/>
                        <w:i/>
                        <w:color w:val="000000"/>
                      </w:rPr>
                    </m:ctrlPr>
                  </m:fPr>
                  <m:num>
                    <m:r>
                      <w:rPr>
                        <w:rFonts w:ascii="Cambria Math" w:hAnsi="Cambria Math"/>
                        <w:color w:val="000000"/>
                      </w:rPr>
                      <m:t>S</m:t>
                    </m:r>
                  </m:num>
                  <m:den>
                    <m:r>
                      <w:rPr>
                        <w:rFonts w:ascii="Cambria Math" w:hAnsi="Cambria Math"/>
                        <w:color w:val="000000"/>
                      </w:rPr>
                      <m:t>x+40</m:t>
                    </m:r>
                  </m:den>
                </m:f>
              </m:oMath>
            </m:oMathPara>
          </w:p>
        </w:tc>
        <w:tc>
          <w:tcPr>
            <w:tcW w:w="7590" w:type="dxa"/>
            <w:vAlign w:val="center"/>
          </w:tcPr>
          <w:p w:rsidR="00702450" w:rsidRPr="00603C0E" w:rsidRDefault="00702450" w:rsidP="00702450">
            <w:pPr>
              <w:spacing w:line="240" w:lineRule="auto"/>
              <w:ind w:firstLine="0"/>
              <w:rPr>
                <w:color w:val="000000"/>
              </w:rPr>
            </w:pPr>
            <w:r>
              <w:rPr>
                <w:color w:val="000000"/>
              </w:rPr>
              <w:t>время, затрачиваемое автомобилистом на дорогу от пункта А до пункта В</w:t>
            </w:r>
            <w:r w:rsidRPr="00603C0E">
              <w:rPr>
                <w:color w:val="000000"/>
              </w:rPr>
              <w:t xml:space="preserve">, </w:t>
            </w:r>
            <w:r>
              <w:rPr>
                <w:color w:val="000000"/>
              </w:rPr>
              <w:t>ч</w:t>
            </w:r>
          </w:p>
        </w:tc>
      </w:tr>
      <w:tr w:rsidR="00AF376A" w:rsidTr="00702450">
        <w:trPr>
          <w:trHeight w:val="801"/>
        </w:trPr>
        <w:tc>
          <w:tcPr>
            <w:tcW w:w="2264" w:type="dxa"/>
            <w:vAlign w:val="center"/>
          </w:tcPr>
          <w:p w:rsidR="00AF376A" w:rsidRPr="00184A60" w:rsidRDefault="00764208" w:rsidP="00AF376A">
            <w:pPr>
              <w:spacing w:line="240" w:lineRule="auto"/>
              <w:jc w:val="center"/>
              <w:rPr>
                <w:color w:val="000000"/>
              </w:rPr>
            </w:pPr>
            <m:oMathPara>
              <m:oMath>
                <m:f>
                  <m:fPr>
                    <m:ctrlPr>
                      <w:rPr>
                        <w:rFonts w:ascii="Cambria Math" w:hAnsi="Cambria Math"/>
                        <w:i/>
                        <w:color w:val="000000"/>
                      </w:rPr>
                    </m:ctrlPr>
                  </m:fPr>
                  <m:num>
                    <m:r>
                      <w:rPr>
                        <w:rFonts w:ascii="Cambria Math" w:hAnsi="Cambria Math"/>
                        <w:color w:val="000000"/>
                      </w:rPr>
                      <m:t>S</m:t>
                    </m:r>
                  </m:num>
                  <m:den>
                    <m:r>
                      <w:rPr>
                        <w:rFonts w:ascii="Cambria Math" w:hAnsi="Cambria Math"/>
                        <w:color w:val="000000"/>
                      </w:rPr>
                      <m:t>x</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S</m:t>
                    </m:r>
                  </m:num>
                  <m:den>
                    <m:r>
                      <w:rPr>
                        <w:rFonts w:ascii="Cambria Math" w:hAnsi="Cambria Math"/>
                        <w:color w:val="000000"/>
                      </w:rPr>
                      <m:t>x+40</m:t>
                    </m:r>
                  </m:den>
                </m:f>
                <m:r>
                  <w:rPr>
                    <w:rFonts w:ascii="Cambria Math" w:hAnsi="Cambria Math"/>
                    <w:color w:val="000000"/>
                  </w:rPr>
                  <m:t>=1</m:t>
                </m:r>
              </m:oMath>
            </m:oMathPara>
          </w:p>
        </w:tc>
        <w:tc>
          <w:tcPr>
            <w:tcW w:w="7590" w:type="dxa"/>
            <w:vAlign w:val="center"/>
          </w:tcPr>
          <w:p w:rsidR="00AF376A" w:rsidRDefault="00AF376A" w:rsidP="00AF376A">
            <w:pPr>
              <w:spacing w:line="240" w:lineRule="auto"/>
              <w:jc w:val="left"/>
              <w:rPr>
                <w:color w:val="000000"/>
              </w:rPr>
            </w:pPr>
            <w:r>
              <w:rPr>
                <w:color w:val="000000"/>
              </w:rPr>
              <w:t>Велосипедист приехал в пункт В на час позже автомобилиста.</w:t>
            </w:r>
          </w:p>
          <w:p w:rsidR="00AF376A" w:rsidRPr="00B76C79" w:rsidRDefault="00AF376A" w:rsidP="00AF376A">
            <w:pPr>
              <w:spacing w:line="240" w:lineRule="auto"/>
              <w:jc w:val="center"/>
              <w:rPr>
                <w:color w:val="000000"/>
              </w:rPr>
            </w:pPr>
            <w:r>
              <w:rPr>
                <w:color w:val="000000"/>
              </w:rPr>
              <w:t>Итоговое уравнение</w:t>
            </w:r>
          </w:p>
        </w:tc>
      </w:tr>
    </w:tbl>
    <w:p w:rsidR="00702450" w:rsidRDefault="00702450" w:rsidP="00702450">
      <w:pPr>
        <w:spacing w:line="312" w:lineRule="auto"/>
        <w:ind w:firstLine="0"/>
      </w:pPr>
    </w:p>
    <w:p w:rsidR="00702450" w:rsidRPr="00A57276" w:rsidRDefault="00702450" w:rsidP="00702450">
      <w:pPr>
        <w:spacing w:line="312" w:lineRule="auto"/>
        <w:rPr>
          <w:szCs w:val="28"/>
        </w:rPr>
      </w:pPr>
    </w:p>
    <w:p w:rsidR="003C5961" w:rsidRPr="00A57276" w:rsidRDefault="00764208" w:rsidP="003C5961">
      <w:pPr>
        <w:rPr>
          <w:color w:val="000000"/>
          <w:szCs w:val="28"/>
          <w:lang w:val="en-US"/>
        </w:rPr>
      </w:pPr>
      <m:oMathPara>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30</m:t>
              </m:r>
            </m:num>
            <m:den>
              <m:r>
                <w:rPr>
                  <w:rFonts w:ascii="Cambria Math" w:eastAsia="Times New Roman" w:hAnsi="Cambria Math" w:cs="Times New Roman"/>
                  <w:color w:val="000000"/>
                  <w:szCs w:val="28"/>
                </w:rPr>
                <m:t>x</m:t>
              </m:r>
            </m:den>
          </m:f>
          <m:r>
            <w:rPr>
              <w:rFonts w:ascii="Cambria Math" w:eastAsia="Times New Roman" w:hAnsi="Cambria Math" w:cs="Times New Roman"/>
              <w:color w:val="000000"/>
              <w:szCs w:val="28"/>
            </w:rPr>
            <m:t xml:space="preserve">- </m:t>
          </m:r>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30</m:t>
              </m:r>
            </m:num>
            <m:den>
              <m:r>
                <w:rPr>
                  <w:rFonts w:ascii="Cambria Math" w:eastAsia="Times New Roman" w:hAnsi="Cambria Math" w:cs="Times New Roman"/>
                  <w:color w:val="000000"/>
                  <w:szCs w:val="28"/>
                </w:rPr>
                <m:t>x+40</m:t>
              </m:r>
            </m:den>
          </m:f>
          <m:r>
            <w:rPr>
              <w:rFonts w:ascii="Cambria Math" w:eastAsia="Times New Roman" w:hAnsi="Cambria Math" w:cs="Times New Roman"/>
              <w:color w:val="000000"/>
              <w:szCs w:val="28"/>
            </w:rPr>
            <m:t xml:space="preserve">=1;   </m:t>
          </m:r>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30 ∙ (x+40)</m:t>
              </m:r>
            </m:num>
            <m:den>
              <m:r>
                <w:rPr>
                  <w:rFonts w:ascii="Cambria Math" w:eastAsia="Times New Roman" w:hAnsi="Cambria Math" w:cs="Times New Roman"/>
                  <w:color w:val="000000"/>
                  <w:szCs w:val="28"/>
                </w:rPr>
                <m:t>x∙(x+40)</m:t>
              </m:r>
            </m:den>
          </m:f>
          <m:r>
            <w:rPr>
              <w:rFonts w:ascii="Cambria Math" w:eastAsia="Times New Roman" w:hAnsi="Cambria Math" w:cs="Times New Roman"/>
              <w:color w:val="000000"/>
              <w:szCs w:val="28"/>
            </w:rPr>
            <m:t xml:space="preserve">- </m:t>
          </m:r>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30 ∙x</m:t>
              </m:r>
            </m:num>
            <m:den>
              <m:r>
                <w:rPr>
                  <w:rFonts w:ascii="Cambria Math" w:eastAsia="Times New Roman" w:hAnsi="Cambria Math" w:cs="Times New Roman"/>
                  <w:color w:val="000000"/>
                  <w:szCs w:val="28"/>
                </w:rPr>
                <m:t>x∙(x+40)</m:t>
              </m:r>
            </m:den>
          </m:f>
          <m:r>
            <w:rPr>
              <w:rFonts w:ascii="Cambria Math" w:eastAsia="Times New Roman" w:hAnsi="Cambria Math" w:cs="Times New Roman"/>
              <w:color w:val="000000"/>
              <w:szCs w:val="28"/>
            </w:rPr>
            <m:t xml:space="preserve"> =1; </m:t>
          </m:r>
        </m:oMath>
      </m:oMathPara>
    </w:p>
    <w:p w:rsidR="003C5961" w:rsidRPr="00A57276" w:rsidRDefault="003C5961" w:rsidP="003C5961">
      <w:pPr>
        <w:rPr>
          <w:color w:val="000000"/>
          <w:szCs w:val="28"/>
          <w:lang w:val="en-US"/>
        </w:rPr>
      </w:pPr>
      <m:oMathPara>
        <m:oMath>
          <m:r>
            <w:rPr>
              <w:rFonts w:ascii="Cambria Math" w:eastAsia="Times New Roman" w:hAnsi="Cambria Math" w:cs="Times New Roman"/>
              <w:color w:val="000000"/>
              <w:szCs w:val="28"/>
            </w:rPr>
            <m:t xml:space="preserve">  </m:t>
          </m:r>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30x+1200-30x</m:t>
              </m:r>
            </m:num>
            <m:den>
              <m:sSup>
                <m:sSupPr>
                  <m:ctrlPr>
                    <w:rPr>
                      <w:rFonts w:ascii="Cambria Math" w:eastAsia="Times New Roman" w:hAnsi="Cambria Math" w:cs="Times New Roman"/>
                      <w:i/>
                      <w:color w:val="000000"/>
                      <w:szCs w:val="28"/>
                    </w:rPr>
                  </m:ctrlPr>
                </m:sSupPr>
                <m:e>
                  <m:r>
                    <w:rPr>
                      <w:rFonts w:ascii="Cambria Math" w:eastAsia="Times New Roman" w:hAnsi="Cambria Math" w:cs="Times New Roman"/>
                      <w:color w:val="000000"/>
                      <w:szCs w:val="28"/>
                    </w:rPr>
                    <m:t>x</m:t>
                  </m:r>
                </m:e>
                <m:sup>
                  <m:r>
                    <w:rPr>
                      <w:rFonts w:ascii="Cambria Math" w:eastAsia="Times New Roman" w:hAnsi="Cambria Math" w:cs="Times New Roman"/>
                      <w:color w:val="000000"/>
                      <w:szCs w:val="28"/>
                    </w:rPr>
                    <m:t>2</m:t>
                  </m:r>
                </m:sup>
              </m:sSup>
              <m:r>
                <w:rPr>
                  <w:rFonts w:ascii="Cambria Math" w:eastAsia="Times New Roman" w:hAnsi="Cambria Math" w:cs="Times New Roman"/>
                  <w:color w:val="000000"/>
                  <w:szCs w:val="28"/>
                </w:rPr>
                <m:t>+40x</m:t>
              </m:r>
            </m:den>
          </m:f>
          <m:r>
            <w:rPr>
              <w:rFonts w:ascii="Cambria Math" w:eastAsia="Times New Roman" w:hAnsi="Cambria Math" w:cs="Times New Roman"/>
              <w:color w:val="000000"/>
              <w:szCs w:val="28"/>
            </w:rPr>
            <m:t xml:space="preserve"> =1;   30x+1200-30x= </m:t>
          </m:r>
          <m:sSup>
            <m:sSupPr>
              <m:ctrlPr>
                <w:rPr>
                  <w:rFonts w:ascii="Cambria Math" w:eastAsia="Times New Roman" w:hAnsi="Cambria Math" w:cs="Times New Roman"/>
                  <w:i/>
                  <w:color w:val="000000"/>
                  <w:szCs w:val="28"/>
                </w:rPr>
              </m:ctrlPr>
            </m:sSupPr>
            <m:e>
              <m:r>
                <w:rPr>
                  <w:rFonts w:ascii="Cambria Math" w:eastAsia="Times New Roman" w:hAnsi="Cambria Math" w:cs="Times New Roman"/>
                  <w:color w:val="000000"/>
                  <w:szCs w:val="28"/>
                </w:rPr>
                <m:t>x</m:t>
              </m:r>
            </m:e>
            <m:sup>
              <m:r>
                <w:rPr>
                  <w:rFonts w:ascii="Cambria Math" w:eastAsia="Times New Roman" w:hAnsi="Cambria Math" w:cs="Times New Roman"/>
                  <w:color w:val="000000"/>
                  <w:szCs w:val="28"/>
                </w:rPr>
                <m:t>2</m:t>
              </m:r>
            </m:sup>
          </m:sSup>
          <m:r>
            <w:rPr>
              <w:rFonts w:ascii="Cambria Math" w:eastAsia="Times New Roman" w:hAnsi="Cambria Math" w:cs="Times New Roman"/>
              <w:color w:val="000000"/>
              <w:szCs w:val="28"/>
            </w:rPr>
            <m:t>+40x;</m:t>
          </m:r>
        </m:oMath>
      </m:oMathPara>
    </w:p>
    <w:p w:rsidR="003C5961" w:rsidRPr="00A57276" w:rsidRDefault="00764208" w:rsidP="003C5961">
      <w:pPr>
        <w:rPr>
          <w:color w:val="000000"/>
          <w:szCs w:val="28"/>
          <w:lang w:val="en-US"/>
        </w:rPr>
      </w:pPr>
      <m:oMathPara>
        <m:oMath>
          <m:sSup>
            <m:sSupPr>
              <m:ctrlPr>
                <w:rPr>
                  <w:rFonts w:ascii="Cambria Math" w:eastAsia="Times New Roman" w:hAnsi="Cambria Math" w:cs="Times New Roman"/>
                  <w:i/>
                  <w:color w:val="000000"/>
                  <w:szCs w:val="28"/>
                </w:rPr>
              </m:ctrlPr>
            </m:sSupPr>
            <m:e>
              <m:r>
                <w:rPr>
                  <w:rFonts w:ascii="Cambria Math" w:eastAsia="Times New Roman" w:hAnsi="Cambria Math" w:cs="Times New Roman"/>
                  <w:color w:val="000000"/>
                  <w:szCs w:val="28"/>
                </w:rPr>
                <m:t>x</m:t>
              </m:r>
            </m:e>
            <m:sup>
              <m:r>
                <w:rPr>
                  <w:rFonts w:ascii="Cambria Math" w:eastAsia="Times New Roman" w:hAnsi="Cambria Math" w:cs="Times New Roman"/>
                  <w:color w:val="000000"/>
                  <w:szCs w:val="28"/>
                </w:rPr>
                <m:t>2</m:t>
              </m:r>
            </m:sup>
          </m:sSup>
          <m:r>
            <w:rPr>
              <w:rFonts w:ascii="Cambria Math" w:eastAsia="Times New Roman" w:hAnsi="Cambria Math" w:cs="Times New Roman"/>
              <w:color w:val="000000"/>
              <w:szCs w:val="28"/>
            </w:rPr>
            <m:t>+40x-1200=0</m:t>
          </m:r>
        </m:oMath>
      </m:oMathPara>
    </w:p>
    <w:p w:rsidR="003C5961" w:rsidRPr="00A57276" w:rsidRDefault="003C5961" w:rsidP="003C5961">
      <w:pPr>
        <w:rPr>
          <w:i/>
          <w:szCs w:val="28"/>
        </w:rPr>
      </w:pPr>
      <m:oMathPara>
        <m:oMath>
          <m:r>
            <w:rPr>
              <w:rFonts w:ascii="Cambria Math" w:hAnsi="Cambria Math"/>
              <w:szCs w:val="28"/>
              <w:lang w:val="en-US"/>
            </w:rPr>
            <m:t>D=</m:t>
          </m:r>
          <m:sSup>
            <m:sSupPr>
              <m:ctrlPr>
                <w:rPr>
                  <w:rFonts w:ascii="Cambria Math" w:hAnsi="Cambria Math"/>
                  <w:i/>
                  <w:szCs w:val="28"/>
                  <w:lang w:val="en-US"/>
                </w:rPr>
              </m:ctrlPr>
            </m:sSupPr>
            <m:e>
              <m:d>
                <m:dPr>
                  <m:ctrlPr>
                    <w:rPr>
                      <w:rFonts w:ascii="Cambria Math" w:hAnsi="Cambria Math"/>
                      <w:i/>
                      <w:szCs w:val="28"/>
                      <w:lang w:val="en-US"/>
                    </w:rPr>
                  </m:ctrlPr>
                </m:dPr>
                <m:e>
                  <m:r>
                    <w:rPr>
                      <w:rFonts w:ascii="Cambria Math" w:hAnsi="Cambria Math"/>
                      <w:szCs w:val="28"/>
                      <w:lang w:val="en-US"/>
                    </w:rPr>
                    <m:t>40</m:t>
                  </m:r>
                </m:e>
              </m:d>
            </m:e>
            <m:sup>
              <m:r>
                <w:rPr>
                  <w:rFonts w:ascii="Cambria Math" w:hAnsi="Cambria Math"/>
                  <w:szCs w:val="28"/>
                  <w:lang w:val="en-US"/>
                </w:rPr>
                <m:t>2</m:t>
              </m:r>
            </m:sup>
          </m:sSup>
          <m:r>
            <w:rPr>
              <w:rFonts w:ascii="Cambria Math" w:hAnsi="Cambria Math"/>
              <w:szCs w:val="28"/>
              <w:lang w:val="en-US"/>
            </w:rPr>
            <m:t>- 4∙1∙</m:t>
          </m:r>
          <m:d>
            <m:dPr>
              <m:ctrlPr>
                <w:rPr>
                  <w:rFonts w:ascii="Cambria Math" w:hAnsi="Cambria Math"/>
                  <w:i/>
                  <w:szCs w:val="28"/>
                  <w:lang w:val="en-US"/>
                </w:rPr>
              </m:ctrlPr>
            </m:dPr>
            <m:e>
              <m:r>
                <w:rPr>
                  <w:rFonts w:ascii="Cambria Math" w:hAnsi="Cambria Math"/>
                  <w:szCs w:val="28"/>
                  <w:lang w:val="en-US"/>
                </w:rPr>
                <m:t>-1200</m:t>
              </m:r>
            </m:e>
          </m:d>
          <m:r>
            <w:rPr>
              <w:rFonts w:ascii="Cambria Math" w:hAnsi="Cambria Math"/>
              <w:szCs w:val="28"/>
              <w:lang w:val="en-US"/>
            </w:rPr>
            <m:t>= 1600+4800=6400</m:t>
          </m:r>
        </m:oMath>
      </m:oMathPara>
    </w:p>
    <w:p w:rsidR="003C5961" w:rsidRPr="00A57276" w:rsidRDefault="003C5961" w:rsidP="003C5961">
      <w:pPr>
        <w:rPr>
          <w:i/>
          <w:szCs w:val="28"/>
          <w:lang w:val="en-US"/>
        </w:rPr>
      </w:pPr>
      <m:oMathPara>
        <m:oMath>
          <m:r>
            <w:rPr>
              <w:rFonts w:ascii="Cambria Math" w:hAnsi="Cambria Math"/>
              <w:szCs w:val="28"/>
              <w:lang w:val="en-US"/>
            </w:rPr>
            <m:t>D&gt;0-уравнение имеет 2 корня</m:t>
          </m:r>
        </m:oMath>
      </m:oMathPara>
    </w:p>
    <w:p w:rsidR="003C5961" w:rsidRPr="00A57276" w:rsidRDefault="00764208" w:rsidP="003C5961">
      <w:pPr>
        <w:rPr>
          <w:szCs w:val="28"/>
          <w:lang w:val="en-US"/>
        </w:rPr>
      </w:pPr>
      <m:oMathPara>
        <m:oMath>
          <m:sSub>
            <m:sSubPr>
              <m:ctrlPr>
                <w:rPr>
                  <w:rFonts w:ascii="Cambria Math" w:hAnsi="Cambria Math"/>
                  <w:i/>
                  <w:szCs w:val="28"/>
                  <w:lang w:val="en-US"/>
                </w:rPr>
              </m:ctrlPr>
            </m:sSubPr>
            <m:e>
              <m:r>
                <w:rPr>
                  <w:rFonts w:ascii="Cambria Math" w:hAnsi="Cambria Math"/>
                  <w:szCs w:val="28"/>
                  <w:lang w:val="en-US"/>
                </w:rPr>
                <m:t>x</m:t>
              </m:r>
            </m:e>
            <m:sub>
              <m:r>
                <w:rPr>
                  <w:rFonts w:ascii="Cambria Math" w:hAnsi="Cambria Math"/>
                  <w:szCs w:val="28"/>
                  <w:lang w:val="en-US"/>
                </w:rPr>
                <m:t>1</m:t>
              </m:r>
            </m:sub>
          </m:sSub>
          <m:r>
            <w:rPr>
              <w:rFonts w:ascii="Cambria Math" w:hAnsi="Cambria Math"/>
              <w:szCs w:val="28"/>
              <w:lang w:val="en-US"/>
            </w:rPr>
            <m:t xml:space="preserve">= </m:t>
          </m:r>
          <m:f>
            <m:fPr>
              <m:ctrlPr>
                <w:rPr>
                  <w:rFonts w:ascii="Cambria Math" w:hAnsi="Cambria Math"/>
                  <w:i/>
                  <w:szCs w:val="28"/>
                  <w:lang w:val="en-US"/>
                </w:rPr>
              </m:ctrlPr>
            </m:fPr>
            <m:num>
              <m:r>
                <w:rPr>
                  <w:rFonts w:ascii="Cambria Math" w:hAnsi="Cambria Math"/>
                  <w:szCs w:val="28"/>
                  <w:lang w:val="en-US"/>
                </w:rPr>
                <m:t>-40+80</m:t>
              </m:r>
            </m:num>
            <m:den>
              <m:r>
                <w:rPr>
                  <w:rFonts w:ascii="Cambria Math" w:hAnsi="Cambria Math"/>
                  <w:szCs w:val="28"/>
                  <w:lang w:val="en-US"/>
                </w:rPr>
                <m:t>2</m:t>
              </m:r>
            </m:den>
          </m:f>
          <m:r>
            <w:rPr>
              <w:rFonts w:ascii="Cambria Math" w:hAnsi="Cambria Math"/>
              <w:szCs w:val="28"/>
              <w:lang w:val="en-US"/>
            </w:rPr>
            <m:t xml:space="preserve">=20     </m:t>
          </m:r>
          <m:sSub>
            <m:sSubPr>
              <m:ctrlPr>
                <w:rPr>
                  <w:rFonts w:ascii="Cambria Math" w:hAnsi="Cambria Math"/>
                  <w:i/>
                  <w:szCs w:val="28"/>
                  <w:lang w:val="en-US"/>
                </w:rPr>
              </m:ctrlPr>
            </m:sSubPr>
            <m:e>
              <m:r>
                <w:rPr>
                  <w:rFonts w:ascii="Cambria Math" w:hAnsi="Cambria Math"/>
                  <w:szCs w:val="28"/>
                  <w:lang w:val="en-US"/>
                </w:rPr>
                <m:t>x</m:t>
              </m:r>
            </m:e>
            <m:sub>
              <m:r>
                <w:rPr>
                  <w:rFonts w:ascii="Cambria Math" w:hAnsi="Cambria Math"/>
                  <w:szCs w:val="28"/>
                  <w:lang w:val="en-US"/>
                </w:rPr>
                <m:t>2</m:t>
              </m:r>
            </m:sub>
          </m:sSub>
          <m:r>
            <w:rPr>
              <w:rFonts w:ascii="Cambria Math" w:hAnsi="Cambria Math"/>
              <w:szCs w:val="28"/>
              <w:lang w:val="en-US"/>
            </w:rPr>
            <m:t xml:space="preserve">= </m:t>
          </m:r>
          <m:f>
            <m:fPr>
              <m:ctrlPr>
                <w:rPr>
                  <w:rFonts w:ascii="Cambria Math" w:hAnsi="Cambria Math"/>
                  <w:i/>
                  <w:szCs w:val="28"/>
                  <w:lang w:val="en-US"/>
                </w:rPr>
              </m:ctrlPr>
            </m:fPr>
            <m:num>
              <m:r>
                <w:rPr>
                  <w:rFonts w:ascii="Cambria Math" w:hAnsi="Cambria Math"/>
                  <w:szCs w:val="28"/>
                  <w:lang w:val="en-US"/>
                </w:rPr>
                <m:t>-40-80</m:t>
              </m:r>
            </m:num>
            <m:den>
              <m:r>
                <w:rPr>
                  <w:rFonts w:ascii="Cambria Math" w:hAnsi="Cambria Math"/>
                  <w:szCs w:val="28"/>
                  <w:lang w:val="en-US"/>
                </w:rPr>
                <m:t>2</m:t>
              </m:r>
            </m:den>
          </m:f>
          <m:r>
            <w:rPr>
              <w:rFonts w:ascii="Cambria Math" w:hAnsi="Cambria Math"/>
              <w:szCs w:val="28"/>
              <w:lang w:val="en-US"/>
            </w:rPr>
            <m:t xml:space="preserve">=-60     </m:t>
          </m:r>
        </m:oMath>
      </m:oMathPara>
    </w:p>
    <w:p w:rsidR="003C5961" w:rsidRPr="00A57276" w:rsidRDefault="003C5961" w:rsidP="003C5961">
      <w:pPr>
        <w:tabs>
          <w:tab w:val="left" w:pos="3464"/>
        </w:tabs>
        <w:jc w:val="center"/>
        <w:rPr>
          <w:szCs w:val="28"/>
        </w:rPr>
      </w:pPr>
      <m:oMathPara>
        <m:oMath>
          <m:r>
            <w:rPr>
              <w:rFonts w:ascii="Cambria Math" w:hAnsi="Cambria Math"/>
              <w:szCs w:val="28"/>
              <w:lang w:val="en-US"/>
            </w:rPr>
            <m:t>x=20;(т.к. x≥0-по физическому смыслу)</m:t>
          </m:r>
        </m:oMath>
      </m:oMathPara>
    </w:p>
    <w:p w:rsidR="003C5961" w:rsidRPr="00A57276" w:rsidRDefault="003C5961" w:rsidP="003C5961">
      <w:pPr>
        <w:ind w:firstLine="0"/>
        <w:rPr>
          <w:szCs w:val="28"/>
        </w:rPr>
      </w:pPr>
      <w:r w:rsidRPr="00A57276">
        <w:rPr>
          <w:szCs w:val="28"/>
        </w:rPr>
        <w:t>ОТВЕТ: 20 (км</w:t>
      </w:r>
      <w:r w:rsidRPr="004613C0">
        <w:rPr>
          <w:szCs w:val="28"/>
        </w:rPr>
        <w:t>/</w:t>
      </w:r>
      <w:r w:rsidRPr="00A57276">
        <w:rPr>
          <w:szCs w:val="28"/>
        </w:rPr>
        <w:t>ч).</w:t>
      </w:r>
    </w:p>
    <w:p w:rsidR="003C5961" w:rsidRPr="003C5961" w:rsidRDefault="003C5961" w:rsidP="003C5961">
      <w:r w:rsidRPr="003C5961">
        <w:t>К доске вызываются двое учащихся. Им предлагается самостоятельно решить по одной задаче на совместную работу. Класс в это время работает самостоятельно, потом проводится проверка решения.</w:t>
      </w:r>
    </w:p>
    <w:p w:rsidR="003C5961" w:rsidRPr="003C5961" w:rsidRDefault="003C5961" w:rsidP="003C5961">
      <w:pPr>
        <w:jc w:val="center"/>
      </w:pPr>
      <w:r w:rsidRPr="003C5961">
        <w:t>Текст задач для учащихся.</w:t>
      </w:r>
    </w:p>
    <w:p w:rsidR="003C5961" w:rsidRPr="003C5961" w:rsidRDefault="003C5961" w:rsidP="003C5961">
      <w:r w:rsidRPr="003C5961">
        <w:t>1. Из пункта А в пункт B, расстояние между которыми 100 км., одновременно выехали катер и моторная лодка. За час катер проезжает на 20 км больше, чем моторная лодка. Определите скорость моторной лодки, если известно, что она прибыла в пункт B на 15 часов позже катера. Ответ дайте в км/ч.</w:t>
      </w:r>
    </w:p>
    <w:p w:rsidR="003C5961" w:rsidRPr="003C5961" w:rsidRDefault="003C5961" w:rsidP="003C5961">
      <w:r w:rsidRPr="003C5961">
        <w:t>2. Из пункта А в пункт B, расстояние между которыми 60 км., одновременно выехали 2 велосипедиста. За час первый велосипедист проезжает на 1 км больше, чем второй. Определите скорость второго велосипедиста, если известно, что он прибыл в пункт B на 3 часа позже первого. Ответ дайте в км/ч.</w:t>
      </w:r>
    </w:p>
    <w:p w:rsidR="005377AB" w:rsidRDefault="005377AB" w:rsidP="00A57276">
      <w:pPr>
        <w:pStyle w:val="3"/>
        <w:widowControl w:val="0"/>
      </w:pPr>
      <w:bookmarkStart w:id="10" w:name="_Toc319337447"/>
      <w:r>
        <w:t>Решени</w:t>
      </w:r>
      <w:r w:rsidR="00612568">
        <w:t>е</w:t>
      </w:r>
      <w:r>
        <w:t xml:space="preserve"> задач </w:t>
      </w:r>
      <w:r w:rsidR="00612568">
        <w:t>на концентрацию</w:t>
      </w:r>
      <w:r w:rsidR="00860E0D">
        <w:t xml:space="preserve"> </w:t>
      </w:r>
      <w:r w:rsidR="00860E0D" w:rsidRPr="00866D7B">
        <w:t>(вместе с учителем)</w:t>
      </w:r>
      <w:bookmarkEnd w:id="10"/>
    </w:p>
    <w:p w:rsidR="005377AB" w:rsidRDefault="003C5961" w:rsidP="00A57276">
      <w:pPr>
        <w:widowControl w:val="0"/>
      </w:pPr>
      <w:r>
        <w:t xml:space="preserve">Задача 2. </w:t>
      </w:r>
      <w:r w:rsidRPr="003C5961">
        <w:t xml:space="preserve">Сколько килограммов воды нужно добавить в сосуд, </w:t>
      </w:r>
      <w:r w:rsidRPr="003C5961">
        <w:lastRenderedPageBreak/>
        <w:t>содержащий 200г. 70% - го раствора уксусной кислоты, чтобы получить 8% раствор уксусной кислоты.</w:t>
      </w:r>
    </w:p>
    <w:p w:rsidR="003C5961" w:rsidRDefault="003C5961" w:rsidP="005377AB">
      <w:r>
        <w:t xml:space="preserve">Решение: </w:t>
      </w:r>
    </w:p>
    <w:p w:rsidR="003C5961" w:rsidRDefault="003C5961" w:rsidP="003C5961">
      <w:pPr>
        <w:jc w:val="left"/>
        <w:rPr>
          <w:rFonts w:cs="Times New Roman"/>
        </w:rPr>
      </w:pPr>
      <w:r>
        <w:rPr>
          <w:rFonts w:cs="Times New Roman"/>
        </w:rPr>
        <w:t>Раствор уксусной кислоты = уксусная кислота + вода</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7088"/>
      </w:tblGrid>
      <w:tr w:rsidR="003C5961" w:rsidRPr="00184A60" w:rsidTr="006D03B7">
        <w:trPr>
          <w:trHeight w:val="570"/>
        </w:trPr>
        <w:tc>
          <w:tcPr>
            <w:tcW w:w="2283" w:type="dxa"/>
            <w:shd w:val="clear" w:color="auto" w:fill="auto"/>
            <w:noWrap/>
            <w:vAlign w:val="center"/>
            <w:hideMark/>
          </w:tcPr>
          <w:p w:rsidR="003C5961" w:rsidRPr="00184A60" w:rsidRDefault="003C5961" w:rsidP="003C5961">
            <w:pPr>
              <w:spacing w:line="240" w:lineRule="auto"/>
              <w:ind w:firstLine="0"/>
              <w:jc w:val="center"/>
              <w:rPr>
                <w:rFonts w:eastAsia="Times New Roman" w:cs="Times New Roman"/>
                <w:b/>
                <w:color w:val="000000"/>
                <w:sz w:val="32"/>
              </w:rPr>
            </w:pPr>
            <w:r w:rsidRPr="003C5961">
              <w:rPr>
                <w:rFonts w:eastAsia="Times New Roman" w:cs="Times New Roman"/>
                <w:b/>
                <w:color w:val="000000"/>
                <w:sz w:val="32"/>
              </w:rPr>
              <w:t>Выражение</w:t>
            </w:r>
          </w:p>
        </w:tc>
        <w:tc>
          <w:tcPr>
            <w:tcW w:w="7088" w:type="dxa"/>
            <w:vAlign w:val="center"/>
          </w:tcPr>
          <w:p w:rsidR="003C5961" w:rsidRPr="00184A60" w:rsidRDefault="003C5961" w:rsidP="003C5961">
            <w:pPr>
              <w:spacing w:line="240" w:lineRule="auto"/>
              <w:ind w:firstLine="0"/>
              <w:jc w:val="center"/>
              <w:rPr>
                <w:rFonts w:eastAsia="Times New Roman" w:cs="Times New Roman"/>
                <w:b/>
                <w:color w:val="000000"/>
                <w:sz w:val="32"/>
              </w:rPr>
            </w:pPr>
            <w:r w:rsidRPr="003C5961">
              <w:rPr>
                <w:rFonts w:eastAsia="Times New Roman" w:cs="Times New Roman"/>
                <w:b/>
                <w:color w:val="000000"/>
                <w:sz w:val="32"/>
              </w:rPr>
              <w:t>Физический смысл</w:t>
            </w:r>
          </w:p>
        </w:tc>
      </w:tr>
      <w:tr w:rsidR="003C5961" w:rsidRPr="00184A60" w:rsidTr="006D03B7">
        <w:trPr>
          <w:trHeight w:val="570"/>
        </w:trPr>
        <w:tc>
          <w:tcPr>
            <w:tcW w:w="2283" w:type="dxa"/>
            <w:shd w:val="clear" w:color="auto" w:fill="auto"/>
            <w:noWrap/>
            <w:vAlign w:val="center"/>
            <w:hideMark/>
          </w:tcPr>
          <w:p w:rsidR="003C5961" w:rsidRPr="00184A60" w:rsidRDefault="003C5961" w:rsidP="003C5961">
            <w:pPr>
              <w:spacing w:line="240" w:lineRule="auto"/>
              <w:ind w:firstLine="0"/>
              <w:jc w:val="center"/>
              <w:rPr>
                <w:rFonts w:eastAsia="Times New Roman" w:cs="Times New Roman"/>
                <w:color w:val="000000"/>
              </w:rPr>
            </w:pPr>
            <w:r w:rsidRPr="00184A60">
              <w:rPr>
                <w:rFonts w:eastAsia="Times New Roman" w:cs="Times New Roman"/>
                <w:color w:val="000000"/>
              </w:rPr>
              <w:t>x</w:t>
            </w:r>
          </w:p>
        </w:tc>
        <w:tc>
          <w:tcPr>
            <w:tcW w:w="7088" w:type="dxa"/>
            <w:vAlign w:val="center"/>
          </w:tcPr>
          <w:p w:rsidR="003C5961" w:rsidRPr="00184A60" w:rsidRDefault="003C5961" w:rsidP="003C5961">
            <w:pPr>
              <w:spacing w:line="240" w:lineRule="auto"/>
              <w:ind w:firstLine="0"/>
              <w:jc w:val="left"/>
              <w:rPr>
                <w:rFonts w:eastAsia="Times New Roman" w:cs="Times New Roman"/>
                <w:color w:val="000000"/>
              </w:rPr>
            </w:pPr>
            <w:r>
              <w:rPr>
                <w:rFonts w:eastAsia="Times New Roman" w:cs="Times New Roman"/>
                <w:color w:val="000000"/>
              </w:rPr>
              <w:t>количество воды, которое нужно добавить к 200г. 70% - го раствора уксусной кислоты (в г.)</w:t>
            </w:r>
          </w:p>
        </w:tc>
      </w:tr>
      <w:tr w:rsidR="003C5961" w:rsidRPr="00184A60" w:rsidTr="006D03B7">
        <w:trPr>
          <w:trHeight w:val="570"/>
        </w:trPr>
        <w:tc>
          <w:tcPr>
            <w:tcW w:w="2283" w:type="dxa"/>
            <w:shd w:val="clear" w:color="auto" w:fill="auto"/>
            <w:noWrap/>
            <w:vAlign w:val="center"/>
            <w:hideMark/>
          </w:tcPr>
          <w:p w:rsidR="003C5961" w:rsidRPr="00313B91" w:rsidRDefault="003C5961" w:rsidP="003C5961">
            <w:pPr>
              <w:spacing w:line="240" w:lineRule="auto"/>
              <w:ind w:firstLine="0"/>
              <w:jc w:val="center"/>
              <w:rPr>
                <w:rFonts w:eastAsia="Times New Roman" w:cs="Times New Roman"/>
                <w:color w:val="000000"/>
                <w:lang w:val="en-US"/>
              </w:rPr>
            </w:pPr>
            <w:r>
              <w:rPr>
                <w:rFonts w:eastAsia="Times New Roman" w:cs="Times New Roman"/>
                <w:color w:val="000000"/>
                <w:lang w:val="en-US"/>
              </w:rPr>
              <w:t>200 + x</w:t>
            </w:r>
          </w:p>
        </w:tc>
        <w:tc>
          <w:tcPr>
            <w:tcW w:w="7088" w:type="dxa"/>
            <w:vAlign w:val="center"/>
          </w:tcPr>
          <w:p w:rsidR="003C5961" w:rsidRPr="00313B91" w:rsidRDefault="003C5961" w:rsidP="003C5961">
            <w:pPr>
              <w:spacing w:line="240" w:lineRule="auto"/>
              <w:ind w:firstLine="0"/>
              <w:jc w:val="left"/>
              <w:rPr>
                <w:rFonts w:eastAsia="Times New Roman" w:cs="Times New Roman"/>
                <w:color w:val="000000"/>
              </w:rPr>
            </w:pPr>
            <w:r>
              <w:rPr>
                <w:rFonts w:eastAsia="Times New Roman" w:cs="Times New Roman"/>
                <w:color w:val="000000"/>
              </w:rPr>
              <w:t xml:space="preserve">масса исходного раствора уксусной кислоты, к которому добавили </w:t>
            </w:r>
            <w:r>
              <w:rPr>
                <w:rFonts w:eastAsia="Times New Roman" w:cs="Times New Roman"/>
                <w:color w:val="000000"/>
                <w:lang w:val="en-US"/>
              </w:rPr>
              <w:t>x</w:t>
            </w:r>
            <w:r w:rsidRPr="00313B91">
              <w:rPr>
                <w:rFonts w:eastAsia="Times New Roman" w:cs="Times New Roman"/>
                <w:color w:val="000000"/>
              </w:rPr>
              <w:t xml:space="preserve"> </w:t>
            </w:r>
            <w:r>
              <w:rPr>
                <w:rFonts w:eastAsia="Times New Roman" w:cs="Times New Roman"/>
                <w:color w:val="000000"/>
              </w:rPr>
              <w:t>граммов воды</w:t>
            </w:r>
          </w:p>
        </w:tc>
      </w:tr>
      <w:tr w:rsidR="003C5961" w:rsidRPr="00184A60" w:rsidTr="006D03B7">
        <w:trPr>
          <w:trHeight w:val="300"/>
        </w:trPr>
        <w:tc>
          <w:tcPr>
            <w:tcW w:w="2283" w:type="dxa"/>
            <w:shd w:val="clear" w:color="auto" w:fill="auto"/>
            <w:noWrap/>
            <w:vAlign w:val="center"/>
            <w:hideMark/>
          </w:tcPr>
          <w:p w:rsidR="003C5961" w:rsidRPr="00184A60" w:rsidRDefault="003C5961" w:rsidP="003C5961">
            <w:pPr>
              <w:spacing w:line="240" w:lineRule="auto"/>
              <w:ind w:firstLine="0"/>
              <w:jc w:val="center"/>
              <w:rPr>
                <w:rFonts w:eastAsia="Times New Roman" w:cs="Times New Roman"/>
                <w:color w:val="000000"/>
              </w:rPr>
            </w:pPr>
            <m:oMathPara>
              <m:oMath>
                <m:r>
                  <w:rPr>
                    <w:rFonts w:ascii="Cambria Math" w:eastAsia="Times New Roman" w:hAnsi="Cambria Math" w:cs="Times New Roman"/>
                    <w:color w:val="000000"/>
                  </w:rPr>
                  <m:t>0.7 ∙200</m:t>
                </m:r>
              </m:oMath>
            </m:oMathPara>
          </w:p>
        </w:tc>
        <w:tc>
          <w:tcPr>
            <w:tcW w:w="7088" w:type="dxa"/>
            <w:vAlign w:val="center"/>
          </w:tcPr>
          <w:p w:rsidR="003C5961" w:rsidRPr="00184A60" w:rsidRDefault="003C5961" w:rsidP="003C5961">
            <w:pPr>
              <w:spacing w:line="240" w:lineRule="auto"/>
              <w:ind w:firstLine="0"/>
              <w:jc w:val="left"/>
              <w:rPr>
                <w:rFonts w:eastAsia="Times New Roman" w:cs="Times New Roman"/>
                <w:color w:val="000000"/>
              </w:rPr>
            </w:pPr>
            <w:r>
              <w:rPr>
                <w:rFonts w:eastAsia="Times New Roman" w:cs="Times New Roman"/>
                <w:color w:val="000000"/>
              </w:rPr>
              <w:t>количество уксусной кислоты в исходном растворе (в г.)</w:t>
            </w:r>
          </w:p>
        </w:tc>
      </w:tr>
      <w:tr w:rsidR="003C5961" w:rsidRPr="00184A60" w:rsidTr="006D03B7">
        <w:trPr>
          <w:trHeight w:val="841"/>
        </w:trPr>
        <w:tc>
          <w:tcPr>
            <w:tcW w:w="2283" w:type="dxa"/>
            <w:shd w:val="clear" w:color="auto" w:fill="auto"/>
            <w:noWrap/>
            <w:vAlign w:val="center"/>
            <w:hideMark/>
          </w:tcPr>
          <w:p w:rsidR="003C5961" w:rsidRPr="00184A60" w:rsidRDefault="00764208" w:rsidP="003C5961">
            <w:pPr>
              <w:spacing w:line="240" w:lineRule="auto"/>
              <w:ind w:firstLine="0"/>
              <w:jc w:val="center"/>
              <w:rPr>
                <w:rFonts w:eastAsia="Times New Roman" w:cs="Times New Roman"/>
                <w:i/>
                <w:color w:val="000000"/>
                <w:lang w:val="en-US"/>
              </w:rPr>
            </w:pPr>
            <m:oMathPara>
              <m:oMath>
                <m:f>
                  <m:fPr>
                    <m:ctrlPr>
                      <w:rPr>
                        <w:rFonts w:ascii="Cambria Math" w:eastAsia="Times New Roman" w:hAnsi="Cambria Math" w:cs="Times New Roman"/>
                        <w:i/>
                        <w:color w:val="000000"/>
                      </w:rPr>
                    </m:ctrlPr>
                  </m:fPr>
                  <m:num>
                    <m:r>
                      <w:rPr>
                        <w:rFonts w:ascii="Cambria Math" w:eastAsia="Times New Roman" w:hAnsi="Cambria Math" w:cs="Times New Roman"/>
                        <w:color w:val="000000"/>
                      </w:rPr>
                      <m:t>0,7 ∙200</m:t>
                    </m:r>
                  </m:num>
                  <m:den>
                    <m:r>
                      <w:rPr>
                        <w:rFonts w:ascii="Cambria Math" w:eastAsia="Times New Roman" w:hAnsi="Cambria Math" w:cs="Times New Roman"/>
                        <w:color w:val="000000"/>
                      </w:rPr>
                      <m:t>200+x</m:t>
                    </m:r>
                  </m:den>
                </m:f>
              </m:oMath>
            </m:oMathPara>
          </w:p>
        </w:tc>
        <w:tc>
          <w:tcPr>
            <w:tcW w:w="7088" w:type="dxa"/>
            <w:vAlign w:val="center"/>
          </w:tcPr>
          <w:p w:rsidR="003C5961" w:rsidRPr="00184A60" w:rsidRDefault="003C5961" w:rsidP="003C5961">
            <w:pPr>
              <w:spacing w:line="240" w:lineRule="auto"/>
              <w:ind w:firstLine="0"/>
              <w:jc w:val="left"/>
              <w:rPr>
                <w:rFonts w:eastAsia="Times New Roman" w:cs="Times New Roman"/>
                <w:color w:val="000000"/>
              </w:rPr>
            </w:pPr>
            <w:r>
              <w:rPr>
                <w:rFonts w:eastAsia="Times New Roman" w:cs="Times New Roman"/>
                <w:color w:val="000000"/>
              </w:rPr>
              <w:t xml:space="preserve">массовая доля уксусной кислоты, в исходном растворе к которому добавили </w:t>
            </w:r>
            <w:r>
              <w:rPr>
                <w:rFonts w:eastAsia="Times New Roman" w:cs="Times New Roman"/>
                <w:color w:val="000000"/>
                <w:lang w:val="en-US"/>
              </w:rPr>
              <w:t>x</w:t>
            </w:r>
            <w:r w:rsidRPr="00313B91">
              <w:rPr>
                <w:rFonts w:eastAsia="Times New Roman" w:cs="Times New Roman"/>
                <w:color w:val="000000"/>
              </w:rPr>
              <w:t xml:space="preserve"> </w:t>
            </w:r>
            <w:r>
              <w:rPr>
                <w:rFonts w:eastAsia="Times New Roman" w:cs="Times New Roman"/>
                <w:color w:val="000000"/>
              </w:rPr>
              <w:t>граммов воды</w:t>
            </w:r>
          </w:p>
        </w:tc>
      </w:tr>
      <w:tr w:rsidR="003C5961" w:rsidRPr="00184A60" w:rsidTr="006D03B7">
        <w:trPr>
          <w:trHeight w:val="995"/>
        </w:trPr>
        <w:tc>
          <w:tcPr>
            <w:tcW w:w="2283" w:type="dxa"/>
            <w:shd w:val="clear" w:color="auto" w:fill="auto"/>
            <w:noWrap/>
            <w:vAlign w:val="center"/>
            <w:hideMark/>
          </w:tcPr>
          <w:p w:rsidR="003C5961" w:rsidRPr="00184A60" w:rsidRDefault="00764208" w:rsidP="003C5961">
            <w:pPr>
              <w:spacing w:line="240" w:lineRule="auto"/>
              <w:ind w:firstLine="0"/>
              <w:jc w:val="center"/>
              <w:rPr>
                <w:rFonts w:eastAsia="Times New Roman" w:cs="Times New Roman"/>
                <w:color w:val="000000"/>
              </w:rPr>
            </w:pPr>
            <m:oMathPara>
              <m:oMath>
                <m:f>
                  <m:fPr>
                    <m:ctrlPr>
                      <w:rPr>
                        <w:rFonts w:ascii="Cambria Math" w:eastAsia="Times New Roman" w:hAnsi="Cambria Math" w:cs="Times New Roman"/>
                        <w:i/>
                        <w:color w:val="000000"/>
                      </w:rPr>
                    </m:ctrlPr>
                  </m:fPr>
                  <m:num>
                    <m:r>
                      <w:rPr>
                        <w:rFonts w:ascii="Cambria Math" w:eastAsia="Times New Roman" w:hAnsi="Cambria Math" w:cs="Times New Roman"/>
                        <w:color w:val="000000"/>
                      </w:rPr>
                      <m:t>0,7 ∙200</m:t>
                    </m:r>
                  </m:num>
                  <m:den>
                    <m:r>
                      <w:rPr>
                        <w:rFonts w:ascii="Cambria Math" w:eastAsia="Times New Roman" w:hAnsi="Cambria Math" w:cs="Times New Roman"/>
                        <w:color w:val="000000"/>
                      </w:rPr>
                      <m:t>200+x</m:t>
                    </m:r>
                  </m:den>
                </m:f>
                <m:r>
                  <w:rPr>
                    <w:rFonts w:ascii="Cambria Math" w:eastAsia="Times New Roman" w:hAnsi="Cambria Math" w:cs="Times New Roman"/>
                    <w:color w:val="000000"/>
                  </w:rPr>
                  <m:t>=0.08</m:t>
                </m:r>
              </m:oMath>
            </m:oMathPara>
          </w:p>
        </w:tc>
        <w:tc>
          <w:tcPr>
            <w:tcW w:w="7088" w:type="dxa"/>
            <w:vAlign w:val="center"/>
          </w:tcPr>
          <w:p w:rsidR="003C5961" w:rsidRPr="00184A60" w:rsidRDefault="003C5961" w:rsidP="003C5961">
            <w:pPr>
              <w:spacing w:line="240" w:lineRule="auto"/>
              <w:ind w:firstLine="0"/>
              <w:jc w:val="left"/>
              <w:rPr>
                <w:rFonts w:eastAsia="Times New Roman" w:cs="Times New Roman"/>
                <w:color w:val="000000"/>
              </w:rPr>
            </w:pPr>
            <w:r>
              <w:rPr>
                <w:rFonts w:eastAsia="Times New Roman" w:cs="Times New Roman"/>
                <w:color w:val="000000"/>
              </w:rPr>
              <w:t>Итоговое уравнение</w:t>
            </w:r>
          </w:p>
        </w:tc>
      </w:tr>
    </w:tbl>
    <w:p w:rsidR="003C5961" w:rsidRPr="00603C0E" w:rsidRDefault="003C5961" w:rsidP="003C5961">
      <w:pPr>
        <w:tabs>
          <w:tab w:val="left" w:pos="3464"/>
        </w:tabs>
        <w:rPr>
          <w:rFonts w:eastAsia="Times New Roman" w:cs="Times New Roman"/>
          <w:color w:val="000000"/>
        </w:rPr>
      </w:pPr>
    </w:p>
    <w:p w:rsidR="003C5961" w:rsidRDefault="00764208" w:rsidP="003C5961">
      <w:pPr>
        <w:tabs>
          <w:tab w:val="left" w:pos="3464"/>
        </w:tabs>
        <w:rPr>
          <w:rFonts w:cs="Times New Roman"/>
          <w:i/>
          <w:color w:val="000000"/>
          <w:lang w:val="en-US"/>
        </w:rPr>
      </w:pPr>
      <m:oMathPara>
        <m:oMath>
          <m:f>
            <m:fPr>
              <m:ctrlPr>
                <w:rPr>
                  <w:rFonts w:ascii="Cambria Math" w:eastAsia="Times New Roman" w:hAnsi="Cambria Math" w:cs="Times New Roman"/>
                  <w:i/>
                  <w:color w:val="000000"/>
                </w:rPr>
              </m:ctrlPr>
            </m:fPr>
            <m:num>
              <m:r>
                <w:rPr>
                  <w:rFonts w:ascii="Cambria Math" w:eastAsia="Times New Roman" w:hAnsi="Cambria Math" w:cs="Times New Roman"/>
                  <w:color w:val="000000"/>
                </w:rPr>
                <m:t>0,7 ∙200</m:t>
              </m:r>
            </m:num>
            <m:den>
              <m:r>
                <w:rPr>
                  <w:rFonts w:ascii="Cambria Math" w:eastAsia="Times New Roman" w:hAnsi="Cambria Math" w:cs="Times New Roman"/>
                  <w:color w:val="000000"/>
                </w:rPr>
                <m:t>200+x</m:t>
              </m:r>
            </m:den>
          </m:f>
          <m:r>
            <w:rPr>
              <w:rFonts w:ascii="Cambria Math" w:eastAsia="Times New Roman" w:hAnsi="Cambria Math" w:cs="Times New Roman"/>
              <w:color w:val="000000"/>
            </w:rPr>
            <m:t>=0.08;  16+0.08x-140=0;</m:t>
          </m:r>
        </m:oMath>
      </m:oMathPara>
    </w:p>
    <w:p w:rsidR="003C5961" w:rsidRDefault="003C5961" w:rsidP="003C5961">
      <w:pPr>
        <w:tabs>
          <w:tab w:val="left" w:pos="3464"/>
        </w:tabs>
        <w:rPr>
          <w:rFonts w:cs="Times New Roman"/>
          <w:i/>
        </w:rPr>
      </w:pPr>
      <m:oMathPara>
        <m:oMath>
          <m:r>
            <w:rPr>
              <w:rFonts w:ascii="Cambria Math" w:hAnsi="Cambria Math" w:cs="Times New Roman"/>
              <w:lang w:val="en-US"/>
            </w:rPr>
            <m:t>x=</m:t>
          </m:r>
          <m:f>
            <m:fPr>
              <m:ctrlPr>
                <w:rPr>
                  <w:rFonts w:ascii="Cambria Math" w:hAnsi="Cambria Math" w:cs="Times New Roman"/>
                  <w:i/>
                  <w:lang w:val="en-US"/>
                </w:rPr>
              </m:ctrlPr>
            </m:fPr>
            <m:num>
              <m:r>
                <w:rPr>
                  <w:rFonts w:ascii="Cambria Math" w:hAnsi="Cambria Math" w:cs="Times New Roman"/>
                  <w:lang w:val="en-US"/>
                </w:rPr>
                <m:t>124</m:t>
              </m:r>
            </m:num>
            <m:den>
              <m:r>
                <w:rPr>
                  <w:rFonts w:ascii="Cambria Math" w:hAnsi="Cambria Math" w:cs="Times New Roman"/>
                  <w:lang w:val="en-US"/>
                </w:rPr>
                <m:t>0.08</m:t>
              </m:r>
            </m:den>
          </m:f>
          <m:r>
            <w:rPr>
              <w:rFonts w:ascii="Cambria Math" w:hAnsi="Cambria Math" w:cs="Times New Roman"/>
              <w:lang w:val="en-US"/>
            </w:rPr>
            <m:t xml:space="preserve">=1550 </m:t>
          </m:r>
          <m:d>
            <m:dPr>
              <m:ctrlPr>
                <w:rPr>
                  <w:rFonts w:ascii="Cambria Math" w:hAnsi="Cambria Math" w:cs="Times New Roman"/>
                  <w:i/>
                  <w:lang w:val="en-US"/>
                </w:rPr>
              </m:ctrlPr>
            </m:dPr>
            <m:e>
              <m:r>
                <w:rPr>
                  <w:rFonts w:ascii="Cambria Math" w:hAnsi="Cambria Math" w:cs="Times New Roman"/>
                  <w:lang w:val="en-US"/>
                </w:rPr>
                <m:t>г.</m:t>
              </m:r>
            </m:e>
          </m:d>
          <m:r>
            <w:rPr>
              <w:rFonts w:ascii="Cambria Math" w:hAnsi="Cambria Math" w:cs="Times New Roman"/>
              <w:lang w:val="en-US"/>
            </w:rPr>
            <m:t>= 1,55 (кг.)</m:t>
          </m:r>
        </m:oMath>
      </m:oMathPara>
    </w:p>
    <w:p w:rsidR="003C5961" w:rsidRDefault="003C5961" w:rsidP="003C5961">
      <w:pPr>
        <w:ind w:firstLine="0"/>
        <w:rPr>
          <w:rFonts w:cs="Times New Roman"/>
        </w:rPr>
      </w:pPr>
      <w:r w:rsidRPr="00603C0E">
        <w:rPr>
          <w:rFonts w:cs="Times New Roman"/>
        </w:rPr>
        <w:t>ОТВЕТ: 1,55 кг.</w:t>
      </w:r>
    </w:p>
    <w:p w:rsidR="003C5961" w:rsidRPr="003C5961" w:rsidRDefault="003C5961" w:rsidP="003C5961">
      <w:r w:rsidRPr="003C5961">
        <w:t>К доске вызываются двое учащихся. Им предлагается самостоятельно решить по одной задаче на совместную работу. Класс в это время работает самостоятельно, потом проводится проверка решения.</w:t>
      </w:r>
    </w:p>
    <w:p w:rsidR="003C5961" w:rsidRPr="003C5961" w:rsidRDefault="003C5961" w:rsidP="003C5961">
      <w:pPr>
        <w:jc w:val="center"/>
      </w:pPr>
      <w:r w:rsidRPr="003C5961">
        <w:t>Текст задач для учащихся.</w:t>
      </w:r>
    </w:p>
    <w:p w:rsidR="003C5961" w:rsidRDefault="003C5961" w:rsidP="005377AB">
      <w:r>
        <w:t xml:space="preserve">1. </w:t>
      </w:r>
      <w:r w:rsidRPr="003C5961">
        <w:t>Морская вода содержит 5% соли. Сколько килограммов пресной воды нужно добавить к 40 кг морской воды, чтобы содержание соли составляло 2%</w:t>
      </w:r>
    </w:p>
    <w:p w:rsidR="003C5961" w:rsidRDefault="003C5961" w:rsidP="005377AB">
      <w:r>
        <w:t xml:space="preserve">2. </w:t>
      </w:r>
      <w:r w:rsidRPr="003C5961">
        <w:t>В баке находится 30 кг 30%-ного раствора соли. Сколько килограммов воды нужно в него добавить чтобы раствор стал 20%-ым.</w:t>
      </w:r>
    </w:p>
    <w:p w:rsidR="003C5961" w:rsidRDefault="00612568" w:rsidP="001F7320">
      <w:pPr>
        <w:pStyle w:val="3"/>
        <w:widowControl w:val="0"/>
      </w:pPr>
      <w:bookmarkStart w:id="11" w:name="_Toc319337448"/>
      <w:r>
        <w:t xml:space="preserve">Решение задач на совместную работу </w:t>
      </w:r>
      <w:r w:rsidRPr="00866D7B">
        <w:t>(вместе с учителем)</w:t>
      </w:r>
      <w:bookmarkEnd w:id="11"/>
    </w:p>
    <w:p w:rsidR="00612568" w:rsidRPr="00974C27" w:rsidRDefault="00612568" w:rsidP="001F7320">
      <w:pPr>
        <w:widowControl w:val="0"/>
        <w:rPr>
          <w:lang w:val="en-US"/>
        </w:rPr>
      </w:pPr>
      <w:r>
        <w:t xml:space="preserve">Задача 3. </w:t>
      </w:r>
      <w:r w:rsidRPr="00612568">
        <w:t xml:space="preserve">Двое рабочих выполнили работу за 12 дней. За сколько дней может выполнить работу каждый рабочий, если одному из них потребуется на </w:t>
      </w:r>
      <w:r w:rsidRPr="00612568">
        <w:lastRenderedPageBreak/>
        <w:t>10 дней больше, чем другому?</w:t>
      </w:r>
      <w:r w:rsidR="00974C27" w:rsidRPr="00974C27">
        <w:t xml:space="preserve"> [</w:t>
      </w:r>
      <w:r w:rsidR="00974C27">
        <w:rPr>
          <w:lang w:val="en-US"/>
        </w:rPr>
        <w:t>4]</w:t>
      </w:r>
    </w:p>
    <w:p w:rsidR="00612568" w:rsidRDefault="00612568" w:rsidP="00612568">
      <w:r>
        <w:t>Решение:</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7088"/>
      </w:tblGrid>
      <w:tr w:rsidR="00612568" w:rsidRPr="00184A60" w:rsidTr="006D03B7">
        <w:trPr>
          <w:trHeight w:val="570"/>
        </w:trPr>
        <w:tc>
          <w:tcPr>
            <w:tcW w:w="2283" w:type="dxa"/>
            <w:shd w:val="clear" w:color="auto" w:fill="auto"/>
            <w:noWrap/>
            <w:vAlign w:val="center"/>
            <w:hideMark/>
          </w:tcPr>
          <w:p w:rsidR="00612568" w:rsidRPr="00184A60" w:rsidRDefault="00612568" w:rsidP="00612568">
            <w:pPr>
              <w:spacing w:line="240" w:lineRule="auto"/>
              <w:ind w:firstLine="49"/>
              <w:jc w:val="center"/>
              <w:rPr>
                <w:rFonts w:eastAsia="Times New Roman" w:cs="Times New Roman"/>
                <w:b/>
                <w:color w:val="000000"/>
                <w:sz w:val="32"/>
              </w:rPr>
            </w:pPr>
            <w:r w:rsidRPr="00612568">
              <w:rPr>
                <w:rFonts w:eastAsia="Times New Roman" w:cs="Times New Roman"/>
                <w:b/>
                <w:color w:val="000000"/>
                <w:sz w:val="32"/>
              </w:rPr>
              <w:t>Выражение</w:t>
            </w:r>
          </w:p>
        </w:tc>
        <w:tc>
          <w:tcPr>
            <w:tcW w:w="7088" w:type="dxa"/>
            <w:vAlign w:val="center"/>
          </w:tcPr>
          <w:p w:rsidR="00612568" w:rsidRPr="00184A60" w:rsidRDefault="00612568" w:rsidP="00612568">
            <w:pPr>
              <w:spacing w:line="240" w:lineRule="auto"/>
              <w:ind w:firstLine="49"/>
              <w:jc w:val="center"/>
              <w:rPr>
                <w:rFonts w:eastAsia="Times New Roman" w:cs="Times New Roman"/>
                <w:b/>
                <w:color w:val="000000"/>
                <w:sz w:val="32"/>
              </w:rPr>
            </w:pPr>
            <w:r w:rsidRPr="00612568">
              <w:rPr>
                <w:rFonts w:eastAsia="Times New Roman" w:cs="Times New Roman"/>
                <w:b/>
                <w:color w:val="000000"/>
                <w:sz w:val="32"/>
              </w:rPr>
              <w:t>Физический смысл</w:t>
            </w:r>
          </w:p>
        </w:tc>
      </w:tr>
      <w:tr w:rsidR="00612568" w:rsidRPr="00184A60" w:rsidTr="006D03B7">
        <w:trPr>
          <w:trHeight w:val="570"/>
        </w:trPr>
        <w:tc>
          <w:tcPr>
            <w:tcW w:w="2283" w:type="dxa"/>
            <w:shd w:val="clear" w:color="auto" w:fill="auto"/>
            <w:noWrap/>
            <w:vAlign w:val="center"/>
            <w:hideMark/>
          </w:tcPr>
          <w:p w:rsidR="00612568" w:rsidRPr="00184A60" w:rsidRDefault="00612568" w:rsidP="00612568">
            <w:pPr>
              <w:spacing w:line="240" w:lineRule="auto"/>
              <w:ind w:firstLine="49"/>
              <w:jc w:val="center"/>
              <w:rPr>
                <w:rFonts w:eastAsia="Times New Roman" w:cs="Times New Roman"/>
                <w:color w:val="000000"/>
              </w:rPr>
            </w:pPr>
            <w:r w:rsidRPr="00184A60">
              <w:rPr>
                <w:rFonts w:eastAsia="Times New Roman" w:cs="Times New Roman"/>
                <w:color w:val="000000"/>
              </w:rPr>
              <w:t>x</w:t>
            </w:r>
          </w:p>
        </w:tc>
        <w:tc>
          <w:tcPr>
            <w:tcW w:w="7088" w:type="dxa"/>
            <w:vAlign w:val="center"/>
          </w:tcPr>
          <w:p w:rsidR="00612568" w:rsidRPr="00184A60" w:rsidRDefault="00612568" w:rsidP="00C26E0A">
            <w:pPr>
              <w:spacing w:line="240" w:lineRule="auto"/>
              <w:ind w:firstLine="0"/>
              <w:rPr>
                <w:rFonts w:eastAsia="Times New Roman" w:cs="Times New Roman"/>
                <w:color w:val="000000"/>
              </w:rPr>
            </w:pPr>
            <w:r>
              <w:rPr>
                <w:rFonts w:eastAsia="Times New Roman" w:cs="Times New Roman"/>
                <w:color w:val="000000"/>
              </w:rPr>
              <w:t>количество дней, за которое может выполнить работу рабочий №1</w:t>
            </w:r>
          </w:p>
        </w:tc>
      </w:tr>
      <w:tr w:rsidR="00612568" w:rsidRPr="00184A60" w:rsidTr="006D03B7">
        <w:trPr>
          <w:trHeight w:val="570"/>
        </w:trPr>
        <w:tc>
          <w:tcPr>
            <w:tcW w:w="2283" w:type="dxa"/>
            <w:shd w:val="clear" w:color="auto" w:fill="auto"/>
            <w:noWrap/>
            <w:vAlign w:val="center"/>
            <w:hideMark/>
          </w:tcPr>
          <w:p w:rsidR="00612568" w:rsidRPr="00184A60" w:rsidRDefault="00612568" w:rsidP="00612568">
            <w:pPr>
              <w:spacing w:line="240" w:lineRule="auto"/>
              <w:ind w:firstLine="49"/>
              <w:jc w:val="center"/>
              <w:rPr>
                <w:rFonts w:eastAsia="Times New Roman" w:cs="Times New Roman"/>
                <w:color w:val="000000"/>
              </w:rPr>
            </w:pPr>
            <w:r w:rsidRPr="00184A60">
              <w:rPr>
                <w:rFonts w:eastAsia="Times New Roman" w:cs="Times New Roman"/>
                <w:color w:val="000000"/>
              </w:rPr>
              <w:t>x</w:t>
            </w:r>
            <w:r>
              <w:rPr>
                <w:rFonts w:eastAsia="Times New Roman" w:cs="Times New Roman"/>
                <w:color w:val="000000"/>
              </w:rPr>
              <w:t xml:space="preserve"> + 10</w:t>
            </w:r>
          </w:p>
        </w:tc>
        <w:tc>
          <w:tcPr>
            <w:tcW w:w="7088" w:type="dxa"/>
            <w:vAlign w:val="center"/>
          </w:tcPr>
          <w:p w:rsidR="00612568" w:rsidRPr="00184A60" w:rsidRDefault="00612568" w:rsidP="00C26E0A">
            <w:pPr>
              <w:spacing w:line="240" w:lineRule="auto"/>
              <w:ind w:firstLine="0"/>
              <w:rPr>
                <w:rFonts w:eastAsia="Times New Roman" w:cs="Times New Roman"/>
                <w:color w:val="000000"/>
              </w:rPr>
            </w:pPr>
            <w:r>
              <w:rPr>
                <w:rFonts w:eastAsia="Times New Roman" w:cs="Times New Roman"/>
                <w:color w:val="000000"/>
              </w:rPr>
              <w:t>количество дней, за которое может выполнить работу рабочий №2</w:t>
            </w:r>
          </w:p>
        </w:tc>
      </w:tr>
      <w:tr w:rsidR="00612568" w:rsidRPr="00184A60" w:rsidTr="00612568">
        <w:trPr>
          <w:trHeight w:val="653"/>
        </w:trPr>
        <w:tc>
          <w:tcPr>
            <w:tcW w:w="2283" w:type="dxa"/>
            <w:shd w:val="clear" w:color="auto" w:fill="auto"/>
            <w:noWrap/>
            <w:vAlign w:val="center"/>
            <w:hideMark/>
          </w:tcPr>
          <w:p w:rsidR="00612568" w:rsidRPr="00184A60" w:rsidRDefault="00612568" w:rsidP="00612568">
            <w:pPr>
              <w:spacing w:line="240" w:lineRule="auto"/>
              <w:ind w:firstLine="49"/>
              <w:jc w:val="center"/>
              <w:rPr>
                <w:rFonts w:eastAsia="Times New Roman" w:cs="Times New Roman"/>
                <w:color w:val="000000"/>
              </w:rPr>
            </w:pPr>
            <w:r>
              <w:rPr>
                <w:rFonts w:eastAsia="Times New Roman" w:cs="Times New Roman"/>
                <w:color w:val="000000"/>
              </w:rPr>
              <w:t xml:space="preserve">1 </w:t>
            </w:r>
          </w:p>
        </w:tc>
        <w:tc>
          <w:tcPr>
            <w:tcW w:w="7088" w:type="dxa"/>
            <w:vAlign w:val="center"/>
          </w:tcPr>
          <w:p w:rsidR="00612568" w:rsidRDefault="00612568" w:rsidP="00C26E0A">
            <w:pPr>
              <w:spacing w:line="240" w:lineRule="auto"/>
              <w:ind w:firstLine="0"/>
              <w:rPr>
                <w:rFonts w:eastAsia="Times New Roman" w:cs="Times New Roman"/>
                <w:color w:val="000000"/>
              </w:rPr>
            </w:pPr>
            <w:r>
              <w:rPr>
                <w:rFonts w:eastAsia="Times New Roman" w:cs="Times New Roman"/>
                <w:color w:val="000000"/>
              </w:rPr>
              <w:t>вся работа</w:t>
            </w:r>
          </w:p>
        </w:tc>
      </w:tr>
      <w:tr w:rsidR="00612568" w:rsidRPr="00184A60" w:rsidTr="006D03B7">
        <w:trPr>
          <w:trHeight w:val="898"/>
        </w:trPr>
        <w:tc>
          <w:tcPr>
            <w:tcW w:w="2283" w:type="dxa"/>
            <w:shd w:val="clear" w:color="auto" w:fill="auto"/>
            <w:noWrap/>
            <w:vAlign w:val="center"/>
            <w:hideMark/>
          </w:tcPr>
          <w:p w:rsidR="00612568" w:rsidRPr="00184A60" w:rsidRDefault="00764208" w:rsidP="00612568">
            <w:pPr>
              <w:spacing w:line="240" w:lineRule="auto"/>
              <w:ind w:firstLine="49"/>
              <w:jc w:val="center"/>
              <w:rPr>
                <w:rFonts w:eastAsia="Times New Roman" w:cs="Times New Roman"/>
                <w:color w:val="000000"/>
                <w:lang w:val="en-US"/>
              </w:rPr>
            </w:pPr>
            <m:oMathPara>
              <m:oMath>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m:t>
                    </m:r>
                  </m:num>
                  <m:den>
                    <m:r>
                      <w:rPr>
                        <w:rFonts w:ascii="Cambria Math" w:eastAsia="Times New Roman" w:hAnsi="Cambria Math" w:cs="Times New Roman"/>
                        <w:color w:val="000000"/>
                        <w:lang w:val="en-US"/>
                      </w:rPr>
                      <m:t>x</m:t>
                    </m:r>
                  </m:den>
                </m:f>
              </m:oMath>
            </m:oMathPara>
          </w:p>
        </w:tc>
        <w:tc>
          <w:tcPr>
            <w:tcW w:w="7088" w:type="dxa"/>
            <w:vAlign w:val="center"/>
          </w:tcPr>
          <w:p w:rsidR="00612568" w:rsidRPr="00184A60" w:rsidRDefault="00612568" w:rsidP="00C26E0A">
            <w:pPr>
              <w:spacing w:line="240" w:lineRule="auto"/>
              <w:ind w:firstLine="0"/>
              <w:rPr>
                <w:rFonts w:eastAsia="Times New Roman" w:cs="Times New Roman"/>
                <w:color w:val="000000"/>
              </w:rPr>
            </w:pPr>
            <w:r>
              <w:rPr>
                <w:rFonts w:eastAsia="Times New Roman" w:cs="Times New Roman"/>
                <w:color w:val="000000"/>
              </w:rPr>
              <w:t>часть работы, которую выполняет рабочий №1 за 1 день</w:t>
            </w:r>
          </w:p>
        </w:tc>
      </w:tr>
      <w:tr w:rsidR="00612568" w:rsidRPr="00184A60" w:rsidTr="006D03B7">
        <w:trPr>
          <w:trHeight w:val="841"/>
        </w:trPr>
        <w:tc>
          <w:tcPr>
            <w:tcW w:w="2283" w:type="dxa"/>
            <w:shd w:val="clear" w:color="auto" w:fill="auto"/>
            <w:noWrap/>
            <w:vAlign w:val="center"/>
            <w:hideMark/>
          </w:tcPr>
          <w:p w:rsidR="00612568" w:rsidRPr="00184A60" w:rsidRDefault="00764208" w:rsidP="00612568">
            <w:pPr>
              <w:spacing w:line="240" w:lineRule="auto"/>
              <w:ind w:firstLine="49"/>
              <w:jc w:val="center"/>
              <w:rPr>
                <w:rFonts w:eastAsia="Times New Roman" w:cs="Times New Roman"/>
                <w:color w:val="000000"/>
                <w:lang w:val="en-US"/>
              </w:rPr>
            </w:pPr>
            <m:oMathPara>
              <m:oMath>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m:t>
                    </m:r>
                  </m:num>
                  <m:den>
                    <m:r>
                      <w:rPr>
                        <w:rFonts w:ascii="Cambria Math" w:eastAsia="Times New Roman" w:hAnsi="Cambria Math" w:cs="Times New Roman"/>
                        <w:color w:val="000000"/>
                        <w:lang w:val="en-US"/>
                      </w:rPr>
                      <m:t>x+10</m:t>
                    </m:r>
                  </m:den>
                </m:f>
              </m:oMath>
            </m:oMathPara>
          </w:p>
        </w:tc>
        <w:tc>
          <w:tcPr>
            <w:tcW w:w="7088" w:type="dxa"/>
            <w:vAlign w:val="center"/>
          </w:tcPr>
          <w:p w:rsidR="00612568" w:rsidRPr="00184A60" w:rsidRDefault="00612568" w:rsidP="00C26E0A">
            <w:pPr>
              <w:spacing w:line="240" w:lineRule="auto"/>
              <w:ind w:firstLine="0"/>
              <w:rPr>
                <w:rFonts w:eastAsia="Times New Roman" w:cs="Times New Roman"/>
                <w:color w:val="000000"/>
              </w:rPr>
            </w:pPr>
            <w:r>
              <w:rPr>
                <w:rFonts w:eastAsia="Times New Roman" w:cs="Times New Roman"/>
                <w:color w:val="000000"/>
              </w:rPr>
              <w:t>часть работы, которую выполняет рабочий №2 за 1 день</w:t>
            </w:r>
          </w:p>
        </w:tc>
      </w:tr>
      <w:tr w:rsidR="00612568" w:rsidRPr="00184A60" w:rsidTr="006D03B7">
        <w:trPr>
          <w:trHeight w:val="995"/>
        </w:trPr>
        <w:tc>
          <w:tcPr>
            <w:tcW w:w="2283" w:type="dxa"/>
            <w:shd w:val="clear" w:color="auto" w:fill="auto"/>
            <w:noWrap/>
            <w:vAlign w:val="center"/>
            <w:hideMark/>
          </w:tcPr>
          <w:p w:rsidR="00612568" w:rsidRPr="00184A60" w:rsidRDefault="00612568" w:rsidP="00612568">
            <w:pPr>
              <w:spacing w:line="240" w:lineRule="auto"/>
              <w:ind w:firstLine="49"/>
              <w:jc w:val="center"/>
              <w:rPr>
                <w:rFonts w:eastAsia="Times New Roman" w:cs="Times New Roman"/>
                <w:color w:val="000000"/>
                <w:lang w:val="en-US"/>
              </w:rPr>
            </w:pPr>
            <m:oMathPara>
              <m:oMath>
                <m:r>
                  <w:rPr>
                    <w:rFonts w:ascii="Cambria Math" w:eastAsia="Times New Roman" w:hAnsi="Cambria Math" w:cs="Times New Roman"/>
                    <w:color w:val="000000"/>
                    <w:lang w:val="en-US"/>
                  </w:rPr>
                  <m:t>12∙</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m:t>
                    </m:r>
                  </m:num>
                  <m:den>
                    <m:r>
                      <w:rPr>
                        <w:rFonts w:ascii="Cambria Math" w:eastAsia="Times New Roman" w:hAnsi="Cambria Math" w:cs="Times New Roman"/>
                        <w:color w:val="000000"/>
                        <w:lang w:val="en-US"/>
                      </w:rPr>
                      <m:t>x</m:t>
                    </m:r>
                  </m:den>
                </m:f>
              </m:oMath>
            </m:oMathPara>
          </w:p>
        </w:tc>
        <w:tc>
          <w:tcPr>
            <w:tcW w:w="7088" w:type="dxa"/>
            <w:vAlign w:val="center"/>
          </w:tcPr>
          <w:p w:rsidR="00612568" w:rsidRPr="00184A60" w:rsidRDefault="00612568" w:rsidP="00C26E0A">
            <w:pPr>
              <w:spacing w:line="240" w:lineRule="auto"/>
              <w:ind w:firstLine="0"/>
              <w:rPr>
                <w:rFonts w:eastAsia="Times New Roman" w:cs="Times New Roman"/>
                <w:color w:val="000000"/>
              </w:rPr>
            </w:pPr>
            <w:r>
              <w:rPr>
                <w:rFonts w:eastAsia="Times New Roman" w:cs="Times New Roman"/>
                <w:color w:val="000000"/>
              </w:rPr>
              <w:t>часть работы, которую выполняет рабочий №1 за 12 дней</w:t>
            </w:r>
          </w:p>
        </w:tc>
      </w:tr>
      <w:tr w:rsidR="00612568" w:rsidRPr="00184A60" w:rsidTr="006D03B7">
        <w:trPr>
          <w:trHeight w:val="995"/>
        </w:trPr>
        <w:tc>
          <w:tcPr>
            <w:tcW w:w="2283" w:type="dxa"/>
            <w:shd w:val="clear" w:color="auto" w:fill="auto"/>
            <w:noWrap/>
            <w:vAlign w:val="center"/>
            <w:hideMark/>
          </w:tcPr>
          <w:p w:rsidR="00612568" w:rsidRPr="00184A60" w:rsidRDefault="00612568" w:rsidP="00612568">
            <w:pPr>
              <w:spacing w:line="240" w:lineRule="auto"/>
              <w:ind w:firstLine="49"/>
              <w:jc w:val="center"/>
              <w:rPr>
                <w:rFonts w:eastAsia="Times New Roman" w:cs="Times New Roman"/>
                <w:color w:val="000000"/>
                <w:lang w:val="en-US"/>
              </w:rPr>
            </w:pPr>
            <m:oMathPara>
              <m:oMath>
                <m:r>
                  <w:rPr>
                    <w:rFonts w:ascii="Cambria Math" w:eastAsia="Times New Roman" w:hAnsi="Cambria Math" w:cs="Times New Roman"/>
                    <w:color w:val="000000"/>
                    <w:lang w:val="en-US"/>
                  </w:rPr>
                  <m:t>12∙</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m:t>
                    </m:r>
                  </m:num>
                  <m:den>
                    <m:r>
                      <w:rPr>
                        <w:rFonts w:ascii="Cambria Math" w:eastAsia="Times New Roman" w:hAnsi="Cambria Math" w:cs="Times New Roman"/>
                        <w:color w:val="000000"/>
                        <w:lang w:val="en-US"/>
                      </w:rPr>
                      <m:t>x+10</m:t>
                    </m:r>
                  </m:den>
                </m:f>
              </m:oMath>
            </m:oMathPara>
          </w:p>
        </w:tc>
        <w:tc>
          <w:tcPr>
            <w:tcW w:w="7088" w:type="dxa"/>
            <w:vAlign w:val="center"/>
          </w:tcPr>
          <w:p w:rsidR="00612568" w:rsidRPr="00184A60" w:rsidRDefault="00612568" w:rsidP="00C26E0A">
            <w:pPr>
              <w:spacing w:line="240" w:lineRule="auto"/>
              <w:ind w:firstLine="0"/>
              <w:rPr>
                <w:rFonts w:eastAsia="Times New Roman" w:cs="Times New Roman"/>
                <w:color w:val="000000"/>
              </w:rPr>
            </w:pPr>
            <w:r>
              <w:rPr>
                <w:rFonts w:eastAsia="Times New Roman" w:cs="Times New Roman"/>
                <w:color w:val="000000"/>
              </w:rPr>
              <w:t>часть работы, которую выполняет рабочий №2 за 12 дней</w:t>
            </w:r>
          </w:p>
        </w:tc>
      </w:tr>
      <w:tr w:rsidR="00612568" w:rsidRPr="00184A60" w:rsidTr="006D03B7">
        <w:trPr>
          <w:trHeight w:val="995"/>
        </w:trPr>
        <w:tc>
          <w:tcPr>
            <w:tcW w:w="2283" w:type="dxa"/>
            <w:shd w:val="clear" w:color="auto" w:fill="auto"/>
            <w:noWrap/>
            <w:vAlign w:val="center"/>
            <w:hideMark/>
          </w:tcPr>
          <w:p w:rsidR="00612568" w:rsidRPr="00522818" w:rsidRDefault="00764208" w:rsidP="00612568">
            <w:pPr>
              <w:spacing w:line="240" w:lineRule="auto"/>
              <w:ind w:firstLine="49"/>
              <w:jc w:val="center"/>
              <w:rPr>
                <w:rFonts w:eastAsia="Times New Roman" w:cs="Times New Roman"/>
                <w:color w:val="000000"/>
              </w:rPr>
            </w:pPr>
            <m:oMathPara>
              <m:oMath>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12</m:t>
                    </m:r>
                  </m:num>
                  <m:den>
                    <m:r>
                      <w:rPr>
                        <w:rFonts w:ascii="Cambria Math" w:eastAsia="Times New Roman" w:hAnsi="Cambria Math" w:cs="Times New Roman"/>
                        <w:color w:val="000000"/>
                        <w:lang w:val="en-US"/>
                      </w:rPr>
                      <m:t>x</m:t>
                    </m:r>
                  </m:den>
                </m:f>
                <m:r>
                  <w:rPr>
                    <w:rFonts w:ascii="Cambria Math" w:eastAsia="Times New Roman" w:hAnsi="Cambria Math" w:cs="Times New Roman"/>
                    <w:color w:val="000000"/>
                    <w:lang w:val="en-US"/>
                  </w:rPr>
                  <m:t xml:space="preserve"> +</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12</m:t>
                    </m:r>
                  </m:num>
                  <m:den>
                    <m:r>
                      <w:rPr>
                        <w:rFonts w:ascii="Cambria Math" w:eastAsia="Times New Roman" w:hAnsi="Cambria Math" w:cs="Times New Roman"/>
                        <w:color w:val="000000"/>
                        <w:lang w:val="en-US"/>
                      </w:rPr>
                      <m:t>x+10</m:t>
                    </m:r>
                  </m:den>
                </m:f>
                <m:r>
                  <w:rPr>
                    <w:rFonts w:ascii="Cambria Math" w:eastAsia="Times New Roman" w:hAnsi="Cambria Math" w:cs="Times New Roman"/>
                    <w:color w:val="000000"/>
                    <w:lang w:val="en-US"/>
                  </w:rPr>
                  <m:t>=1</m:t>
                </m:r>
              </m:oMath>
            </m:oMathPara>
          </w:p>
        </w:tc>
        <w:tc>
          <w:tcPr>
            <w:tcW w:w="7088" w:type="dxa"/>
            <w:vAlign w:val="center"/>
          </w:tcPr>
          <w:p w:rsidR="00612568" w:rsidRDefault="00612568" w:rsidP="00612568">
            <w:pPr>
              <w:spacing w:line="240" w:lineRule="auto"/>
              <w:ind w:firstLine="49"/>
              <w:jc w:val="center"/>
              <w:rPr>
                <w:rFonts w:eastAsia="Times New Roman" w:cs="Times New Roman"/>
                <w:color w:val="000000"/>
              </w:rPr>
            </w:pPr>
            <w:r>
              <w:rPr>
                <w:rFonts w:eastAsia="Times New Roman" w:cs="Times New Roman"/>
                <w:color w:val="000000"/>
              </w:rPr>
              <w:t>Итоговое уравнение</w:t>
            </w:r>
          </w:p>
        </w:tc>
      </w:tr>
    </w:tbl>
    <w:p w:rsidR="0015224C" w:rsidRDefault="0015224C" w:rsidP="00612568">
      <w:pPr>
        <w:tabs>
          <w:tab w:val="left" w:pos="3464"/>
        </w:tabs>
        <w:rPr>
          <w:rFonts w:eastAsia="Times New Roman" w:cs="Times New Roman"/>
          <w:color w:val="000000"/>
        </w:rPr>
      </w:pPr>
    </w:p>
    <w:p w:rsidR="00612568" w:rsidRDefault="00764208" w:rsidP="00612568">
      <w:pPr>
        <w:tabs>
          <w:tab w:val="left" w:pos="3464"/>
        </w:tabs>
        <w:rPr>
          <w:rFonts w:cs="Times New Roman"/>
          <w:color w:val="000000"/>
          <w:lang w:val="en-US"/>
        </w:rPr>
      </w:pPr>
      <m:oMathPara>
        <m:oMathParaPr>
          <m:jc m:val="center"/>
        </m:oMathParaPr>
        <m:oMath>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12</m:t>
              </m:r>
            </m:num>
            <m:den>
              <m:r>
                <w:rPr>
                  <w:rFonts w:ascii="Cambria Math" w:eastAsia="Times New Roman" w:hAnsi="Cambria Math" w:cs="Times New Roman"/>
                  <w:color w:val="000000"/>
                  <w:lang w:val="en-US"/>
                </w:rPr>
                <m:t>x</m:t>
              </m:r>
            </m:den>
          </m:f>
          <m:r>
            <w:rPr>
              <w:rFonts w:ascii="Cambria Math" w:eastAsia="Times New Roman" w:hAnsi="Cambria Math" w:cs="Times New Roman"/>
              <w:color w:val="000000"/>
              <w:lang w:val="en-US"/>
            </w:rPr>
            <m:t xml:space="preserve"> +</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12</m:t>
              </m:r>
            </m:num>
            <m:den>
              <m:r>
                <w:rPr>
                  <w:rFonts w:ascii="Cambria Math" w:eastAsia="Times New Roman" w:hAnsi="Cambria Math" w:cs="Times New Roman"/>
                  <w:color w:val="000000"/>
                  <w:lang w:val="en-US"/>
                </w:rPr>
                <m:t>x+10</m:t>
              </m:r>
            </m:den>
          </m:f>
          <m:r>
            <w:rPr>
              <w:rFonts w:ascii="Cambria Math" w:eastAsia="Times New Roman" w:hAnsi="Cambria Math" w:cs="Times New Roman"/>
              <w:color w:val="000000"/>
              <w:lang w:val="en-US"/>
            </w:rPr>
            <m:t xml:space="preserve">=1;    </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12∙(x+10)</m:t>
              </m:r>
            </m:num>
            <m:den>
              <m:r>
                <w:rPr>
                  <w:rFonts w:ascii="Cambria Math" w:eastAsia="Times New Roman" w:hAnsi="Cambria Math" w:cs="Times New Roman"/>
                  <w:color w:val="000000"/>
                  <w:lang w:val="en-US"/>
                </w:rPr>
                <m:t>x∙(x+10)</m:t>
              </m:r>
            </m:den>
          </m:f>
          <m:r>
            <w:rPr>
              <w:rFonts w:ascii="Cambria Math" w:eastAsia="Times New Roman" w:hAnsi="Cambria Math" w:cs="Times New Roman"/>
              <w:color w:val="000000"/>
              <w:lang w:val="en-US"/>
            </w:rPr>
            <m:t xml:space="preserve"> +</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12 ∙x</m:t>
              </m:r>
            </m:num>
            <m:den>
              <m:r>
                <w:rPr>
                  <w:rFonts w:ascii="Cambria Math" w:eastAsia="Times New Roman" w:hAnsi="Cambria Math" w:cs="Times New Roman"/>
                  <w:color w:val="000000"/>
                  <w:lang w:val="en-US"/>
                </w:rPr>
                <m:t>x∙(x+10)</m:t>
              </m:r>
            </m:den>
          </m:f>
          <m:r>
            <w:rPr>
              <w:rFonts w:ascii="Cambria Math" w:eastAsia="Times New Roman" w:hAnsi="Cambria Math" w:cs="Times New Roman"/>
              <w:color w:val="000000"/>
              <w:lang w:val="en-US"/>
            </w:rPr>
            <m:t xml:space="preserve">=1;    </m:t>
          </m:r>
        </m:oMath>
      </m:oMathPara>
    </w:p>
    <w:p w:rsidR="00612568" w:rsidRPr="00A57276" w:rsidRDefault="00764208" w:rsidP="00612568">
      <w:pPr>
        <w:tabs>
          <w:tab w:val="left" w:pos="3464"/>
        </w:tabs>
        <w:rPr>
          <w:rFonts w:cs="Times New Roman"/>
          <w:color w:val="000000"/>
          <w:szCs w:val="28"/>
          <w:lang w:val="en-US"/>
        </w:rPr>
      </w:pPr>
      <m:oMathPara>
        <m:oMathParaPr>
          <m:jc m:val="center"/>
        </m:oMathParaPr>
        <m:oMath>
          <m:f>
            <m:fPr>
              <m:ctrlPr>
                <w:rPr>
                  <w:rFonts w:ascii="Cambria Math" w:eastAsia="Times New Roman" w:hAnsi="Cambria Math" w:cs="Times New Roman"/>
                  <w:i/>
                  <w:color w:val="000000"/>
                  <w:szCs w:val="28"/>
                  <w:lang w:val="en-US"/>
                </w:rPr>
              </m:ctrlPr>
            </m:fPr>
            <m:num>
              <m:r>
                <w:rPr>
                  <w:rFonts w:ascii="Cambria Math" w:eastAsia="Times New Roman" w:hAnsi="Cambria Math" w:cs="Times New Roman"/>
                  <w:color w:val="000000"/>
                  <w:szCs w:val="28"/>
                  <w:lang w:val="en-US"/>
                </w:rPr>
                <m:t>12x+120+12x</m:t>
              </m:r>
            </m:num>
            <m:den>
              <m:sSup>
                <m:sSupPr>
                  <m:ctrlPr>
                    <w:rPr>
                      <w:rFonts w:ascii="Cambria Math" w:eastAsia="Times New Roman" w:hAnsi="Cambria Math" w:cs="Times New Roman"/>
                      <w:i/>
                      <w:color w:val="000000"/>
                      <w:szCs w:val="28"/>
                      <w:lang w:val="en-US"/>
                    </w:rPr>
                  </m:ctrlPr>
                </m:sSupPr>
                <m:e>
                  <m:r>
                    <w:rPr>
                      <w:rFonts w:ascii="Cambria Math" w:eastAsia="Times New Roman" w:hAnsi="Cambria Math" w:cs="Times New Roman"/>
                      <w:color w:val="000000"/>
                      <w:szCs w:val="28"/>
                      <w:lang w:val="en-US"/>
                    </w:rPr>
                    <m:t>x</m:t>
                  </m:r>
                </m:e>
                <m:sup>
                  <m:r>
                    <w:rPr>
                      <w:rFonts w:ascii="Cambria Math" w:eastAsia="Times New Roman" w:hAnsi="Cambria Math" w:cs="Times New Roman"/>
                      <w:color w:val="000000"/>
                      <w:szCs w:val="28"/>
                      <w:lang w:val="en-US"/>
                    </w:rPr>
                    <m:t>2</m:t>
                  </m:r>
                </m:sup>
              </m:sSup>
              <m:r>
                <w:rPr>
                  <w:rFonts w:ascii="Cambria Math" w:eastAsia="Times New Roman" w:hAnsi="Cambria Math" w:cs="Times New Roman"/>
                  <w:color w:val="000000"/>
                  <w:szCs w:val="28"/>
                  <w:lang w:val="en-US"/>
                </w:rPr>
                <m:t>+10x</m:t>
              </m:r>
            </m:den>
          </m:f>
          <m:r>
            <w:rPr>
              <w:rFonts w:ascii="Cambria Math" w:eastAsia="Times New Roman" w:hAnsi="Cambria Math" w:cs="Times New Roman"/>
              <w:color w:val="000000"/>
              <w:szCs w:val="28"/>
              <w:lang w:val="en-US"/>
            </w:rPr>
            <m:t xml:space="preserve"> =1;    </m:t>
          </m:r>
          <m:sSup>
            <m:sSupPr>
              <m:ctrlPr>
                <w:rPr>
                  <w:rFonts w:ascii="Cambria Math" w:eastAsia="Times New Roman" w:hAnsi="Cambria Math" w:cs="Times New Roman"/>
                  <w:i/>
                  <w:color w:val="000000"/>
                  <w:szCs w:val="28"/>
                  <w:lang w:val="en-US"/>
                </w:rPr>
              </m:ctrlPr>
            </m:sSupPr>
            <m:e>
              <m:r>
                <w:rPr>
                  <w:rFonts w:ascii="Cambria Math" w:eastAsia="Times New Roman" w:hAnsi="Cambria Math" w:cs="Times New Roman"/>
                  <w:color w:val="000000"/>
                  <w:szCs w:val="28"/>
                  <w:lang w:val="en-US"/>
                </w:rPr>
                <m:t>x</m:t>
              </m:r>
            </m:e>
            <m:sup>
              <m:r>
                <w:rPr>
                  <w:rFonts w:ascii="Cambria Math" w:eastAsia="Times New Roman" w:hAnsi="Cambria Math" w:cs="Times New Roman"/>
                  <w:color w:val="000000"/>
                  <w:szCs w:val="28"/>
                  <w:lang w:val="en-US"/>
                </w:rPr>
                <m:t>2</m:t>
              </m:r>
            </m:sup>
          </m:sSup>
          <m:r>
            <w:rPr>
              <w:rFonts w:ascii="Cambria Math" w:eastAsia="Times New Roman" w:hAnsi="Cambria Math" w:cs="Times New Roman"/>
              <w:color w:val="000000"/>
              <w:szCs w:val="28"/>
              <w:lang w:val="en-US"/>
            </w:rPr>
            <m:t>+10x=24x+120;</m:t>
          </m:r>
        </m:oMath>
      </m:oMathPara>
    </w:p>
    <w:p w:rsidR="00612568" w:rsidRPr="00A57276" w:rsidRDefault="00764208" w:rsidP="00612568">
      <w:pPr>
        <w:tabs>
          <w:tab w:val="left" w:pos="3464"/>
        </w:tabs>
        <w:rPr>
          <w:rFonts w:cs="Times New Roman"/>
          <w:color w:val="000000"/>
          <w:szCs w:val="28"/>
          <w:lang w:val="en-US"/>
        </w:rPr>
      </w:pPr>
      <m:oMathPara>
        <m:oMathParaPr>
          <m:jc m:val="center"/>
        </m:oMathParaPr>
        <m:oMath>
          <m:sSup>
            <m:sSupPr>
              <m:ctrlPr>
                <w:rPr>
                  <w:rFonts w:ascii="Cambria Math" w:eastAsia="Times New Roman" w:hAnsi="Cambria Math" w:cs="Times New Roman"/>
                  <w:i/>
                  <w:color w:val="000000"/>
                  <w:szCs w:val="28"/>
                  <w:lang w:val="en-US"/>
                </w:rPr>
              </m:ctrlPr>
            </m:sSupPr>
            <m:e>
              <m:r>
                <w:rPr>
                  <w:rFonts w:ascii="Cambria Math" w:eastAsia="Times New Roman" w:hAnsi="Cambria Math" w:cs="Times New Roman"/>
                  <w:color w:val="000000"/>
                  <w:szCs w:val="28"/>
                  <w:lang w:val="en-US"/>
                </w:rPr>
                <m:t>x</m:t>
              </m:r>
            </m:e>
            <m:sup>
              <m:r>
                <w:rPr>
                  <w:rFonts w:ascii="Cambria Math" w:eastAsia="Times New Roman" w:hAnsi="Cambria Math" w:cs="Times New Roman"/>
                  <w:color w:val="000000"/>
                  <w:szCs w:val="28"/>
                  <w:lang w:val="en-US"/>
                </w:rPr>
                <m:t>2</m:t>
              </m:r>
            </m:sup>
          </m:sSup>
          <m:r>
            <w:rPr>
              <w:rFonts w:ascii="Cambria Math" w:eastAsia="Times New Roman" w:hAnsi="Cambria Math" w:cs="Times New Roman"/>
              <w:color w:val="000000"/>
              <w:szCs w:val="28"/>
              <w:lang w:val="en-US"/>
            </w:rPr>
            <m:t>-14x-120=0</m:t>
          </m:r>
        </m:oMath>
      </m:oMathPara>
    </w:p>
    <w:p w:rsidR="00612568" w:rsidRPr="00A57276" w:rsidRDefault="00612568" w:rsidP="00612568">
      <w:pPr>
        <w:rPr>
          <w:i/>
          <w:szCs w:val="28"/>
        </w:rPr>
      </w:pPr>
      <m:oMathPara>
        <m:oMath>
          <m:r>
            <w:rPr>
              <w:rFonts w:ascii="Cambria Math" w:hAnsi="Cambria Math"/>
              <w:szCs w:val="28"/>
              <w:lang w:val="en-US"/>
            </w:rPr>
            <m:t>D=</m:t>
          </m:r>
          <m:sSup>
            <m:sSupPr>
              <m:ctrlPr>
                <w:rPr>
                  <w:rFonts w:ascii="Cambria Math" w:hAnsi="Cambria Math"/>
                  <w:i/>
                  <w:szCs w:val="28"/>
                  <w:lang w:val="en-US"/>
                </w:rPr>
              </m:ctrlPr>
            </m:sSupPr>
            <m:e>
              <m:d>
                <m:dPr>
                  <m:ctrlPr>
                    <w:rPr>
                      <w:rFonts w:ascii="Cambria Math" w:hAnsi="Cambria Math"/>
                      <w:i/>
                      <w:szCs w:val="28"/>
                      <w:lang w:val="en-US"/>
                    </w:rPr>
                  </m:ctrlPr>
                </m:dPr>
                <m:e>
                  <m:r>
                    <w:rPr>
                      <w:rFonts w:ascii="Cambria Math" w:hAnsi="Cambria Math"/>
                      <w:szCs w:val="28"/>
                      <w:lang w:val="en-US"/>
                    </w:rPr>
                    <m:t>-14</m:t>
                  </m:r>
                </m:e>
              </m:d>
            </m:e>
            <m:sup>
              <m:r>
                <w:rPr>
                  <w:rFonts w:ascii="Cambria Math" w:hAnsi="Cambria Math"/>
                  <w:szCs w:val="28"/>
                  <w:lang w:val="en-US"/>
                </w:rPr>
                <m:t>2</m:t>
              </m:r>
            </m:sup>
          </m:sSup>
          <m:r>
            <w:rPr>
              <w:rFonts w:ascii="Cambria Math" w:hAnsi="Cambria Math"/>
              <w:szCs w:val="28"/>
              <w:lang w:val="en-US"/>
            </w:rPr>
            <m:t>- 4∙1∙</m:t>
          </m:r>
          <m:d>
            <m:dPr>
              <m:ctrlPr>
                <w:rPr>
                  <w:rFonts w:ascii="Cambria Math" w:hAnsi="Cambria Math"/>
                  <w:i/>
                  <w:szCs w:val="28"/>
                  <w:lang w:val="en-US"/>
                </w:rPr>
              </m:ctrlPr>
            </m:dPr>
            <m:e>
              <m:r>
                <w:rPr>
                  <w:rFonts w:ascii="Cambria Math" w:hAnsi="Cambria Math"/>
                  <w:szCs w:val="28"/>
                  <w:lang w:val="en-US"/>
                </w:rPr>
                <m:t>-120</m:t>
              </m:r>
            </m:e>
          </m:d>
          <m:r>
            <w:rPr>
              <w:rFonts w:ascii="Cambria Math" w:hAnsi="Cambria Math"/>
              <w:szCs w:val="28"/>
              <w:lang w:val="en-US"/>
            </w:rPr>
            <m:t>= 196+480=676</m:t>
          </m:r>
        </m:oMath>
      </m:oMathPara>
    </w:p>
    <w:p w:rsidR="00612568" w:rsidRPr="00A57276" w:rsidRDefault="00612568" w:rsidP="00612568">
      <w:pPr>
        <w:rPr>
          <w:i/>
          <w:szCs w:val="28"/>
          <w:lang w:val="en-US"/>
        </w:rPr>
      </w:pPr>
      <m:oMathPara>
        <m:oMath>
          <m:r>
            <w:rPr>
              <w:rFonts w:ascii="Cambria Math" w:hAnsi="Cambria Math"/>
              <w:szCs w:val="28"/>
              <w:lang w:val="en-US"/>
            </w:rPr>
            <m:t>D&gt;0-уравнение имеет 2 корня</m:t>
          </m:r>
        </m:oMath>
      </m:oMathPara>
    </w:p>
    <w:p w:rsidR="00612568" w:rsidRPr="00A57276" w:rsidRDefault="00764208" w:rsidP="00612568">
      <w:pPr>
        <w:rPr>
          <w:szCs w:val="28"/>
          <w:lang w:val="en-US"/>
        </w:rPr>
      </w:pPr>
      <m:oMathPara>
        <m:oMath>
          <m:sSub>
            <m:sSubPr>
              <m:ctrlPr>
                <w:rPr>
                  <w:rFonts w:ascii="Cambria Math" w:hAnsi="Cambria Math"/>
                  <w:i/>
                  <w:szCs w:val="28"/>
                  <w:lang w:val="en-US"/>
                </w:rPr>
              </m:ctrlPr>
            </m:sSubPr>
            <m:e>
              <m:r>
                <w:rPr>
                  <w:rFonts w:ascii="Cambria Math" w:hAnsi="Cambria Math"/>
                  <w:szCs w:val="28"/>
                  <w:lang w:val="en-US"/>
                </w:rPr>
                <m:t>x</m:t>
              </m:r>
            </m:e>
            <m:sub>
              <m:r>
                <w:rPr>
                  <w:rFonts w:ascii="Cambria Math" w:hAnsi="Cambria Math"/>
                  <w:szCs w:val="28"/>
                  <w:lang w:val="en-US"/>
                </w:rPr>
                <m:t>1</m:t>
              </m:r>
            </m:sub>
          </m:sSub>
          <m:r>
            <w:rPr>
              <w:rFonts w:ascii="Cambria Math" w:hAnsi="Cambria Math"/>
              <w:szCs w:val="28"/>
              <w:lang w:val="en-US"/>
            </w:rPr>
            <m:t xml:space="preserve">= </m:t>
          </m:r>
          <m:f>
            <m:fPr>
              <m:ctrlPr>
                <w:rPr>
                  <w:rFonts w:ascii="Cambria Math" w:hAnsi="Cambria Math"/>
                  <w:i/>
                  <w:szCs w:val="28"/>
                  <w:lang w:val="en-US"/>
                </w:rPr>
              </m:ctrlPr>
            </m:fPr>
            <m:num>
              <m:r>
                <w:rPr>
                  <w:rFonts w:ascii="Cambria Math" w:hAnsi="Cambria Math"/>
                  <w:szCs w:val="28"/>
                  <w:lang w:val="en-US"/>
                </w:rPr>
                <m:t>14+</m:t>
              </m:r>
              <m:rad>
                <m:radPr>
                  <m:degHide m:val="on"/>
                  <m:ctrlPr>
                    <w:rPr>
                      <w:rFonts w:ascii="Cambria Math" w:hAnsi="Cambria Math"/>
                      <w:i/>
                      <w:szCs w:val="28"/>
                      <w:lang w:val="en-US"/>
                    </w:rPr>
                  </m:ctrlPr>
                </m:radPr>
                <m:deg/>
                <m:e>
                  <m:r>
                    <w:rPr>
                      <w:rFonts w:ascii="Cambria Math" w:hAnsi="Cambria Math"/>
                      <w:szCs w:val="28"/>
                      <w:lang w:val="en-US"/>
                    </w:rPr>
                    <m:t>676</m:t>
                  </m:r>
                </m:e>
              </m:rad>
            </m:num>
            <m:den>
              <m:r>
                <w:rPr>
                  <w:rFonts w:ascii="Cambria Math" w:hAnsi="Cambria Math"/>
                  <w:szCs w:val="28"/>
                  <w:lang w:val="en-US"/>
                </w:rPr>
                <m:t>2</m:t>
              </m:r>
            </m:den>
          </m:f>
          <m:r>
            <w:rPr>
              <w:rFonts w:ascii="Cambria Math" w:hAnsi="Cambria Math"/>
              <w:szCs w:val="28"/>
              <w:lang w:val="en-US"/>
            </w:rPr>
            <m:t xml:space="preserve">=20     </m:t>
          </m:r>
          <m:sSub>
            <m:sSubPr>
              <m:ctrlPr>
                <w:rPr>
                  <w:rFonts w:ascii="Cambria Math" w:hAnsi="Cambria Math"/>
                  <w:i/>
                  <w:szCs w:val="28"/>
                  <w:lang w:val="en-US"/>
                </w:rPr>
              </m:ctrlPr>
            </m:sSubPr>
            <m:e>
              <m:r>
                <w:rPr>
                  <w:rFonts w:ascii="Cambria Math" w:hAnsi="Cambria Math"/>
                  <w:szCs w:val="28"/>
                  <w:lang w:val="en-US"/>
                </w:rPr>
                <m:t>x</m:t>
              </m:r>
            </m:e>
            <m:sub>
              <m:r>
                <w:rPr>
                  <w:rFonts w:ascii="Cambria Math" w:hAnsi="Cambria Math"/>
                  <w:szCs w:val="28"/>
                  <w:lang w:val="en-US"/>
                </w:rPr>
                <m:t>2</m:t>
              </m:r>
            </m:sub>
          </m:sSub>
          <m:r>
            <w:rPr>
              <w:rFonts w:ascii="Cambria Math" w:hAnsi="Cambria Math"/>
              <w:szCs w:val="28"/>
              <w:lang w:val="en-US"/>
            </w:rPr>
            <m:t xml:space="preserve">= </m:t>
          </m:r>
          <m:f>
            <m:fPr>
              <m:ctrlPr>
                <w:rPr>
                  <w:rFonts w:ascii="Cambria Math" w:hAnsi="Cambria Math"/>
                  <w:i/>
                  <w:szCs w:val="28"/>
                  <w:lang w:val="en-US"/>
                </w:rPr>
              </m:ctrlPr>
            </m:fPr>
            <m:num>
              <m:r>
                <w:rPr>
                  <w:rFonts w:ascii="Cambria Math" w:hAnsi="Cambria Math"/>
                  <w:szCs w:val="28"/>
                  <w:lang w:val="en-US"/>
                </w:rPr>
                <m:t>14-</m:t>
              </m:r>
              <m:rad>
                <m:radPr>
                  <m:degHide m:val="on"/>
                  <m:ctrlPr>
                    <w:rPr>
                      <w:rFonts w:ascii="Cambria Math" w:hAnsi="Cambria Math"/>
                      <w:i/>
                      <w:szCs w:val="28"/>
                      <w:lang w:val="en-US"/>
                    </w:rPr>
                  </m:ctrlPr>
                </m:radPr>
                <m:deg/>
                <m:e>
                  <m:r>
                    <w:rPr>
                      <w:rFonts w:ascii="Cambria Math" w:hAnsi="Cambria Math"/>
                      <w:szCs w:val="28"/>
                      <w:lang w:val="en-US"/>
                    </w:rPr>
                    <m:t>676</m:t>
                  </m:r>
                </m:e>
              </m:rad>
            </m:num>
            <m:den>
              <m:r>
                <w:rPr>
                  <w:rFonts w:ascii="Cambria Math" w:hAnsi="Cambria Math"/>
                  <w:szCs w:val="28"/>
                  <w:lang w:val="en-US"/>
                </w:rPr>
                <m:t>2</m:t>
              </m:r>
            </m:den>
          </m:f>
          <m:r>
            <w:rPr>
              <w:rFonts w:ascii="Cambria Math" w:hAnsi="Cambria Math"/>
              <w:szCs w:val="28"/>
              <w:lang w:val="en-US"/>
            </w:rPr>
            <m:t xml:space="preserve">=-6     </m:t>
          </m:r>
        </m:oMath>
      </m:oMathPara>
    </w:p>
    <w:p w:rsidR="00612568" w:rsidRPr="00A57276" w:rsidRDefault="00612568" w:rsidP="001F7320">
      <w:pPr>
        <w:widowControl w:val="0"/>
        <w:tabs>
          <w:tab w:val="left" w:pos="3464"/>
        </w:tabs>
        <w:jc w:val="center"/>
        <w:rPr>
          <w:szCs w:val="28"/>
        </w:rPr>
      </w:pPr>
      <m:oMathPara>
        <m:oMath>
          <m:r>
            <w:rPr>
              <w:rFonts w:ascii="Cambria Math" w:hAnsi="Cambria Math"/>
              <w:szCs w:val="28"/>
              <w:lang w:val="en-US"/>
            </w:rPr>
            <m:t>x=20;(т.к. x≥0-по физическому смыслу)</m:t>
          </m:r>
        </m:oMath>
      </m:oMathPara>
    </w:p>
    <w:p w:rsidR="00C26E0A" w:rsidRPr="00A57276" w:rsidRDefault="00612568" w:rsidP="001F7320">
      <w:pPr>
        <w:widowControl w:val="0"/>
        <w:tabs>
          <w:tab w:val="left" w:pos="3464"/>
        </w:tabs>
        <w:spacing w:before="100" w:beforeAutospacing="1"/>
        <w:ind w:firstLine="0"/>
        <w:rPr>
          <w:szCs w:val="28"/>
        </w:rPr>
      </w:pPr>
      <w:r w:rsidRPr="00A57276">
        <w:rPr>
          <w:szCs w:val="28"/>
        </w:rPr>
        <w:t>ОТВЕТ: 20 (дней).</w:t>
      </w:r>
    </w:p>
    <w:p w:rsidR="00C26E0A" w:rsidRPr="003C5961" w:rsidRDefault="00C26E0A" w:rsidP="00A57276">
      <w:pPr>
        <w:widowControl w:val="0"/>
      </w:pPr>
      <w:r w:rsidRPr="003C5961">
        <w:lastRenderedPageBreak/>
        <w:t>К доске вызываются двое учащихся. Им предлагается самостоятельно решить по одной задаче на совместную работу. Класс в это время работает самостоятельно, потом проводится проверка решения.</w:t>
      </w:r>
    </w:p>
    <w:p w:rsidR="00C26E0A" w:rsidRDefault="00C26E0A" w:rsidP="00C26E0A">
      <w:pPr>
        <w:widowControl w:val="0"/>
        <w:jc w:val="center"/>
      </w:pPr>
      <w:r w:rsidRPr="003C5961">
        <w:t>Текст задач для учащихся.</w:t>
      </w:r>
    </w:p>
    <w:p w:rsidR="00C26E0A" w:rsidRDefault="00C26E0A" w:rsidP="00C26E0A">
      <w:pPr>
        <w:widowControl w:val="0"/>
      </w:pPr>
      <w:r>
        <w:t xml:space="preserve">1. </w:t>
      </w:r>
      <w:r w:rsidRPr="00C26E0A">
        <w:t>Две бригады, работая совместно, закончили отделку квартир в доме за 6 дней. Сколько дней потребовалось бы каждой бригаде на выполнение этой работы, если одной из них для этого требуется на 5 дней больше, чем другой?</w:t>
      </w:r>
    </w:p>
    <w:p w:rsidR="00C26E0A" w:rsidRPr="003C5961" w:rsidRDefault="00C26E0A" w:rsidP="00C26E0A">
      <w:pPr>
        <w:widowControl w:val="0"/>
      </w:pPr>
      <w:r>
        <w:t xml:space="preserve">2. </w:t>
      </w:r>
      <w:r w:rsidRPr="00C26E0A">
        <w:t>Два экскаватора, работая совместно, вырыли котлован за 18 дней. Сколько дней потребовалось бы каждому из экскаваторов на выполнение этой работы, если одному из них для этого требуется на 15 дней больше, чем другому?</w:t>
      </w:r>
    </w:p>
    <w:p w:rsidR="00B53772" w:rsidRPr="00514465" w:rsidRDefault="003267D8" w:rsidP="00514465">
      <w:r w:rsidRPr="00514465">
        <w:t>П</w:t>
      </w:r>
      <w:r w:rsidRPr="00514465">
        <w:rPr>
          <w:szCs w:val="28"/>
        </w:rPr>
        <w:t>одведение</w:t>
      </w:r>
      <w:r w:rsidRPr="00514465">
        <w:t xml:space="preserve"> итога урока</w:t>
      </w:r>
      <w:r w:rsidR="00514465" w:rsidRPr="00514465">
        <w:t>, выставление оценок</w:t>
      </w:r>
    </w:p>
    <w:p w:rsidR="003D0892" w:rsidRPr="001F7320" w:rsidRDefault="00090DCF" w:rsidP="003D0892">
      <w:pPr>
        <w:pStyle w:val="3"/>
      </w:pPr>
      <w:bookmarkStart w:id="12" w:name="_Toc319337449"/>
      <w:r>
        <w:t>Домашнее задание</w:t>
      </w:r>
      <w:bookmarkEnd w:id="12"/>
    </w:p>
    <w:p w:rsidR="00090DCF" w:rsidRPr="00090DCF" w:rsidRDefault="00090DCF" w:rsidP="00090DCF">
      <w:pPr>
        <w:rPr>
          <w:szCs w:val="28"/>
        </w:rPr>
      </w:pPr>
      <w:r>
        <w:rPr>
          <w:szCs w:val="28"/>
        </w:rPr>
        <w:t>Решить задачи:</w:t>
      </w:r>
    </w:p>
    <w:p w:rsidR="00BF048D" w:rsidRDefault="00BF048D" w:rsidP="0045184E">
      <w:r>
        <w:t xml:space="preserve">1. </w:t>
      </w:r>
      <w:r w:rsidRPr="00BF048D">
        <w:t>Из пункта А в пункт B, расстояние между которыми 12 км, одновременно выехали 2 велосипедиста. За час первый велосипедист проезжает на 1 км больше, чем второй. Определите скорость второго велосипедиста, если известно, что он прибыл в пункт B на 1 час позже первого. Ответ дайте в км/ч.</w:t>
      </w:r>
    </w:p>
    <w:p w:rsidR="00BF048D" w:rsidRDefault="00BF048D" w:rsidP="0045184E">
      <w:r>
        <w:t xml:space="preserve">2. </w:t>
      </w:r>
      <w:r w:rsidRPr="00BF048D">
        <w:t>Сколько килограммов воды нужно добавить в сосуд, содержащий 300г. 60% - го раствора уксусной кислоты, чтобы получить 10% раствор уксусной кислоты.</w:t>
      </w:r>
      <w:r w:rsidRPr="00BF048D">
        <w:tab/>
      </w:r>
      <w:r w:rsidRPr="00BF048D">
        <w:tab/>
      </w:r>
      <w:r w:rsidRPr="00BF048D">
        <w:tab/>
      </w:r>
      <w:r w:rsidRPr="00BF048D">
        <w:tab/>
      </w:r>
      <w:r w:rsidRPr="00BF048D">
        <w:tab/>
      </w:r>
      <w:r w:rsidRPr="00BF048D">
        <w:tab/>
      </w:r>
    </w:p>
    <w:p w:rsidR="00BF048D" w:rsidRDefault="00BF048D" w:rsidP="0045184E">
      <w:r>
        <w:t xml:space="preserve">3. </w:t>
      </w:r>
      <w:r w:rsidRPr="00BF048D">
        <w:t xml:space="preserve">Две бригады, работая совместно, закончили отделку квартир в доме за 24 дня. Сколько дней потребовалось бы каждой бригаде на выполнение этой работы, если одной из них для этого требуется на 20 дней больше, чем другой? </w:t>
      </w:r>
      <w:r w:rsidRPr="00BF048D">
        <w:tab/>
      </w:r>
      <w:r w:rsidRPr="00BF048D">
        <w:tab/>
      </w:r>
    </w:p>
    <w:p w:rsidR="00BF048D" w:rsidRDefault="00BF048D" w:rsidP="0045184E"/>
    <w:p w:rsidR="00BF048D" w:rsidRDefault="00BF048D" w:rsidP="0045184E"/>
    <w:p w:rsidR="00BF048D" w:rsidRDefault="00BF048D" w:rsidP="0045184E"/>
    <w:p w:rsidR="00BF048D" w:rsidRDefault="00BF048D" w:rsidP="0045184E"/>
    <w:p w:rsidR="00685FAA" w:rsidRDefault="000F40D8" w:rsidP="009A02CE">
      <w:pPr>
        <w:pStyle w:val="1"/>
        <w:rPr>
          <w:rFonts w:eastAsia="Times New Roman"/>
        </w:rPr>
      </w:pPr>
      <w:bookmarkStart w:id="13" w:name="_Toc319337450"/>
      <w:r w:rsidRPr="009A02CE">
        <w:lastRenderedPageBreak/>
        <w:t>ЗАКЛЮЧЕНИЕ</w:t>
      </w:r>
      <w:bookmarkEnd w:id="13"/>
    </w:p>
    <w:p w:rsidR="000F40D8" w:rsidRPr="00D146E3" w:rsidRDefault="000F40D8" w:rsidP="00D146E3">
      <w:pPr>
        <w:rPr>
          <w:rFonts w:eastAsia="Times New Roman" w:cs="Times New Roman"/>
          <w:szCs w:val="28"/>
        </w:rPr>
      </w:pPr>
      <w:r w:rsidRPr="00D146E3">
        <w:rPr>
          <w:rFonts w:eastAsia="Times New Roman" w:cs="Times New Roman"/>
          <w:szCs w:val="28"/>
        </w:rPr>
        <w:t xml:space="preserve">Как правило, с текстовыми задачами справляются около 40% учащихся. Широко известны серьёзные трудности, которые испытывают ребята при решении задач. </w:t>
      </w:r>
    </w:p>
    <w:p w:rsidR="000F40D8" w:rsidRPr="00D146E3" w:rsidRDefault="00D146E3" w:rsidP="00D146E3">
      <w:pPr>
        <w:rPr>
          <w:rFonts w:eastAsia="Times New Roman" w:cs="Times New Roman"/>
          <w:szCs w:val="28"/>
        </w:rPr>
      </w:pPr>
      <w:r w:rsidRPr="00D146E3">
        <w:rPr>
          <w:rFonts w:eastAsia="Times New Roman" w:cs="Times New Roman"/>
          <w:i/>
          <w:iCs/>
          <w:szCs w:val="28"/>
        </w:rPr>
        <w:t>Первая трудность</w:t>
      </w:r>
      <w:r w:rsidR="000F40D8" w:rsidRPr="00D146E3">
        <w:rPr>
          <w:rFonts w:eastAsia="Times New Roman" w:cs="Times New Roman"/>
          <w:i/>
          <w:szCs w:val="28"/>
        </w:rPr>
        <w:t xml:space="preserve"> </w:t>
      </w:r>
      <w:r w:rsidR="000F40D8" w:rsidRPr="00D146E3">
        <w:rPr>
          <w:rFonts w:eastAsia="Times New Roman" w:cs="Times New Roman"/>
          <w:iCs/>
          <w:szCs w:val="28"/>
        </w:rPr>
        <w:t>состоит в математизации предложенного текста задачи (в переводе содержания задачи на математический язык,</w:t>
      </w:r>
      <w:r w:rsidR="00AB4BD5">
        <w:rPr>
          <w:rFonts w:eastAsia="Times New Roman" w:cs="Times New Roman"/>
          <w:iCs/>
          <w:szCs w:val="28"/>
        </w:rPr>
        <w:t xml:space="preserve"> </w:t>
      </w:r>
      <w:r w:rsidR="000F40D8" w:rsidRPr="00D146E3">
        <w:rPr>
          <w:rFonts w:eastAsia="Times New Roman" w:cs="Times New Roman"/>
          <w:iCs/>
          <w:szCs w:val="28"/>
        </w:rPr>
        <w:t>т.е. выражение искомой величины через известные величины и введенные переменные). Проблемы, с которыми сталкиваются дети, связаны с непониманием физических, химических, экономических терминов, законов, зависимостей; с непониманием связи между расстоянием, скоростью и временем при равномерном движении и движении по окружности; между работой, временем и производительностью; с непониманием зависимости между целым, частью и процентным содержанием.</w:t>
      </w:r>
    </w:p>
    <w:p w:rsidR="000F40D8" w:rsidRPr="00D146E3" w:rsidRDefault="00D146E3" w:rsidP="00D146E3">
      <w:pPr>
        <w:rPr>
          <w:rFonts w:eastAsia="Times New Roman" w:cs="Times New Roman"/>
          <w:szCs w:val="28"/>
        </w:rPr>
      </w:pPr>
      <w:r w:rsidRPr="00D146E3">
        <w:rPr>
          <w:rFonts w:eastAsia="Times New Roman" w:cs="Times New Roman"/>
          <w:i/>
          <w:iCs/>
          <w:szCs w:val="28"/>
        </w:rPr>
        <w:t>Вторая трудность</w:t>
      </w:r>
      <w:r w:rsidR="000F40D8" w:rsidRPr="00D146E3">
        <w:rPr>
          <w:rFonts w:eastAsia="Times New Roman" w:cs="Times New Roman"/>
          <w:iCs/>
          <w:szCs w:val="28"/>
        </w:rPr>
        <w:t xml:space="preserve"> - это составление уравнений или неравенств, связывающих данные величины и переменные.</w:t>
      </w:r>
    </w:p>
    <w:p w:rsidR="000F40D8" w:rsidRPr="00D146E3" w:rsidRDefault="00D146E3" w:rsidP="00D146E3">
      <w:pPr>
        <w:rPr>
          <w:rFonts w:eastAsia="Times New Roman" w:cs="Times New Roman"/>
          <w:iCs/>
          <w:szCs w:val="28"/>
        </w:rPr>
      </w:pPr>
      <w:r w:rsidRPr="00D146E3">
        <w:rPr>
          <w:rFonts w:eastAsia="Times New Roman" w:cs="Times New Roman"/>
          <w:i/>
          <w:iCs/>
          <w:szCs w:val="28"/>
        </w:rPr>
        <w:t>Третья трудность</w:t>
      </w:r>
      <w:r w:rsidR="000F40D8" w:rsidRPr="00D146E3">
        <w:rPr>
          <w:rFonts w:eastAsia="Times New Roman" w:cs="Times New Roman"/>
          <w:iCs/>
          <w:szCs w:val="28"/>
        </w:rPr>
        <w:t xml:space="preserve"> - это решение полученного уравнения или системы уравнений желательно наиболее рациональным способом (как минимум не методом подбора</w:t>
      </w:r>
      <w:r w:rsidR="00773359" w:rsidRPr="00D146E3">
        <w:rPr>
          <w:rFonts w:eastAsia="Times New Roman" w:cs="Times New Roman"/>
          <w:iCs/>
          <w:szCs w:val="28"/>
        </w:rPr>
        <w:t>, хотя в редких случаях он бывает рациональнее прочих методов</w:t>
      </w:r>
      <w:r w:rsidR="000F40D8" w:rsidRPr="00D146E3">
        <w:rPr>
          <w:rFonts w:eastAsia="Times New Roman" w:cs="Times New Roman"/>
          <w:iCs/>
          <w:szCs w:val="28"/>
        </w:rPr>
        <w:t>)</w:t>
      </w:r>
      <w:r w:rsidR="005E5D09">
        <w:rPr>
          <w:rFonts w:eastAsia="Times New Roman" w:cs="Times New Roman"/>
          <w:iCs/>
          <w:szCs w:val="28"/>
        </w:rPr>
        <w:t xml:space="preserve"> </w:t>
      </w:r>
      <w:r w:rsidR="005E5D09" w:rsidRPr="005E5D09">
        <w:rPr>
          <w:rFonts w:eastAsia="Times New Roman" w:cs="Times New Roman"/>
          <w:iCs/>
          <w:szCs w:val="28"/>
        </w:rPr>
        <w:t>[</w:t>
      </w:r>
      <w:r w:rsidR="005E5D09" w:rsidRPr="00FC7DBB">
        <w:rPr>
          <w:rFonts w:eastAsia="Times New Roman" w:cs="Times New Roman"/>
          <w:iCs/>
          <w:szCs w:val="28"/>
        </w:rPr>
        <w:t>5</w:t>
      </w:r>
      <w:r w:rsidR="005E5D09" w:rsidRPr="005E5D09">
        <w:rPr>
          <w:rFonts w:eastAsia="Times New Roman" w:cs="Times New Roman"/>
          <w:iCs/>
          <w:szCs w:val="28"/>
        </w:rPr>
        <w:t>]</w:t>
      </w:r>
      <w:r w:rsidR="000F40D8" w:rsidRPr="00D146E3">
        <w:rPr>
          <w:rFonts w:eastAsia="Times New Roman" w:cs="Times New Roman"/>
          <w:iCs/>
          <w:szCs w:val="28"/>
        </w:rPr>
        <w:t>.</w:t>
      </w:r>
    </w:p>
    <w:p w:rsidR="000F40D8" w:rsidRPr="00D146E3" w:rsidRDefault="000F40D8" w:rsidP="00D146E3">
      <w:pPr>
        <w:rPr>
          <w:rFonts w:eastAsia="Times New Roman" w:cs="Times New Roman"/>
          <w:iCs/>
          <w:szCs w:val="28"/>
        </w:rPr>
      </w:pPr>
      <w:r w:rsidRPr="00D146E3">
        <w:rPr>
          <w:rFonts w:eastAsia="Times New Roman" w:cs="Times New Roman"/>
          <w:iCs/>
          <w:szCs w:val="28"/>
        </w:rPr>
        <w:t xml:space="preserve">Разработанный урок </w:t>
      </w:r>
      <w:r w:rsidR="008B60B5" w:rsidRPr="00D146E3">
        <w:rPr>
          <w:rFonts w:eastAsia="Times New Roman" w:cs="Times New Roman"/>
          <w:iCs/>
          <w:szCs w:val="28"/>
        </w:rPr>
        <w:t xml:space="preserve">позволяет учителю помочь ученикам преодолеть все вышеуказанные трудности. </w:t>
      </w:r>
    </w:p>
    <w:p w:rsidR="00480AEF" w:rsidRPr="00D146E3" w:rsidRDefault="00480AEF" w:rsidP="00D146E3">
      <w:pPr>
        <w:rPr>
          <w:rFonts w:eastAsia="Times New Roman" w:cs="Times New Roman"/>
          <w:iCs/>
          <w:szCs w:val="28"/>
        </w:rPr>
      </w:pPr>
      <w:r w:rsidRPr="00D146E3">
        <w:rPr>
          <w:rFonts w:eastAsia="Times New Roman" w:cs="Times New Roman"/>
          <w:iCs/>
          <w:szCs w:val="28"/>
        </w:rPr>
        <w:t>Как правило</w:t>
      </w:r>
      <w:r w:rsidR="007E0D4C">
        <w:rPr>
          <w:rFonts w:eastAsia="Times New Roman" w:cs="Times New Roman"/>
          <w:iCs/>
          <w:szCs w:val="28"/>
        </w:rPr>
        <w:t>,</w:t>
      </w:r>
      <w:r w:rsidRPr="00D146E3">
        <w:rPr>
          <w:rFonts w:eastAsia="Times New Roman" w:cs="Times New Roman"/>
          <w:iCs/>
          <w:szCs w:val="28"/>
        </w:rPr>
        <w:t xml:space="preserve"> процесс решения каждой текстовой задачи можно разделить на этапы:</w:t>
      </w:r>
    </w:p>
    <w:p w:rsidR="00480AEF" w:rsidRPr="00480AEF" w:rsidRDefault="00480AEF" w:rsidP="007E0D4C">
      <w:pPr>
        <w:numPr>
          <w:ilvl w:val="0"/>
          <w:numId w:val="7"/>
        </w:numPr>
        <w:tabs>
          <w:tab w:val="clear" w:pos="454"/>
        </w:tabs>
        <w:ind w:left="709" w:firstLine="0"/>
        <w:rPr>
          <w:rFonts w:eastAsia="Times New Roman" w:cs="Times New Roman"/>
          <w:szCs w:val="28"/>
        </w:rPr>
      </w:pPr>
      <w:r w:rsidRPr="00D146E3">
        <w:rPr>
          <w:rFonts w:eastAsia="Times New Roman" w:cs="Times New Roman"/>
          <w:szCs w:val="28"/>
        </w:rPr>
        <w:t>прочитать текст задачи</w:t>
      </w:r>
      <w:r w:rsidR="007E0D4C">
        <w:rPr>
          <w:rFonts w:eastAsia="Times New Roman" w:cs="Times New Roman"/>
          <w:szCs w:val="28"/>
          <w:lang w:val="en-US"/>
        </w:rPr>
        <w:t>;</w:t>
      </w:r>
    </w:p>
    <w:p w:rsidR="00480AEF" w:rsidRPr="00D146E3" w:rsidRDefault="00480AEF" w:rsidP="007E0D4C">
      <w:pPr>
        <w:numPr>
          <w:ilvl w:val="0"/>
          <w:numId w:val="7"/>
        </w:numPr>
        <w:tabs>
          <w:tab w:val="clear" w:pos="454"/>
        </w:tabs>
        <w:ind w:left="709" w:firstLine="0"/>
        <w:rPr>
          <w:rFonts w:eastAsia="Times New Roman" w:cs="Times New Roman"/>
          <w:szCs w:val="28"/>
        </w:rPr>
      </w:pPr>
      <w:r w:rsidRPr="00D146E3">
        <w:rPr>
          <w:rFonts w:eastAsia="Times New Roman" w:cs="Times New Roman"/>
          <w:szCs w:val="28"/>
        </w:rPr>
        <w:t>определить все неизвестные величины</w:t>
      </w:r>
      <w:r w:rsidR="007E0D4C">
        <w:rPr>
          <w:rFonts w:eastAsia="Times New Roman" w:cs="Times New Roman"/>
          <w:szCs w:val="28"/>
          <w:lang w:val="en-US"/>
        </w:rPr>
        <w:t>;</w:t>
      </w:r>
    </w:p>
    <w:p w:rsidR="00480AEF" w:rsidRPr="00D146E3" w:rsidRDefault="00480AEF" w:rsidP="007E0D4C">
      <w:pPr>
        <w:numPr>
          <w:ilvl w:val="0"/>
          <w:numId w:val="7"/>
        </w:numPr>
        <w:tabs>
          <w:tab w:val="clear" w:pos="454"/>
        </w:tabs>
        <w:ind w:left="709" w:firstLine="0"/>
        <w:rPr>
          <w:rFonts w:eastAsia="Times New Roman" w:cs="Times New Roman"/>
          <w:szCs w:val="28"/>
        </w:rPr>
      </w:pPr>
      <w:r w:rsidRPr="00D146E3">
        <w:rPr>
          <w:rFonts w:eastAsia="Times New Roman" w:cs="Times New Roman"/>
          <w:szCs w:val="28"/>
        </w:rPr>
        <w:t xml:space="preserve">сопоставить каждой неизвестной величине свою математическую </w:t>
      </w:r>
      <w:r w:rsidRPr="00480AEF">
        <w:rPr>
          <w:rFonts w:eastAsia="Times New Roman" w:cs="Times New Roman"/>
          <w:szCs w:val="28"/>
        </w:rPr>
        <w:t>переменную</w:t>
      </w:r>
      <w:r w:rsidRPr="00D146E3">
        <w:rPr>
          <w:rFonts w:eastAsia="Times New Roman" w:cs="Times New Roman"/>
          <w:szCs w:val="28"/>
        </w:rPr>
        <w:t xml:space="preserve"> </w:t>
      </w:r>
      <w:r w:rsidR="007E0D4C">
        <w:rPr>
          <w:rFonts w:eastAsia="Times New Roman" w:cs="Times New Roman"/>
          <w:szCs w:val="28"/>
        </w:rPr>
        <w:t>(неизвестную)</w:t>
      </w:r>
      <w:r w:rsidR="007E0D4C">
        <w:rPr>
          <w:rFonts w:eastAsia="Times New Roman" w:cs="Times New Roman"/>
          <w:szCs w:val="28"/>
          <w:lang w:val="en-US"/>
        </w:rPr>
        <w:t>;</w:t>
      </w:r>
    </w:p>
    <w:p w:rsidR="00480AEF" w:rsidRPr="00D146E3" w:rsidRDefault="00480AEF" w:rsidP="007E0D4C">
      <w:pPr>
        <w:numPr>
          <w:ilvl w:val="0"/>
          <w:numId w:val="7"/>
        </w:numPr>
        <w:tabs>
          <w:tab w:val="clear" w:pos="454"/>
        </w:tabs>
        <w:ind w:left="709" w:firstLine="0"/>
        <w:rPr>
          <w:rFonts w:eastAsia="Times New Roman" w:cs="Times New Roman"/>
          <w:szCs w:val="28"/>
        </w:rPr>
      </w:pPr>
      <w:r w:rsidRPr="00D146E3">
        <w:rPr>
          <w:rFonts w:eastAsia="Times New Roman" w:cs="Times New Roman"/>
          <w:szCs w:val="28"/>
        </w:rPr>
        <w:t>связать все неизвестные величины с данными задачи (т.е. составить уравнени</w:t>
      </w:r>
      <w:r w:rsidR="000A2365" w:rsidRPr="00D146E3">
        <w:rPr>
          <w:rFonts w:eastAsia="Times New Roman" w:cs="Times New Roman"/>
          <w:szCs w:val="28"/>
        </w:rPr>
        <w:t>е</w:t>
      </w:r>
      <w:r w:rsidRPr="00D146E3">
        <w:rPr>
          <w:rFonts w:eastAsia="Times New Roman" w:cs="Times New Roman"/>
          <w:szCs w:val="28"/>
        </w:rPr>
        <w:t>)</w:t>
      </w:r>
      <w:r w:rsidR="007E0D4C" w:rsidRPr="007E0D4C">
        <w:rPr>
          <w:rFonts w:eastAsia="Times New Roman" w:cs="Times New Roman"/>
          <w:szCs w:val="28"/>
        </w:rPr>
        <w:t>;</w:t>
      </w:r>
    </w:p>
    <w:p w:rsidR="000A2365" w:rsidRPr="00D146E3" w:rsidRDefault="004D454F" w:rsidP="007E0D4C">
      <w:pPr>
        <w:numPr>
          <w:ilvl w:val="0"/>
          <w:numId w:val="7"/>
        </w:numPr>
        <w:tabs>
          <w:tab w:val="clear" w:pos="454"/>
        </w:tabs>
        <w:ind w:left="709" w:firstLine="0"/>
        <w:rPr>
          <w:rFonts w:eastAsia="Times New Roman" w:cs="Times New Roman"/>
          <w:szCs w:val="28"/>
        </w:rPr>
      </w:pPr>
      <w:r w:rsidRPr="00D146E3">
        <w:rPr>
          <w:rFonts w:eastAsia="Times New Roman" w:cs="Times New Roman"/>
          <w:szCs w:val="28"/>
        </w:rPr>
        <w:lastRenderedPageBreak/>
        <w:t>решить</w:t>
      </w:r>
      <w:r w:rsidR="007E0D4C">
        <w:rPr>
          <w:rFonts w:eastAsia="Times New Roman" w:cs="Times New Roman"/>
          <w:szCs w:val="28"/>
        </w:rPr>
        <w:t xml:space="preserve"> полученное уравнение</w:t>
      </w:r>
      <w:r w:rsidR="007E0D4C">
        <w:rPr>
          <w:rFonts w:eastAsia="Times New Roman" w:cs="Times New Roman"/>
          <w:szCs w:val="28"/>
          <w:lang w:val="en-US"/>
        </w:rPr>
        <w:t>;</w:t>
      </w:r>
    </w:p>
    <w:p w:rsidR="00480AEF" w:rsidRPr="00D146E3" w:rsidRDefault="00480AEF" w:rsidP="007E0D4C">
      <w:pPr>
        <w:numPr>
          <w:ilvl w:val="0"/>
          <w:numId w:val="7"/>
        </w:numPr>
        <w:tabs>
          <w:tab w:val="clear" w:pos="454"/>
        </w:tabs>
        <w:ind w:left="709" w:firstLine="0"/>
        <w:rPr>
          <w:rFonts w:eastAsia="Times New Roman" w:cs="Times New Roman"/>
          <w:szCs w:val="28"/>
        </w:rPr>
      </w:pPr>
      <w:r w:rsidRPr="00480AEF">
        <w:rPr>
          <w:rFonts w:eastAsia="Times New Roman" w:cs="Times New Roman"/>
          <w:szCs w:val="28"/>
        </w:rPr>
        <w:t>запис</w:t>
      </w:r>
      <w:r w:rsidR="000A2365" w:rsidRPr="00D146E3">
        <w:rPr>
          <w:rFonts w:eastAsia="Times New Roman" w:cs="Times New Roman"/>
          <w:szCs w:val="28"/>
        </w:rPr>
        <w:t xml:space="preserve">ать </w:t>
      </w:r>
      <w:r w:rsidRPr="00480AEF">
        <w:rPr>
          <w:rFonts w:eastAsia="Times New Roman" w:cs="Times New Roman"/>
          <w:szCs w:val="28"/>
        </w:rPr>
        <w:t>ответ задачи.</w:t>
      </w:r>
    </w:p>
    <w:p w:rsidR="00650366" w:rsidRPr="00D146E3" w:rsidRDefault="00983FB0" w:rsidP="00D146E3">
      <w:pPr>
        <w:rPr>
          <w:rFonts w:eastAsia="Times New Roman" w:cs="Times New Roman"/>
          <w:szCs w:val="28"/>
        </w:rPr>
      </w:pPr>
      <w:r w:rsidRPr="00D146E3">
        <w:rPr>
          <w:rFonts w:eastAsia="Times New Roman" w:cs="Times New Roman"/>
          <w:szCs w:val="28"/>
        </w:rPr>
        <w:t>Каждая задач</w:t>
      </w:r>
      <w:r w:rsidR="00606380" w:rsidRPr="00D146E3">
        <w:rPr>
          <w:rFonts w:eastAsia="Times New Roman" w:cs="Times New Roman"/>
          <w:szCs w:val="28"/>
        </w:rPr>
        <w:t>а</w:t>
      </w:r>
      <w:r w:rsidRPr="00D146E3">
        <w:rPr>
          <w:rFonts w:eastAsia="Times New Roman" w:cs="Times New Roman"/>
          <w:szCs w:val="28"/>
        </w:rPr>
        <w:t xml:space="preserve"> в данном ур</w:t>
      </w:r>
      <w:r w:rsidR="00606380" w:rsidRPr="00D146E3">
        <w:rPr>
          <w:rFonts w:eastAsia="Times New Roman" w:cs="Times New Roman"/>
          <w:szCs w:val="28"/>
        </w:rPr>
        <w:t>о</w:t>
      </w:r>
      <w:r w:rsidR="00650366" w:rsidRPr="00D146E3">
        <w:rPr>
          <w:rFonts w:eastAsia="Times New Roman" w:cs="Times New Roman"/>
          <w:szCs w:val="28"/>
        </w:rPr>
        <w:t xml:space="preserve">ке решается по этому алгоритму. </w:t>
      </w:r>
    </w:p>
    <w:p w:rsidR="00983FB0" w:rsidRDefault="00650366" w:rsidP="00D146E3">
      <w:pPr>
        <w:rPr>
          <w:rFonts w:eastAsia="Times New Roman" w:cs="Times New Roman"/>
          <w:szCs w:val="28"/>
        </w:rPr>
      </w:pPr>
      <w:r w:rsidRPr="00D146E3">
        <w:rPr>
          <w:rFonts w:eastAsia="Times New Roman" w:cs="Times New Roman"/>
          <w:szCs w:val="28"/>
        </w:rPr>
        <w:t>Для того чтобы ученики легче восприняли новый материал п</w:t>
      </w:r>
      <w:r w:rsidR="00606380" w:rsidRPr="00D146E3">
        <w:rPr>
          <w:rFonts w:eastAsia="Times New Roman" w:cs="Times New Roman"/>
          <w:szCs w:val="28"/>
        </w:rPr>
        <w:t xml:space="preserve">ервую задачу </w:t>
      </w:r>
      <w:r w:rsidRPr="00D146E3">
        <w:rPr>
          <w:rFonts w:eastAsia="Times New Roman" w:cs="Times New Roman"/>
          <w:szCs w:val="28"/>
        </w:rPr>
        <w:t>(типовую) решает сам учитель.</w:t>
      </w:r>
      <w:r w:rsidR="00606380" w:rsidRPr="00D146E3">
        <w:rPr>
          <w:rFonts w:eastAsia="Times New Roman" w:cs="Times New Roman"/>
          <w:szCs w:val="28"/>
        </w:rPr>
        <w:t xml:space="preserve"> </w:t>
      </w:r>
      <w:r w:rsidRPr="00D146E3">
        <w:rPr>
          <w:rFonts w:eastAsia="Times New Roman" w:cs="Times New Roman"/>
          <w:szCs w:val="28"/>
        </w:rPr>
        <w:t>Та</w:t>
      </w:r>
      <w:r w:rsidR="00606380" w:rsidRPr="00D146E3">
        <w:rPr>
          <w:rFonts w:eastAsia="Times New Roman" w:cs="Times New Roman"/>
          <w:szCs w:val="28"/>
        </w:rPr>
        <w:t>ким образом</w:t>
      </w:r>
      <w:r w:rsidRPr="00D146E3">
        <w:rPr>
          <w:rFonts w:eastAsia="Times New Roman" w:cs="Times New Roman"/>
          <w:szCs w:val="28"/>
        </w:rPr>
        <w:t>,</w:t>
      </w:r>
      <w:r w:rsidR="00606380" w:rsidRPr="00D146E3">
        <w:rPr>
          <w:rFonts w:eastAsia="Times New Roman" w:cs="Times New Roman"/>
          <w:szCs w:val="28"/>
        </w:rPr>
        <w:t xml:space="preserve"> </w:t>
      </w:r>
      <w:r w:rsidRPr="00D146E3">
        <w:rPr>
          <w:rFonts w:eastAsia="Times New Roman" w:cs="Times New Roman"/>
          <w:szCs w:val="28"/>
        </w:rPr>
        <w:t>учащиеся</w:t>
      </w:r>
      <w:r w:rsidR="00606380" w:rsidRPr="00D146E3">
        <w:rPr>
          <w:rFonts w:eastAsia="Times New Roman" w:cs="Times New Roman"/>
          <w:szCs w:val="28"/>
        </w:rPr>
        <w:t xml:space="preserve"> овладевают </w:t>
      </w:r>
      <w:r w:rsidRPr="00D146E3">
        <w:rPr>
          <w:rFonts w:eastAsia="Times New Roman" w:cs="Times New Roman"/>
          <w:szCs w:val="28"/>
        </w:rPr>
        <w:t xml:space="preserve">базовыми </w:t>
      </w:r>
      <w:r w:rsidR="00606380" w:rsidRPr="00D146E3">
        <w:rPr>
          <w:rFonts w:eastAsia="Times New Roman" w:cs="Times New Roman"/>
          <w:szCs w:val="28"/>
        </w:rPr>
        <w:t xml:space="preserve">навыками решения подобного рода задач. </w:t>
      </w:r>
      <w:r w:rsidRPr="00D146E3">
        <w:rPr>
          <w:rFonts w:eastAsia="Times New Roman" w:cs="Times New Roman"/>
          <w:szCs w:val="28"/>
        </w:rPr>
        <w:t>Затем учащиеся вызываются к доске, где они</w:t>
      </w:r>
      <w:r w:rsidR="007E0D4C" w:rsidRPr="007E0D4C">
        <w:rPr>
          <w:rFonts w:eastAsia="Times New Roman" w:cs="Times New Roman"/>
          <w:szCs w:val="28"/>
        </w:rPr>
        <w:t xml:space="preserve"> </w:t>
      </w:r>
      <w:r w:rsidR="007E0D4C" w:rsidRPr="00D146E3">
        <w:rPr>
          <w:rFonts w:eastAsia="Times New Roman" w:cs="Times New Roman"/>
          <w:szCs w:val="28"/>
        </w:rPr>
        <w:t>вместе</w:t>
      </w:r>
      <w:r w:rsidRPr="00D146E3">
        <w:rPr>
          <w:rFonts w:eastAsia="Times New Roman" w:cs="Times New Roman"/>
          <w:szCs w:val="28"/>
        </w:rPr>
        <w:t xml:space="preserve"> с учителем решают аналогичные задачи. Таким образом</w:t>
      </w:r>
      <w:r w:rsidR="00D146E3" w:rsidRPr="00D146E3">
        <w:rPr>
          <w:rFonts w:eastAsia="Times New Roman" w:cs="Times New Roman"/>
          <w:szCs w:val="28"/>
        </w:rPr>
        <w:t>,</w:t>
      </w:r>
      <w:r w:rsidRPr="00D146E3">
        <w:rPr>
          <w:rFonts w:eastAsia="Times New Roman" w:cs="Times New Roman"/>
          <w:szCs w:val="28"/>
        </w:rPr>
        <w:t xml:space="preserve"> ученики закрепляют новые знания и учатся правильно мыслить. </w:t>
      </w:r>
    </w:p>
    <w:p w:rsidR="00AB4BD5" w:rsidRPr="00D146E3" w:rsidRDefault="006F1D90" w:rsidP="00D146E3">
      <w:pPr>
        <w:rPr>
          <w:rFonts w:eastAsia="Times New Roman" w:cs="Times New Roman"/>
          <w:szCs w:val="28"/>
        </w:rPr>
      </w:pPr>
      <w:r>
        <w:rPr>
          <w:rFonts w:eastAsia="Times New Roman" w:cs="Times New Roman"/>
          <w:szCs w:val="28"/>
        </w:rPr>
        <w:t>Домашнее задание, в которое входят несколько текстовых задач позволит учащимся более полно осмыслить</w:t>
      </w:r>
      <w:r w:rsidR="00C65C68">
        <w:rPr>
          <w:rFonts w:eastAsia="Times New Roman" w:cs="Times New Roman"/>
          <w:szCs w:val="28"/>
        </w:rPr>
        <w:t xml:space="preserve"> </w:t>
      </w:r>
      <w:r w:rsidR="00AB4BD5">
        <w:rPr>
          <w:rFonts w:eastAsia="Times New Roman" w:cs="Times New Roman"/>
          <w:szCs w:val="28"/>
        </w:rPr>
        <w:t>полученный в школе</w:t>
      </w:r>
      <w:r>
        <w:rPr>
          <w:rFonts w:eastAsia="Times New Roman" w:cs="Times New Roman"/>
          <w:szCs w:val="28"/>
        </w:rPr>
        <w:t xml:space="preserve"> </w:t>
      </w:r>
      <w:r w:rsidR="00C65C68">
        <w:rPr>
          <w:rFonts w:eastAsia="Times New Roman" w:cs="Times New Roman"/>
          <w:szCs w:val="28"/>
        </w:rPr>
        <w:t>материал</w:t>
      </w:r>
      <w:r>
        <w:rPr>
          <w:rFonts w:eastAsia="Times New Roman" w:cs="Times New Roman"/>
          <w:szCs w:val="28"/>
        </w:rPr>
        <w:t xml:space="preserve">. </w:t>
      </w:r>
      <w:r w:rsidR="00AB4BD5">
        <w:rPr>
          <w:rFonts w:eastAsia="Times New Roman" w:cs="Times New Roman"/>
          <w:szCs w:val="28"/>
        </w:rPr>
        <w:t xml:space="preserve">В ходе его выполнения у учащихся наверняка появятся вопросы, которые прежде (в ходе урока) не возникали, </w:t>
      </w:r>
      <w:r w:rsidR="00D35B40">
        <w:rPr>
          <w:rFonts w:eastAsia="Times New Roman" w:cs="Times New Roman"/>
          <w:szCs w:val="28"/>
        </w:rPr>
        <w:t>поэтому на следующим после этого урока занятии стоит опросить класс, все ли им было понятно при решении задач дома.</w:t>
      </w:r>
    </w:p>
    <w:p w:rsidR="005959D6" w:rsidRDefault="001A5EA5" w:rsidP="00D511CE">
      <w:pPr>
        <w:rPr>
          <w:rFonts w:eastAsia="Times New Roman" w:cs="Times New Roman"/>
          <w:szCs w:val="28"/>
        </w:rPr>
      </w:pPr>
      <w:r w:rsidRPr="001A5EA5">
        <w:rPr>
          <w:rFonts w:eastAsia="Times New Roman" w:cs="Times New Roman"/>
          <w:szCs w:val="28"/>
        </w:rPr>
        <w:t xml:space="preserve">Одним из главных факторов успешного обучения является заинтересованность </w:t>
      </w:r>
      <w:r w:rsidR="00081190">
        <w:rPr>
          <w:rFonts w:eastAsia="Times New Roman" w:cs="Times New Roman"/>
          <w:szCs w:val="28"/>
        </w:rPr>
        <w:t>личности</w:t>
      </w:r>
      <w:r w:rsidR="006F1D90">
        <w:rPr>
          <w:rFonts w:eastAsia="Times New Roman" w:cs="Times New Roman"/>
          <w:szCs w:val="28"/>
        </w:rPr>
        <w:t xml:space="preserve"> в новых знаниях. </w:t>
      </w:r>
      <w:r w:rsidR="00C65C68">
        <w:rPr>
          <w:rFonts w:eastAsia="Times New Roman" w:cs="Times New Roman"/>
          <w:szCs w:val="28"/>
        </w:rPr>
        <w:t xml:space="preserve">Поскольку всем учащимся по окончанию обучения в школе предстоит сдавать ЕГЭ, то в ходе урока не лишним будет проинформировать учащихся, о том, что текстовые задачи встречаются в каждом </w:t>
      </w:r>
      <w:r w:rsidR="00081190">
        <w:rPr>
          <w:rFonts w:eastAsia="Times New Roman" w:cs="Times New Roman"/>
          <w:szCs w:val="28"/>
        </w:rPr>
        <w:t>работе</w:t>
      </w:r>
      <w:r w:rsidR="00C65C68">
        <w:rPr>
          <w:rFonts w:eastAsia="Times New Roman" w:cs="Times New Roman"/>
          <w:szCs w:val="28"/>
        </w:rPr>
        <w:t xml:space="preserve">. </w:t>
      </w:r>
    </w:p>
    <w:p w:rsidR="00855484" w:rsidRPr="00991343" w:rsidRDefault="00991343" w:rsidP="00991343">
      <w:pPr>
        <w:rPr>
          <w:rFonts w:cs="Times New Roman"/>
          <w:szCs w:val="28"/>
        </w:rPr>
      </w:pPr>
      <w:r w:rsidRPr="00991343">
        <w:rPr>
          <w:rFonts w:eastAsia="Times New Roman" w:cs="Times New Roman"/>
          <w:szCs w:val="28"/>
        </w:rPr>
        <w:t>Кроме того стоит отметить, что у</w:t>
      </w:r>
      <w:r w:rsidR="00855484" w:rsidRPr="00991343">
        <w:rPr>
          <w:rFonts w:cs="Times New Roman"/>
          <w:szCs w:val="28"/>
        </w:rPr>
        <w:t>чебные математические задачи являются очень эффективным и часто незаменимым средством усвоения учащимися понятий и методов школьного курса математики, вообще математических теорий. Велика роль практико-ориентированных задач в развитии мышления и в математическом воспитании учащихся, в формировании у них умений и навыков в практических применениях математики. Решение задач хорошо служит достижению всех тех целей, которые ставятся перед обучением математике. Именно поэтому для решения задач используется половина учебного времени уроков математики. Правильная методика обучения решению математических задач играет существенную роль в формировании высокого уровня математических знаний, умений и навыков учащихся.</w:t>
      </w:r>
    </w:p>
    <w:p w:rsidR="00855484" w:rsidRPr="00991343" w:rsidRDefault="00855484" w:rsidP="00991343">
      <w:pPr>
        <w:pStyle w:val="a7"/>
        <w:spacing w:before="0" w:beforeAutospacing="0" w:after="0" w:afterAutospacing="0" w:line="360" w:lineRule="auto"/>
        <w:rPr>
          <w:sz w:val="28"/>
          <w:szCs w:val="28"/>
        </w:rPr>
      </w:pPr>
      <w:r w:rsidRPr="00991343">
        <w:rPr>
          <w:sz w:val="28"/>
          <w:szCs w:val="28"/>
        </w:rPr>
        <w:lastRenderedPageBreak/>
        <w:t>Решая математическую текстовую задачу, учащийся познает много нового: знакомится с новой ситуацией, описанной в задаче, с применением математической теории к ее решению, познает новый метод решения или новые теоретические разделы математики, необходимые для решения задачи, и т.д. Иными словами, при решении математических задач ученик приобретает математические знания, повышает свое математическое образование, развивает логическое мышление.</w:t>
      </w:r>
    </w:p>
    <w:p w:rsidR="00855484" w:rsidRPr="00991343" w:rsidRDefault="00855484" w:rsidP="00991343">
      <w:pPr>
        <w:pStyle w:val="a7"/>
        <w:spacing w:before="0" w:beforeAutospacing="0" w:after="0" w:afterAutospacing="0" w:line="360" w:lineRule="auto"/>
        <w:rPr>
          <w:sz w:val="28"/>
          <w:szCs w:val="28"/>
        </w:rPr>
      </w:pPr>
      <w:r w:rsidRPr="00991343">
        <w:rPr>
          <w:sz w:val="28"/>
          <w:szCs w:val="28"/>
        </w:rPr>
        <w:t>Решение текстовых задач приучает выделять посылки и заключения, данные и искомые, находить общее, и особенно в данных, сопоставлять и противопоставлять факты. При решении математических задач воспитывается правильное мышление, и, прежде всего учащиеся приучаются к полноценной аргументации.</w:t>
      </w:r>
    </w:p>
    <w:p w:rsidR="00855484" w:rsidRDefault="00D324A7" w:rsidP="00DC4C9C">
      <w:pPr>
        <w:rPr>
          <w:rFonts w:eastAsia="Times New Roman"/>
        </w:rPr>
      </w:pPr>
      <w:r>
        <w:rPr>
          <w:rFonts w:eastAsia="Times New Roman"/>
        </w:rPr>
        <w:t>Ну и в заключении хочется отметить, что ф</w:t>
      </w:r>
      <w:r w:rsidR="0044465E">
        <w:rPr>
          <w:rFonts w:eastAsia="Times New Roman"/>
        </w:rPr>
        <w:t xml:space="preserve">ормы и структура экзаменов меняются, а математика вечна. Ключ к успеху учащихся на экзамене лежит, прежде всего, в планомерном и систематическом изучении науки, а не в поиске счастья в процессе натаскивания на различные типы задач. </w:t>
      </w:r>
    </w:p>
    <w:p w:rsidR="00855484" w:rsidRDefault="00855484" w:rsidP="00855484">
      <w:pPr>
        <w:spacing w:before="100" w:beforeAutospacing="1" w:after="100" w:afterAutospacing="1" w:line="240" w:lineRule="auto"/>
        <w:rPr>
          <w:rFonts w:eastAsia="Times New Roman" w:cs="Times New Roman"/>
          <w:szCs w:val="28"/>
        </w:rPr>
      </w:pPr>
    </w:p>
    <w:p w:rsidR="00855484" w:rsidRDefault="00855484" w:rsidP="00855484">
      <w:pPr>
        <w:spacing w:before="100" w:beforeAutospacing="1" w:after="100" w:afterAutospacing="1" w:line="240" w:lineRule="auto"/>
        <w:rPr>
          <w:rFonts w:eastAsia="Times New Roman" w:cs="Times New Roman"/>
          <w:szCs w:val="28"/>
        </w:rPr>
      </w:pPr>
    </w:p>
    <w:p w:rsidR="00855484" w:rsidRDefault="00855484" w:rsidP="00855484">
      <w:pPr>
        <w:spacing w:before="100" w:beforeAutospacing="1" w:after="100" w:afterAutospacing="1" w:line="240" w:lineRule="auto"/>
        <w:rPr>
          <w:rFonts w:eastAsia="Times New Roman" w:cs="Times New Roman"/>
          <w:szCs w:val="28"/>
        </w:rPr>
      </w:pPr>
    </w:p>
    <w:p w:rsidR="00855484" w:rsidRDefault="00855484" w:rsidP="00855484">
      <w:pPr>
        <w:spacing w:before="100" w:beforeAutospacing="1" w:after="100" w:afterAutospacing="1" w:line="240" w:lineRule="auto"/>
        <w:rPr>
          <w:rFonts w:eastAsia="Times New Roman" w:cs="Times New Roman"/>
          <w:szCs w:val="28"/>
        </w:rPr>
      </w:pPr>
    </w:p>
    <w:p w:rsidR="00855484" w:rsidRDefault="00855484" w:rsidP="00855484">
      <w:pPr>
        <w:spacing w:before="100" w:beforeAutospacing="1" w:after="100" w:afterAutospacing="1" w:line="240" w:lineRule="auto"/>
        <w:rPr>
          <w:rFonts w:eastAsia="Times New Roman" w:cs="Times New Roman"/>
          <w:szCs w:val="28"/>
        </w:rPr>
      </w:pPr>
    </w:p>
    <w:p w:rsidR="00855484" w:rsidRDefault="00855484" w:rsidP="00855484">
      <w:pPr>
        <w:spacing w:before="100" w:beforeAutospacing="1" w:after="100" w:afterAutospacing="1" w:line="240" w:lineRule="auto"/>
        <w:rPr>
          <w:rFonts w:eastAsia="Times New Roman" w:cs="Times New Roman"/>
          <w:szCs w:val="28"/>
        </w:rPr>
      </w:pPr>
    </w:p>
    <w:p w:rsidR="00855484" w:rsidRDefault="00855484" w:rsidP="00855484">
      <w:pPr>
        <w:spacing w:before="100" w:beforeAutospacing="1" w:after="100" w:afterAutospacing="1" w:line="240" w:lineRule="auto"/>
        <w:rPr>
          <w:rFonts w:eastAsia="Times New Roman" w:cs="Times New Roman"/>
          <w:szCs w:val="28"/>
        </w:rPr>
      </w:pPr>
    </w:p>
    <w:p w:rsidR="00855484" w:rsidRDefault="00855484" w:rsidP="00855484">
      <w:pPr>
        <w:spacing w:before="100" w:beforeAutospacing="1" w:after="100" w:afterAutospacing="1" w:line="240" w:lineRule="auto"/>
        <w:rPr>
          <w:rFonts w:eastAsia="Times New Roman" w:cs="Times New Roman"/>
          <w:szCs w:val="28"/>
        </w:rPr>
      </w:pPr>
    </w:p>
    <w:p w:rsidR="004A4196" w:rsidRDefault="004A4196">
      <w:pPr>
        <w:spacing w:after="200" w:line="276" w:lineRule="auto"/>
        <w:ind w:firstLine="0"/>
        <w:jc w:val="left"/>
        <w:rPr>
          <w:rFonts w:eastAsiaTheme="majorEastAsia" w:cstheme="majorBidi"/>
          <w:b/>
          <w:bCs/>
          <w:szCs w:val="28"/>
        </w:rPr>
      </w:pPr>
      <w:bookmarkStart w:id="14" w:name="_Toc319337451"/>
      <w:r>
        <w:br w:type="page"/>
      </w:r>
    </w:p>
    <w:p w:rsidR="00460F48" w:rsidRDefault="00AB13E7" w:rsidP="00AB13E7">
      <w:pPr>
        <w:pStyle w:val="1"/>
      </w:pPr>
      <w:r>
        <w:lastRenderedPageBreak/>
        <w:t>ЛИТЕРАТУРА</w:t>
      </w:r>
      <w:bookmarkEnd w:id="14"/>
    </w:p>
    <w:p w:rsidR="007A463C" w:rsidRPr="007A463C" w:rsidRDefault="009A02CE" w:rsidP="007A463C">
      <w:pPr>
        <w:pStyle w:val="a6"/>
        <w:widowControl w:val="0"/>
        <w:numPr>
          <w:ilvl w:val="0"/>
          <w:numId w:val="10"/>
        </w:numPr>
        <w:ind w:left="714" w:hanging="357"/>
      </w:pPr>
      <w:r>
        <w:t xml:space="preserve">Образовательный студенческий портал [Электронный ресурс]. — Режим доступа: </w:t>
      </w:r>
      <w:hyperlink r:id="rId8" w:history="1">
        <w:r w:rsidRPr="00245D1F">
          <w:rPr>
            <w:rStyle w:val="a8"/>
          </w:rPr>
          <w:t>http://area7.ru/metodic-material.php?7399</w:t>
        </w:r>
      </w:hyperlink>
      <w:r w:rsidRPr="009A02CE">
        <w:t xml:space="preserve"> </w:t>
      </w:r>
      <w:r>
        <w:t>Дата доступа: 1</w:t>
      </w:r>
      <w:r w:rsidR="009755E2">
        <w:t>0</w:t>
      </w:r>
      <w:r>
        <w:t>.03</w:t>
      </w:r>
      <w:r w:rsidRPr="009A02CE">
        <w:t>.12</w:t>
      </w:r>
      <w:r>
        <w:t>г</w:t>
      </w:r>
    </w:p>
    <w:p w:rsidR="00050154" w:rsidRPr="007A463C" w:rsidRDefault="007A463C" w:rsidP="007A463C">
      <w:pPr>
        <w:pStyle w:val="a6"/>
        <w:widowControl w:val="0"/>
        <w:numPr>
          <w:ilvl w:val="0"/>
          <w:numId w:val="10"/>
        </w:numPr>
        <w:ind w:left="714" w:hanging="357"/>
      </w:pPr>
      <w:r>
        <w:t>BestReferat.ru – банк рефератов</w:t>
      </w:r>
      <w:r w:rsidRPr="007A463C">
        <w:t xml:space="preserve"> </w:t>
      </w:r>
      <w:r w:rsidR="00050154">
        <w:t>[Электронный ресурс]. — Режим доступа:</w:t>
      </w:r>
      <w:r w:rsidR="0006153B" w:rsidRPr="0006153B">
        <w:t xml:space="preserve"> </w:t>
      </w:r>
      <w:hyperlink r:id="rId9" w:history="1">
        <w:r w:rsidR="0006153B" w:rsidRPr="00245D1F">
          <w:rPr>
            <w:rStyle w:val="a8"/>
          </w:rPr>
          <w:t>http://www.bestreferat.ru/referat-200493.html</w:t>
        </w:r>
      </w:hyperlink>
      <w:r w:rsidR="0006153B" w:rsidRPr="0006153B">
        <w:t xml:space="preserve"> </w:t>
      </w:r>
      <w:r w:rsidR="00050154">
        <w:t>Дата доступа: 1</w:t>
      </w:r>
      <w:r w:rsidR="009755E2">
        <w:t>1</w:t>
      </w:r>
      <w:r w:rsidR="00050154">
        <w:t>.03</w:t>
      </w:r>
      <w:r w:rsidR="00050154" w:rsidRPr="009A02CE">
        <w:t>.12</w:t>
      </w:r>
      <w:r w:rsidR="00050154">
        <w:t>г</w:t>
      </w:r>
    </w:p>
    <w:p w:rsidR="009755E2" w:rsidRPr="007A463C" w:rsidRDefault="009755E2" w:rsidP="009755E2">
      <w:pPr>
        <w:pStyle w:val="a6"/>
        <w:widowControl w:val="0"/>
        <w:numPr>
          <w:ilvl w:val="0"/>
          <w:numId w:val="10"/>
        </w:numPr>
        <w:ind w:left="714" w:hanging="357"/>
      </w:pPr>
      <w:r>
        <w:t>Открытый банк задач ЕГЭ по математике 2012</w:t>
      </w:r>
      <w:r w:rsidRPr="007A463C">
        <w:t xml:space="preserve"> </w:t>
      </w:r>
      <w:r>
        <w:t>[Электронный ресурс]. — Режим доступа:</w:t>
      </w:r>
      <w:r w:rsidRPr="0006153B">
        <w:t xml:space="preserve"> </w:t>
      </w:r>
      <w:hyperlink r:id="rId10" w:history="1">
        <w:r w:rsidRPr="007927D9">
          <w:rPr>
            <w:rStyle w:val="a8"/>
          </w:rPr>
          <w:t>http://live.mephist.ru/show/mathege2010/solve/B13/solved/</w:t>
        </w:r>
      </w:hyperlink>
      <w:r>
        <w:t xml:space="preserve"> Дата доступа: 12.03</w:t>
      </w:r>
      <w:r w:rsidRPr="009A02CE">
        <w:t>.12</w:t>
      </w:r>
      <w:r>
        <w:t>г</w:t>
      </w:r>
    </w:p>
    <w:p w:rsidR="007A463C" w:rsidRDefault="009755E2" w:rsidP="007A463C">
      <w:pPr>
        <w:pStyle w:val="a6"/>
        <w:widowControl w:val="0"/>
        <w:numPr>
          <w:ilvl w:val="0"/>
          <w:numId w:val="10"/>
        </w:numPr>
        <w:ind w:left="714" w:hanging="357"/>
      </w:pPr>
      <w:r>
        <w:t xml:space="preserve">Ю.Н. Макарычев Алгебра. Учебник для 8 класса общеобразовательных учреждений </w:t>
      </w:r>
      <w:r w:rsidRPr="009755E2">
        <w:t xml:space="preserve">/ </w:t>
      </w:r>
      <w:r>
        <w:t>Ю.Н. Макарычев, Н.Г. Миндюк, К.И. Нешков, С.Б. Суворова</w:t>
      </w:r>
      <w:r w:rsidRPr="009755E2">
        <w:t xml:space="preserve">; </w:t>
      </w:r>
      <w:r>
        <w:t>М</w:t>
      </w:r>
      <w:r w:rsidRPr="009755E2">
        <w:t xml:space="preserve">.: </w:t>
      </w:r>
      <w:r>
        <w:t xml:space="preserve">Просвещение, 2003. – 238 с. </w:t>
      </w:r>
    </w:p>
    <w:p w:rsidR="009755E2" w:rsidRDefault="00C154EC" w:rsidP="007A463C">
      <w:pPr>
        <w:pStyle w:val="a6"/>
        <w:widowControl w:val="0"/>
        <w:numPr>
          <w:ilvl w:val="0"/>
          <w:numId w:val="10"/>
        </w:numPr>
        <w:ind w:left="714" w:hanging="357"/>
      </w:pPr>
      <w:r>
        <w:t>Фестиваль педагогических идей «Открытый урок» [Электронный ресурс]. — Режим доступа:</w:t>
      </w:r>
      <w:r w:rsidRPr="0006153B">
        <w:t xml:space="preserve"> </w:t>
      </w:r>
      <w:hyperlink r:id="rId11" w:history="1">
        <w:r w:rsidRPr="007927D9">
          <w:rPr>
            <w:rStyle w:val="a8"/>
          </w:rPr>
          <w:t>http://festival.1september.ru/articles/531255/</w:t>
        </w:r>
      </w:hyperlink>
      <w:r w:rsidRPr="00C154EC">
        <w:t xml:space="preserve">  </w:t>
      </w:r>
      <w:r>
        <w:t>Дата доступа: 12.03</w:t>
      </w:r>
      <w:r w:rsidRPr="009A02CE">
        <w:t>.12</w:t>
      </w:r>
      <w:r>
        <w:t>г</w:t>
      </w:r>
      <w:r w:rsidR="00EC7C39">
        <w:t xml:space="preserve"> </w:t>
      </w:r>
    </w:p>
    <w:p w:rsidR="00EC7C39" w:rsidRPr="00C72415" w:rsidRDefault="00EC7C39" w:rsidP="00EC7C39">
      <w:pPr>
        <w:pStyle w:val="a6"/>
        <w:numPr>
          <w:ilvl w:val="0"/>
          <w:numId w:val="10"/>
        </w:numPr>
      </w:pPr>
      <w:r w:rsidRPr="00C72415">
        <w:t>А.Л. Семенова, И.В.</w:t>
      </w:r>
      <w:r>
        <w:t xml:space="preserve"> </w:t>
      </w:r>
      <w:r w:rsidRPr="00C72415">
        <w:t>Ященко  «Математика. Типовые тестовые задания», М. «Экзамен» (2004- 2010)</w:t>
      </w:r>
    </w:p>
    <w:p w:rsidR="00EC7C39" w:rsidRPr="00AB13E7" w:rsidRDefault="00EC7C39" w:rsidP="00EC7C39">
      <w:pPr>
        <w:pStyle w:val="a6"/>
        <w:numPr>
          <w:ilvl w:val="0"/>
          <w:numId w:val="10"/>
        </w:numPr>
        <w:rPr>
          <w:rFonts w:eastAsia="Times New Roman"/>
        </w:rPr>
      </w:pPr>
      <w:r w:rsidRPr="00AB13E7">
        <w:rPr>
          <w:rFonts w:eastAsia="Times New Roman"/>
        </w:rPr>
        <w:t>ФИПИ «ЕГЭ. Математика 2010 .Сборник экзаменационных заданий» М. «Эксмо» ,</w:t>
      </w:r>
      <w:r>
        <w:rPr>
          <w:rFonts w:eastAsia="Times New Roman"/>
        </w:rPr>
        <w:t xml:space="preserve"> </w:t>
      </w:r>
      <w:r w:rsidRPr="00AB13E7">
        <w:rPr>
          <w:rFonts w:eastAsia="Times New Roman"/>
        </w:rPr>
        <w:t>2010.</w:t>
      </w:r>
    </w:p>
    <w:p w:rsidR="00A53397" w:rsidRPr="001136F5" w:rsidRDefault="00A53397" w:rsidP="00A53397">
      <w:pPr>
        <w:rPr>
          <w:rFonts w:cs="Times New Roman"/>
          <w:szCs w:val="28"/>
        </w:rPr>
      </w:pPr>
    </w:p>
    <w:p w:rsidR="00C72415" w:rsidRDefault="00C72415" w:rsidP="00C72415">
      <w:pPr>
        <w:rPr>
          <w:rFonts w:eastAsia="TimesNewRoman"/>
          <w:szCs w:val="28"/>
        </w:rPr>
      </w:pPr>
    </w:p>
    <w:p w:rsidR="00C72415" w:rsidRDefault="00C72415" w:rsidP="00C72415">
      <w:pPr>
        <w:rPr>
          <w:rFonts w:eastAsia="TimesNewRoman"/>
          <w:szCs w:val="28"/>
        </w:rPr>
      </w:pPr>
    </w:p>
    <w:p w:rsidR="00C72415" w:rsidRDefault="00C72415" w:rsidP="00C72415">
      <w:pPr>
        <w:rPr>
          <w:rFonts w:eastAsia="TimesNewRoman"/>
          <w:szCs w:val="28"/>
        </w:rPr>
      </w:pPr>
    </w:p>
    <w:p w:rsidR="00C72415" w:rsidRDefault="00C72415" w:rsidP="00C72415">
      <w:pPr>
        <w:rPr>
          <w:rFonts w:eastAsia="TimesNewRoman"/>
          <w:szCs w:val="28"/>
        </w:rPr>
      </w:pPr>
    </w:p>
    <w:p w:rsidR="00C72415" w:rsidRDefault="00C72415" w:rsidP="00C72415">
      <w:pPr>
        <w:rPr>
          <w:rFonts w:eastAsia="TimesNewRoman"/>
          <w:szCs w:val="28"/>
        </w:rPr>
      </w:pPr>
    </w:p>
    <w:p w:rsidR="00C72415" w:rsidRDefault="00C72415" w:rsidP="00C72415">
      <w:pPr>
        <w:rPr>
          <w:rFonts w:eastAsia="TimesNewRoman"/>
          <w:szCs w:val="28"/>
        </w:rPr>
      </w:pPr>
    </w:p>
    <w:p w:rsidR="00C72415" w:rsidRDefault="00C72415" w:rsidP="00C72415">
      <w:pPr>
        <w:rPr>
          <w:rFonts w:eastAsia="TimesNewRoman"/>
          <w:szCs w:val="28"/>
        </w:rPr>
      </w:pPr>
    </w:p>
    <w:p w:rsidR="00EC7C39" w:rsidRDefault="00EC7C39">
      <w:pPr>
        <w:spacing w:after="200" w:line="276" w:lineRule="auto"/>
        <w:ind w:firstLine="0"/>
        <w:jc w:val="left"/>
        <w:rPr>
          <w:rFonts w:eastAsia="TimesNewRoman" w:cstheme="majorBidi"/>
          <w:b/>
          <w:bCs/>
          <w:szCs w:val="28"/>
        </w:rPr>
      </w:pPr>
      <w:r>
        <w:rPr>
          <w:rFonts w:eastAsia="TimesNewRoman"/>
        </w:rPr>
        <w:br w:type="page"/>
      </w:r>
    </w:p>
    <w:p w:rsidR="00C72415" w:rsidRPr="002427EA" w:rsidRDefault="006872A0" w:rsidP="00EA19EF">
      <w:pPr>
        <w:pStyle w:val="1"/>
        <w:rPr>
          <w:rFonts w:eastAsia="TimesNewRoman"/>
        </w:rPr>
      </w:pPr>
      <w:bookmarkStart w:id="15" w:name="_Toc319337452"/>
      <w:r>
        <w:rPr>
          <w:rFonts w:eastAsia="TimesNewRoman"/>
        </w:rPr>
        <w:lastRenderedPageBreak/>
        <w:t>ПРИЛОЖЕНИЕ</w:t>
      </w:r>
      <w:r w:rsidR="002427EA" w:rsidRPr="004613C0">
        <w:rPr>
          <w:rFonts w:eastAsia="TimesNewRoman"/>
        </w:rPr>
        <w:t xml:space="preserve"> </w:t>
      </w:r>
      <w:r w:rsidR="002427EA">
        <w:rPr>
          <w:rFonts w:eastAsia="TimesNewRoman"/>
        </w:rPr>
        <w:t>№</w:t>
      </w:r>
      <w:r w:rsidR="002427EA" w:rsidRPr="004613C0">
        <w:rPr>
          <w:rFonts w:eastAsia="TimesNewRoman"/>
        </w:rPr>
        <w:t>1</w:t>
      </w:r>
      <w:r w:rsidR="002427EA">
        <w:rPr>
          <w:rFonts w:eastAsia="TimesNewRoman"/>
        </w:rPr>
        <w:t>. Тексты задач</w:t>
      </w:r>
      <w:bookmarkEnd w:id="15"/>
    </w:p>
    <w:p w:rsidR="006B06E3" w:rsidRPr="004613C0" w:rsidRDefault="006B06E3" w:rsidP="006B06E3">
      <w:r w:rsidRPr="003C5961">
        <w:t xml:space="preserve">Задача 1. Из пункта А в пункт B, </w:t>
      </w:r>
      <w:r>
        <w:t>расстояние между которыми 30 км</w:t>
      </w:r>
      <w:r w:rsidRPr="003C5961">
        <w:t>, одновременно выехали автомобилист и велосипедист. За час автомобилист проезжает на 40 км больше, чем велосипедист. Определите скорость велосипедиста, если известно, что он прибыл в пункт B на 1 час позже автомобилиста. Ответ дайте в км/ч</w:t>
      </w:r>
    </w:p>
    <w:p w:rsidR="006B06E3" w:rsidRPr="003C5961" w:rsidRDefault="006B06E3" w:rsidP="006B06E3">
      <w:r w:rsidRPr="003C5961">
        <w:t>1. Из пункта А в пункт B, расстояние между которыми 100 км., одновременно выехали катер и моторная лодка. За час катер проезжает на 20 км больше, чем моторная лодка. Определите скорость моторной лодки, если известно, что она прибыла в пункт B на 15 часов позже катера. Ответ дайте в км/ч.</w:t>
      </w:r>
    </w:p>
    <w:p w:rsidR="006B06E3" w:rsidRPr="003C5961" w:rsidRDefault="006B06E3" w:rsidP="006B06E3">
      <w:r w:rsidRPr="003C5961">
        <w:t>2. Из пункта А в пункт B, расстояние между которыми 60 км., одновременно выехали 2 велосипедиста. За час первый велосипедист проезжает на 1 км больше, чем второй. Определите скорость второго велосипедиста, если известно, что он прибыл в пункт B на 3 часа позже первого. Ответ дайте в км/ч.</w:t>
      </w:r>
    </w:p>
    <w:p w:rsidR="006B06E3" w:rsidRPr="004613C0" w:rsidRDefault="006B06E3" w:rsidP="006B06E3"/>
    <w:p w:rsidR="006B06E3" w:rsidRPr="00F56884" w:rsidRDefault="006B06E3" w:rsidP="006B06E3">
      <w:pPr>
        <w:widowControl w:val="0"/>
        <w:rPr>
          <w:lang w:val="en-US"/>
        </w:rPr>
      </w:pPr>
      <w:r>
        <w:t xml:space="preserve">Задача 2. </w:t>
      </w:r>
      <w:r w:rsidRPr="003C5961">
        <w:t>Сколько килограммов воды нужно добавить в сосуд, содержащий 200г. 70% - го раствора уксусной кислоты, чтобы получ</w:t>
      </w:r>
      <w:r w:rsidR="00F56884">
        <w:t>ить 8% раствор уксусной кислоты</w:t>
      </w:r>
      <w:r w:rsidR="00F56884">
        <w:rPr>
          <w:lang w:val="en-US"/>
        </w:rPr>
        <w:t>?</w:t>
      </w:r>
    </w:p>
    <w:p w:rsidR="006B06E3" w:rsidRDefault="006B06E3" w:rsidP="006B06E3">
      <w:r>
        <w:t xml:space="preserve">1. </w:t>
      </w:r>
      <w:r w:rsidRPr="003C5961">
        <w:t>Морская вода содержит 5% соли. Сколько килограммов пресной воды нужно добавить к 40 кг морской воды, чтобы содержание соли составляло 2%</w:t>
      </w:r>
    </w:p>
    <w:p w:rsidR="006B06E3" w:rsidRDefault="006B06E3" w:rsidP="006B06E3">
      <w:r>
        <w:t xml:space="preserve">2. </w:t>
      </w:r>
      <w:r w:rsidRPr="003C5961">
        <w:t>В баке находится 30 кг 30%-ного раствора соли. Сколько килограммов воды нужно в него добавить чтобы раствор стал 20%-ым.</w:t>
      </w:r>
    </w:p>
    <w:p w:rsidR="006B06E3" w:rsidRPr="004613C0" w:rsidRDefault="006B06E3" w:rsidP="006B06E3"/>
    <w:p w:rsidR="006B06E3" w:rsidRPr="004613C0" w:rsidRDefault="006B06E3" w:rsidP="006B06E3">
      <w:r>
        <w:t xml:space="preserve">Задача 3. </w:t>
      </w:r>
      <w:r w:rsidRPr="00612568">
        <w:t>Двое рабочих выполнили работу за 12 дней. За сколько дней может выполнить работу каждый рабочий, если одному из них потребуется на 10 дней больше, чем другому?</w:t>
      </w:r>
    </w:p>
    <w:p w:rsidR="006B06E3" w:rsidRDefault="006B06E3" w:rsidP="006B06E3">
      <w:pPr>
        <w:widowControl w:val="0"/>
      </w:pPr>
      <w:r>
        <w:t xml:space="preserve">1. </w:t>
      </w:r>
      <w:r w:rsidRPr="00C26E0A">
        <w:t xml:space="preserve">Две бригады, работая совместно, закончили отделку квартир в доме за 6 дней. Сколько дней потребовалось бы каждой бригаде на выполнение этой </w:t>
      </w:r>
      <w:r w:rsidRPr="00C26E0A">
        <w:lastRenderedPageBreak/>
        <w:t>работы, если одной из них для этого требуется на 5 дней больше, чем другой?</w:t>
      </w:r>
    </w:p>
    <w:p w:rsidR="006B06E3" w:rsidRPr="003C5961" w:rsidRDefault="006B06E3" w:rsidP="006B06E3">
      <w:pPr>
        <w:widowControl w:val="0"/>
      </w:pPr>
      <w:r>
        <w:t xml:space="preserve">2. </w:t>
      </w:r>
      <w:r w:rsidRPr="00C26E0A">
        <w:t>Два экскаватора, работая совместно, вырыли котлован за 18 дней. Сколько дней потребовалось бы каждому из экскаваторов на выполнение этой работы, если одному из них для этого требуется на 15 дней больше, чем другому?</w:t>
      </w:r>
    </w:p>
    <w:p w:rsidR="002427EA" w:rsidRDefault="002427EA">
      <w:pPr>
        <w:spacing w:after="200" w:line="276" w:lineRule="auto"/>
        <w:ind w:firstLine="0"/>
        <w:jc w:val="left"/>
      </w:pPr>
      <w:r>
        <w:br w:type="page"/>
      </w:r>
    </w:p>
    <w:p w:rsidR="002427EA" w:rsidRPr="002427EA" w:rsidRDefault="002427EA" w:rsidP="002427EA">
      <w:pPr>
        <w:pStyle w:val="1"/>
        <w:rPr>
          <w:rFonts w:eastAsia="TimesNewRoman"/>
        </w:rPr>
      </w:pPr>
      <w:bookmarkStart w:id="16" w:name="_Toc319337453"/>
      <w:r>
        <w:rPr>
          <w:rFonts w:eastAsia="TimesNewRoman"/>
        </w:rPr>
        <w:lastRenderedPageBreak/>
        <w:t>ПРИЛОЖЕНИЕ</w:t>
      </w:r>
      <w:r w:rsidRPr="004613C0">
        <w:rPr>
          <w:rFonts w:eastAsia="TimesNewRoman"/>
        </w:rPr>
        <w:t xml:space="preserve"> </w:t>
      </w:r>
      <w:r>
        <w:rPr>
          <w:rFonts w:eastAsia="TimesNewRoman"/>
        </w:rPr>
        <w:t>№2. Слайды</w:t>
      </w:r>
      <w:bookmarkEnd w:id="16"/>
    </w:p>
    <w:p w:rsidR="006B06E3" w:rsidRPr="006B06E3" w:rsidRDefault="004613C0" w:rsidP="006B06E3">
      <w:r>
        <w:t>См. файл Презентация.</w:t>
      </w:r>
      <w:r w:rsidRPr="004613C0">
        <w:t>ppt</w:t>
      </w:r>
    </w:p>
    <w:sectPr w:rsidR="006B06E3" w:rsidRPr="006B06E3" w:rsidSect="001F7320">
      <w:headerReference w:type="default" r:id="rId12"/>
      <w:footnotePr>
        <w:numStart w:val="2"/>
      </w:footnotePr>
      <w:pgSz w:w="11906" w:h="16838"/>
      <w:pgMar w:top="1134" w:right="567" w:bottom="1418"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DF5" w:rsidRDefault="00BB7DF5" w:rsidP="001F7320">
      <w:pPr>
        <w:spacing w:line="240" w:lineRule="auto"/>
      </w:pPr>
      <w:r>
        <w:separator/>
      </w:r>
    </w:p>
  </w:endnote>
  <w:endnote w:type="continuationSeparator" w:id="1">
    <w:p w:rsidR="00BB7DF5" w:rsidRDefault="00BB7DF5" w:rsidP="001F73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DF5" w:rsidRDefault="00BB7DF5" w:rsidP="001F7320">
      <w:pPr>
        <w:spacing w:line="240" w:lineRule="auto"/>
      </w:pPr>
      <w:r>
        <w:separator/>
      </w:r>
    </w:p>
  </w:footnote>
  <w:footnote w:type="continuationSeparator" w:id="1">
    <w:p w:rsidR="00BB7DF5" w:rsidRDefault="00BB7DF5" w:rsidP="001F73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637"/>
    </w:sdtPr>
    <w:sdtContent>
      <w:p w:rsidR="001F7320" w:rsidRDefault="00764208" w:rsidP="001F7320">
        <w:pPr>
          <w:pStyle w:val="ae"/>
          <w:tabs>
            <w:tab w:val="clear" w:pos="4677"/>
            <w:tab w:val="center" w:pos="3969"/>
          </w:tabs>
          <w:ind w:firstLine="0"/>
          <w:jc w:val="center"/>
        </w:pPr>
        <w:fldSimple w:instr=" PAGE   \* MERGEFORMAT ">
          <w:r w:rsidR="004613C0">
            <w:rPr>
              <w:noProof/>
            </w:rPr>
            <w:t>18</w:t>
          </w:r>
        </w:fldSimple>
      </w:p>
    </w:sdtContent>
  </w:sdt>
  <w:p w:rsidR="001F7320" w:rsidRDefault="001F732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D83"/>
    <w:multiLevelType w:val="multilevel"/>
    <w:tmpl w:val="EF78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33E75"/>
    <w:multiLevelType w:val="hybridMultilevel"/>
    <w:tmpl w:val="AE7665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2035C"/>
    <w:multiLevelType w:val="hybridMultilevel"/>
    <w:tmpl w:val="249252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2109F7"/>
    <w:multiLevelType w:val="hybridMultilevel"/>
    <w:tmpl w:val="0930F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98748A"/>
    <w:multiLevelType w:val="multilevel"/>
    <w:tmpl w:val="4EB0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3145C4"/>
    <w:multiLevelType w:val="multilevel"/>
    <w:tmpl w:val="72F8F5C8"/>
    <w:lvl w:ilvl="0">
      <w:start w:val="1"/>
      <w:numFmt w:val="decimal"/>
      <w:lvlText w:val="%1."/>
      <w:lvlJc w:val="left"/>
      <w:pPr>
        <w:tabs>
          <w:tab w:val="num" w:pos="454"/>
        </w:tabs>
        <w:ind w:left="397" w:hanging="3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F9776A9"/>
    <w:multiLevelType w:val="multilevel"/>
    <w:tmpl w:val="1F5C565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4660C3"/>
    <w:multiLevelType w:val="multilevel"/>
    <w:tmpl w:val="EF78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F36D40"/>
    <w:multiLevelType w:val="multilevel"/>
    <w:tmpl w:val="EF78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C336C"/>
    <w:multiLevelType w:val="hybridMultilevel"/>
    <w:tmpl w:val="E34C80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7234EE"/>
    <w:multiLevelType w:val="hybridMultilevel"/>
    <w:tmpl w:val="87AA2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AD2CEA"/>
    <w:multiLevelType w:val="hybridMultilevel"/>
    <w:tmpl w:val="4404A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CC69F2"/>
    <w:multiLevelType w:val="multilevel"/>
    <w:tmpl w:val="72F8F5C8"/>
    <w:lvl w:ilvl="0">
      <w:start w:val="1"/>
      <w:numFmt w:val="decimal"/>
      <w:lvlText w:val="%1."/>
      <w:lvlJc w:val="left"/>
      <w:pPr>
        <w:tabs>
          <w:tab w:val="num" w:pos="454"/>
        </w:tabs>
        <w:ind w:left="397" w:hanging="3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A614C6B"/>
    <w:multiLevelType w:val="multilevel"/>
    <w:tmpl w:val="C1D473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5B35C6"/>
    <w:multiLevelType w:val="hybridMultilevel"/>
    <w:tmpl w:val="6F52044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464"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9D163A"/>
    <w:multiLevelType w:val="hybridMultilevel"/>
    <w:tmpl w:val="B08C8886"/>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6">
    <w:nsid w:val="7D3E7B0A"/>
    <w:multiLevelType w:val="multilevel"/>
    <w:tmpl w:val="EF78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13"/>
  </w:num>
  <w:num w:numId="4">
    <w:abstractNumId w:val="1"/>
  </w:num>
  <w:num w:numId="5">
    <w:abstractNumId w:val="14"/>
  </w:num>
  <w:num w:numId="6">
    <w:abstractNumId w:val="4"/>
  </w:num>
  <w:num w:numId="7">
    <w:abstractNumId w:val="5"/>
  </w:num>
  <w:num w:numId="8">
    <w:abstractNumId w:val="12"/>
  </w:num>
  <w:num w:numId="9">
    <w:abstractNumId w:val="7"/>
  </w:num>
  <w:num w:numId="10">
    <w:abstractNumId w:val="0"/>
  </w:num>
  <w:num w:numId="11">
    <w:abstractNumId w:val="8"/>
  </w:num>
  <w:num w:numId="12">
    <w:abstractNumId w:val="15"/>
  </w:num>
  <w:num w:numId="13">
    <w:abstractNumId w:val="2"/>
  </w:num>
  <w:num w:numId="14">
    <w:abstractNumId w:val="11"/>
  </w:num>
  <w:num w:numId="15">
    <w:abstractNumId w:val="3"/>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40"/>
  <w:displayHorizontalDrawingGridEvery w:val="2"/>
  <w:characterSpacingControl w:val="doNotCompress"/>
  <w:footnotePr>
    <w:numStart w:val="2"/>
    <w:footnote w:id="0"/>
    <w:footnote w:id="1"/>
  </w:footnotePr>
  <w:endnotePr>
    <w:endnote w:id="0"/>
    <w:endnote w:id="1"/>
  </w:endnotePr>
  <w:compat>
    <w:useFELayout/>
  </w:compat>
  <w:rsids>
    <w:rsidRoot w:val="00EA0A1B"/>
    <w:rsid w:val="00007A50"/>
    <w:rsid w:val="00044692"/>
    <w:rsid w:val="00050154"/>
    <w:rsid w:val="00056B19"/>
    <w:rsid w:val="00060C10"/>
    <w:rsid w:val="0006153B"/>
    <w:rsid w:val="00072860"/>
    <w:rsid w:val="00081190"/>
    <w:rsid w:val="00085C5B"/>
    <w:rsid w:val="00090DCF"/>
    <w:rsid w:val="000A2365"/>
    <w:rsid w:val="000E11FC"/>
    <w:rsid w:val="000F40D8"/>
    <w:rsid w:val="001136F5"/>
    <w:rsid w:val="00122E8F"/>
    <w:rsid w:val="00123825"/>
    <w:rsid w:val="00151F6F"/>
    <w:rsid w:val="0015224C"/>
    <w:rsid w:val="001542AB"/>
    <w:rsid w:val="00163643"/>
    <w:rsid w:val="00166C59"/>
    <w:rsid w:val="001714EC"/>
    <w:rsid w:val="00172899"/>
    <w:rsid w:val="001A391C"/>
    <w:rsid w:val="001A5EA5"/>
    <w:rsid w:val="001D2B2D"/>
    <w:rsid w:val="001E5D90"/>
    <w:rsid w:val="001F7320"/>
    <w:rsid w:val="002279A8"/>
    <w:rsid w:val="002427EA"/>
    <w:rsid w:val="00254416"/>
    <w:rsid w:val="00257782"/>
    <w:rsid w:val="00296AB4"/>
    <w:rsid w:val="002B63D6"/>
    <w:rsid w:val="002D3F56"/>
    <w:rsid w:val="002E23F3"/>
    <w:rsid w:val="003267D8"/>
    <w:rsid w:val="00341A3A"/>
    <w:rsid w:val="00345AD7"/>
    <w:rsid w:val="003C5961"/>
    <w:rsid w:val="003D0892"/>
    <w:rsid w:val="003D4900"/>
    <w:rsid w:val="00404974"/>
    <w:rsid w:val="004374B6"/>
    <w:rsid w:val="0044465E"/>
    <w:rsid w:val="0045184E"/>
    <w:rsid w:val="00460F48"/>
    <w:rsid w:val="004613C0"/>
    <w:rsid w:val="00480AEF"/>
    <w:rsid w:val="004A4196"/>
    <w:rsid w:val="004D454F"/>
    <w:rsid w:val="004F3CDE"/>
    <w:rsid w:val="00514465"/>
    <w:rsid w:val="005377AB"/>
    <w:rsid w:val="00564108"/>
    <w:rsid w:val="005707F0"/>
    <w:rsid w:val="00573262"/>
    <w:rsid w:val="00591F31"/>
    <w:rsid w:val="005959D6"/>
    <w:rsid w:val="005A489A"/>
    <w:rsid w:val="005E1F3D"/>
    <w:rsid w:val="005E5D09"/>
    <w:rsid w:val="005F136C"/>
    <w:rsid w:val="00606380"/>
    <w:rsid w:val="00607689"/>
    <w:rsid w:val="00612568"/>
    <w:rsid w:val="00623985"/>
    <w:rsid w:val="006404BA"/>
    <w:rsid w:val="006471D6"/>
    <w:rsid w:val="00650366"/>
    <w:rsid w:val="00685FAA"/>
    <w:rsid w:val="006872A0"/>
    <w:rsid w:val="00696AB1"/>
    <w:rsid w:val="006B06E3"/>
    <w:rsid w:val="006D03B7"/>
    <w:rsid w:val="006E08B1"/>
    <w:rsid w:val="006F1D90"/>
    <w:rsid w:val="00702450"/>
    <w:rsid w:val="00705F84"/>
    <w:rsid w:val="00733B81"/>
    <w:rsid w:val="0075463A"/>
    <w:rsid w:val="00764208"/>
    <w:rsid w:val="00773359"/>
    <w:rsid w:val="007A463C"/>
    <w:rsid w:val="007E0D4C"/>
    <w:rsid w:val="00855484"/>
    <w:rsid w:val="00860E0D"/>
    <w:rsid w:val="00866D7B"/>
    <w:rsid w:val="00880950"/>
    <w:rsid w:val="00881885"/>
    <w:rsid w:val="00887048"/>
    <w:rsid w:val="008B60B5"/>
    <w:rsid w:val="00911F95"/>
    <w:rsid w:val="00915576"/>
    <w:rsid w:val="00926627"/>
    <w:rsid w:val="00963C2F"/>
    <w:rsid w:val="00971320"/>
    <w:rsid w:val="00974C27"/>
    <w:rsid w:val="009755E2"/>
    <w:rsid w:val="00975CF0"/>
    <w:rsid w:val="00983FB0"/>
    <w:rsid w:val="009857F7"/>
    <w:rsid w:val="00991343"/>
    <w:rsid w:val="009A02CE"/>
    <w:rsid w:val="009B7FEA"/>
    <w:rsid w:val="009E5A24"/>
    <w:rsid w:val="009F54BD"/>
    <w:rsid w:val="00A53397"/>
    <w:rsid w:val="00A57276"/>
    <w:rsid w:val="00A6367F"/>
    <w:rsid w:val="00A72793"/>
    <w:rsid w:val="00A947E1"/>
    <w:rsid w:val="00AB13E7"/>
    <w:rsid w:val="00AB4BD5"/>
    <w:rsid w:val="00AF376A"/>
    <w:rsid w:val="00B21325"/>
    <w:rsid w:val="00B53772"/>
    <w:rsid w:val="00BA15B6"/>
    <w:rsid w:val="00BB7DF5"/>
    <w:rsid w:val="00BE42C3"/>
    <w:rsid w:val="00BE741B"/>
    <w:rsid w:val="00BF048D"/>
    <w:rsid w:val="00BF0EDC"/>
    <w:rsid w:val="00BF4924"/>
    <w:rsid w:val="00C154EC"/>
    <w:rsid w:val="00C24E0E"/>
    <w:rsid w:val="00C26E0A"/>
    <w:rsid w:val="00C3149D"/>
    <w:rsid w:val="00C459C5"/>
    <w:rsid w:val="00C512AC"/>
    <w:rsid w:val="00C65C68"/>
    <w:rsid w:val="00C70780"/>
    <w:rsid w:val="00C72415"/>
    <w:rsid w:val="00C925D6"/>
    <w:rsid w:val="00C93146"/>
    <w:rsid w:val="00CA587C"/>
    <w:rsid w:val="00CE1130"/>
    <w:rsid w:val="00D146E3"/>
    <w:rsid w:val="00D23384"/>
    <w:rsid w:val="00D324A7"/>
    <w:rsid w:val="00D35B40"/>
    <w:rsid w:val="00D511CE"/>
    <w:rsid w:val="00DC4C9C"/>
    <w:rsid w:val="00DC5518"/>
    <w:rsid w:val="00E970B8"/>
    <w:rsid w:val="00EA0A1B"/>
    <w:rsid w:val="00EA1888"/>
    <w:rsid w:val="00EA19EF"/>
    <w:rsid w:val="00EC7C39"/>
    <w:rsid w:val="00EE3A1E"/>
    <w:rsid w:val="00F05D3E"/>
    <w:rsid w:val="00F45500"/>
    <w:rsid w:val="00F56884"/>
    <w:rsid w:val="00F72C08"/>
    <w:rsid w:val="00F95BA8"/>
    <w:rsid w:val="00FC7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961"/>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9A02CE"/>
    <w:pPr>
      <w:keepNext/>
      <w:keepLines/>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3267D8"/>
    <w:pPr>
      <w:keepNext/>
      <w:keepLines/>
      <w:spacing w:before="120"/>
      <w:ind w:firstLine="0"/>
      <w:jc w:val="center"/>
      <w:outlineLvl w:val="1"/>
    </w:pPr>
    <w:rPr>
      <w:rFonts w:eastAsiaTheme="majorEastAsia" w:cstheme="majorBidi"/>
      <w:b/>
      <w:bCs/>
      <w:szCs w:val="26"/>
    </w:rPr>
  </w:style>
  <w:style w:type="paragraph" w:styleId="3">
    <w:name w:val="heading 3"/>
    <w:basedOn w:val="a"/>
    <w:next w:val="a"/>
    <w:link w:val="30"/>
    <w:uiPriority w:val="9"/>
    <w:unhideWhenUsed/>
    <w:qFormat/>
    <w:rsid w:val="00BF0EDC"/>
    <w:pPr>
      <w:keepNext/>
      <w:keepLines/>
      <w:spacing w:before="120"/>
      <w:ind w:firstLine="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A0A1B"/>
    <w:pPr>
      <w:spacing w:line="240" w:lineRule="auto"/>
      <w:jc w:val="center"/>
    </w:pPr>
    <w:rPr>
      <w:rFonts w:eastAsia="Times New Roman" w:cs="Times New Roman"/>
      <w:b/>
      <w:sz w:val="24"/>
      <w:szCs w:val="20"/>
    </w:rPr>
  </w:style>
  <w:style w:type="character" w:customStyle="1" w:styleId="a4">
    <w:name w:val="Название Знак"/>
    <w:basedOn w:val="a0"/>
    <w:link w:val="a3"/>
    <w:rsid w:val="00EA0A1B"/>
    <w:rPr>
      <w:rFonts w:ascii="Times New Roman" w:eastAsia="Times New Roman" w:hAnsi="Times New Roman" w:cs="Times New Roman"/>
      <w:b/>
      <w:sz w:val="24"/>
      <w:szCs w:val="20"/>
    </w:rPr>
  </w:style>
  <w:style w:type="character" w:customStyle="1" w:styleId="14pt">
    <w:name w:val="Стиль 14 pt"/>
    <w:basedOn w:val="a0"/>
    <w:rsid w:val="00B53772"/>
    <w:rPr>
      <w:rFonts w:ascii="Times New Roman" w:hAnsi="Times New Roman"/>
      <w:sz w:val="28"/>
    </w:rPr>
  </w:style>
  <w:style w:type="table" w:styleId="a5">
    <w:name w:val="Table Grid"/>
    <w:basedOn w:val="a1"/>
    <w:rsid w:val="00B537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E23F3"/>
    <w:pPr>
      <w:ind w:left="720"/>
      <w:contextualSpacing/>
    </w:pPr>
  </w:style>
  <w:style w:type="paragraph" w:styleId="a7">
    <w:name w:val="Normal (Web)"/>
    <w:basedOn w:val="a"/>
    <w:uiPriority w:val="99"/>
    <w:semiHidden/>
    <w:unhideWhenUsed/>
    <w:rsid w:val="00685FAA"/>
    <w:pPr>
      <w:spacing w:before="100" w:beforeAutospacing="1" w:after="100" w:afterAutospacing="1" w:line="240" w:lineRule="auto"/>
    </w:pPr>
    <w:rPr>
      <w:rFonts w:eastAsia="Times New Roman" w:cs="Times New Roman"/>
      <w:sz w:val="24"/>
      <w:szCs w:val="24"/>
    </w:rPr>
  </w:style>
  <w:style w:type="character" w:customStyle="1" w:styleId="10">
    <w:name w:val="Заголовок 1 Знак"/>
    <w:basedOn w:val="a0"/>
    <w:link w:val="1"/>
    <w:uiPriority w:val="9"/>
    <w:rsid w:val="009A02CE"/>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3267D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BF0EDC"/>
    <w:rPr>
      <w:rFonts w:ascii="Times New Roman" w:eastAsiaTheme="majorEastAsia" w:hAnsi="Times New Roman" w:cstheme="majorBidi"/>
      <w:b/>
      <w:bCs/>
      <w:sz w:val="28"/>
    </w:rPr>
  </w:style>
  <w:style w:type="character" w:styleId="a8">
    <w:name w:val="Hyperlink"/>
    <w:basedOn w:val="a0"/>
    <w:uiPriority w:val="99"/>
    <w:unhideWhenUsed/>
    <w:rsid w:val="009A02CE"/>
    <w:rPr>
      <w:color w:val="0000FF"/>
      <w:u w:val="single"/>
    </w:rPr>
  </w:style>
  <w:style w:type="paragraph" w:styleId="a9">
    <w:name w:val="Balloon Text"/>
    <w:basedOn w:val="a"/>
    <w:link w:val="aa"/>
    <w:uiPriority w:val="99"/>
    <w:semiHidden/>
    <w:unhideWhenUsed/>
    <w:rsid w:val="003C5961"/>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5961"/>
    <w:rPr>
      <w:rFonts w:ascii="Tahoma" w:hAnsi="Tahoma" w:cs="Tahoma"/>
      <w:sz w:val="16"/>
      <w:szCs w:val="16"/>
    </w:rPr>
  </w:style>
  <w:style w:type="paragraph" w:styleId="ab">
    <w:name w:val="footnote text"/>
    <w:basedOn w:val="a"/>
    <w:link w:val="ac"/>
    <w:uiPriority w:val="99"/>
    <w:semiHidden/>
    <w:unhideWhenUsed/>
    <w:rsid w:val="001F7320"/>
    <w:pPr>
      <w:spacing w:line="240" w:lineRule="auto"/>
    </w:pPr>
    <w:rPr>
      <w:sz w:val="20"/>
      <w:szCs w:val="20"/>
    </w:rPr>
  </w:style>
  <w:style w:type="character" w:customStyle="1" w:styleId="ac">
    <w:name w:val="Текст сноски Знак"/>
    <w:basedOn w:val="a0"/>
    <w:link w:val="ab"/>
    <w:uiPriority w:val="99"/>
    <w:semiHidden/>
    <w:rsid w:val="001F7320"/>
    <w:rPr>
      <w:rFonts w:ascii="Times New Roman" w:hAnsi="Times New Roman"/>
      <w:sz w:val="20"/>
      <w:szCs w:val="20"/>
    </w:rPr>
  </w:style>
  <w:style w:type="character" w:styleId="ad">
    <w:name w:val="footnote reference"/>
    <w:basedOn w:val="a0"/>
    <w:uiPriority w:val="99"/>
    <w:semiHidden/>
    <w:unhideWhenUsed/>
    <w:rsid w:val="001F7320"/>
    <w:rPr>
      <w:vertAlign w:val="superscript"/>
    </w:rPr>
  </w:style>
  <w:style w:type="paragraph" w:styleId="ae">
    <w:name w:val="header"/>
    <w:basedOn w:val="a"/>
    <w:link w:val="af"/>
    <w:uiPriority w:val="99"/>
    <w:unhideWhenUsed/>
    <w:rsid w:val="001F7320"/>
    <w:pPr>
      <w:tabs>
        <w:tab w:val="center" w:pos="4677"/>
        <w:tab w:val="right" w:pos="9355"/>
      </w:tabs>
      <w:spacing w:line="240" w:lineRule="auto"/>
    </w:pPr>
  </w:style>
  <w:style w:type="character" w:customStyle="1" w:styleId="af">
    <w:name w:val="Верхний колонтитул Знак"/>
    <w:basedOn w:val="a0"/>
    <w:link w:val="ae"/>
    <w:uiPriority w:val="99"/>
    <w:rsid w:val="001F7320"/>
    <w:rPr>
      <w:rFonts w:ascii="Times New Roman" w:hAnsi="Times New Roman"/>
      <w:sz w:val="28"/>
    </w:rPr>
  </w:style>
  <w:style w:type="paragraph" w:styleId="af0">
    <w:name w:val="footer"/>
    <w:basedOn w:val="a"/>
    <w:link w:val="af1"/>
    <w:uiPriority w:val="99"/>
    <w:semiHidden/>
    <w:unhideWhenUsed/>
    <w:rsid w:val="001F7320"/>
    <w:pPr>
      <w:tabs>
        <w:tab w:val="center" w:pos="4677"/>
        <w:tab w:val="right" w:pos="9355"/>
      </w:tabs>
      <w:spacing w:line="240" w:lineRule="auto"/>
    </w:pPr>
  </w:style>
  <w:style w:type="character" w:customStyle="1" w:styleId="af1">
    <w:name w:val="Нижний колонтитул Знак"/>
    <w:basedOn w:val="a0"/>
    <w:link w:val="af0"/>
    <w:uiPriority w:val="99"/>
    <w:semiHidden/>
    <w:rsid w:val="001F7320"/>
    <w:rPr>
      <w:rFonts w:ascii="Times New Roman" w:hAnsi="Times New Roman"/>
      <w:sz w:val="28"/>
    </w:rPr>
  </w:style>
  <w:style w:type="paragraph" w:styleId="af2">
    <w:name w:val="TOC Heading"/>
    <w:basedOn w:val="1"/>
    <w:next w:val="a"/>
    <w:uiPriority w:val="39"/>
    <w:semiHidden/>
    <w:unhideWhenUsed/>
    <w:qFormat/>
    <w:rsid w:val="001F7320"/>
    <w:pPr>
      <w:spacing w:before="480" w:line="276" w:lineRule="auto"/>
      <w:jc w:val="left"/>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rsid w:val="001F7320"/>
    <w:pPr>
      <w:spacing w:after="100"/>
    </w:pPr>
  </w:style>
  <w:style w:type="paragraph" w:styleId="21">
    <w:name w:val="toc 2"/>
    <w:basedOn w:val="a"/>
    <w:next w:val="a"/>
    <w:autoRedefine/>
    <w:uiPriority w:val="39"/>
    <w:unhideWhenUsed/>
    <w:rsid w:val="001F7320"/>
    <w:pPr>
      <w:spacing w:after="100"/>
      <w:ind w:left="280"/>
    </w:pPr>
  </w:style>
  <w:style w:type="paragraph" w:styleId="31">
    <w:name w:val="toc 3"/>
    <w:basedOn w:val="a"/>
    <w:next w:val="a"/>
    <w:autoRedefine/>
    <w:uiPriority w:val="39"/>
    <w:unhideWhenUsed/>
    <w:rsid w:val="001F7320"/>
    <w:pPr>
      <w:spacing w:after="100"/>
      <w:ind w:left="560"/>
    </w:pPr>
  </w:style>
</w:styles>
</file>

<file path=word/webSettings.xml><?xml version="1.0" encoding="utf-8"?>
<w:webSettings xmlns:r="http://schemas.openxmlformats.org/officeDocument/2006/relationships" xmlns:w="http://schemas.openxmlformats.org/wordprocessingml/2006/main">
  <w:divs>
    <w:div w:id="63382935">
      <w:bodyDiv w:val="1"/>
      <w:marLeft w:val="0"/>
      <w:marRight w:val="0"/>
      <w:marTop w:val="0"/>
      <w:marBottom w:val="0"/>
      <w:divBdr>
        <w:top w:val="none" w:sz="0" w:space="0" w:color="auto"/>
        <w:left w:val="none" w:sz="0" w:space="0" w:color="auto"/>
        <w:bottom w:val="none" w:sz="0" w:space="0" w:color="auto"/>
        <w:right w:val="none" w:sz="0" w:space="0" w:color="auto"/>
      </w:divBdr>
    </w:div>
    <w:div w:id="328944303">
      <w:bodyDiv w:val="1"/>
      <w:marLeft w:val="0"/>
      <w:marRight w:val="0"/>
      <w:marTop w:val="0"/>
      <w:marBottom w:val="0"/>
      <w:divBdr>
        <w:top w:val="none" w:sz="0" w:space="0" w:color="auto"/>
        <w:left w:val="none" w:sz="0" w:space="0" w:color="auto"/>
        <w:bottom w:val="none" w:sz="0" w:space="0" w:color="auto"/>
        <w:right w:val="none" w:sz="0" w:space="0" w:color="auto"/>
      </w:divBdr>
    </w:div>
    <w:div w:id="548422665">
      <w:bodyDiv w:val="1"/>
      <w:marLeft w:val="0"/>
      <w:marRight w:val="0"/>
      <w:marTop w:val="0"/>
      <w:marBottom w:val="0"/>
      <w:divBdr>
        <w:top w:val="none" w:sz="0" w:space="0" w:color="auto"/>
        <w:left w:val="none" w:sz="0" w:space="0" w:color="auto"/>
        <w:bottom w:val="none" w:sz="0" w:space="0" w:color="auto"/>
        <w:right w:val="none" w:sz="0" w:space="0" w:color="auto"/>
      </w:divBdr>
    </w:div>
    <w:div w:id="676615957">
      <w:bodyDiv w:val="1"/>
      <w:marLeft w:val="0"/>
      <w:marRight w:val="0"/>
      <w:marTop w:val="0"/>
      <w:marBottom w:val="0"/>
      <w:divBdr>
        <w:top w:val="none" w:sz="0" w:space="0" w:color="auto"/>
        <w:left w:val="none" w:sz="0" w:space="0" w:color="auto"/>
        <w:bottom w:val="none" w:sz="0" w:space="0" w:color="auto"/>
        <w:right w:val="none" w:sz="0" w:space="0" w:color="auto"/>
      </w:divBdr>
    </w:div>
    <w:div w:id="1022509998">
      <w:bodyDiv w:val="1"/>
      <w:marLeft w:val="0"/>
      <w:marRight w:val="0"/>
      <w:marTop w:val="0"/>
      <w:marBottom w:val="0"/>
      <w:divBdr>
        <w:top w:val="none" w:sz="0" w:space="0" w:color="auto"/>
        <w:left w:val="none" w:sz="0" w:space="0" w:color="auto"/>
        <w:bottom w:val="none" w:sz="0" w:space="0" w:color="auto"/>
        <w:right w:val="none" w:sz="0" w:space="0" w:color="auto"/>
      </w:divBdr>
    </w:div>
    <w:div w:id="1363552914">
      <w:bodyDiv w:val="1"/>
      <w:marLeft w:val="0"/>
      <w:marRight w:val="0"/>
      <w:marTop w:val="0"/>
      <w:marBottom w:val="0"/>
      <w:divBdr>
        <w:top w:val="none" w:sz="0" w:space="0" w:color="auto"/>
        <w:left w:val="none" w:sz="0" w:space="0" w:color="auto"/>
        <w:bottom w:val="none" w:sz="0" w:space="0" w:color="auto"/>
        <w:right w:val="none" w:sz="0" w:space="0" w:color="auto"/>
      </w:divBdr>
    </w:div>
    <w:div w:id="1559625813">
      <w:bodyDiv w:val="1"/>
      <w:marLeft w:val="0"/>
      <w:marRight w:val="0"/>
      <w:marTop w:val="0"/>
      <w:marBottom w:val="0"/>
      <w:divBdr>
        <w:top w:val="none" w:sz="0" w:space="0" w:color="auto"/>
        <w:left w:val="none" w:sz="0" w:space="0" w:color="auto"/>
        <w:bottom w:val="none" w:sz="0" w:space="0" w:color="auto"/>
        <w:right w:val="none" w:sz="0" w:space="0" w:color="auto"/>
      </w:divBdr>
    </w:div>
    <w:div w:id="17042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ea7.ru/metodic-material.php?73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531255/" TargetMode="External"/><Relationship Id="rId5" Type="http://schemas.openxmlformats.org/officeDocument/2006/relationships/webSettings" Target="webSettings.xml"/><Relationship Id="rId10" Type="http://schemas.openxmlformats.org/officeDocument/2006/relationships/hyperlink" Target="http://live.mephist.ru/show/mathege2010/solve/B13/solved/" TargetMode="External"/><Relationship Id="rId4" Type="http://schemas.openxmlformats.org/officeDocument/2006/relationships/settings" Target="settings.xml"/><Relationship Id="rId9" Type="http://schemas.openxmlformats.org/officeDocument/2006/relationships/hyperlink" Target="http://www.bestreferat.ru/referat-20049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F252-2E99-49D9-BE41-24FF4FF8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18</Pages>
  <Words>3200</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124</cp:revision>
  <dcterms:created xsi:type="dcterms:W3CDTF">2012-03-04T15:19:00Z</dcterms:created>
  <dcterms:modified xsi:type="dcterms:W3CDTF">2012-03-12T15:13:00Z</dcterms:modified>
</cp:coreProperties>
</file>