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8C" w:rsidRDefault="007F498C" w:rsidP="007F498C">
      <w:pPr>
        <w:pStyle w:val="a3"/>
        <w:spacing w:line="240" w:lineRule="auto"/>
        <w:rPr>
          <w:rFonts w:ascii="Arial" w:hAnsi="Arial" w:cs="Arial"/>
          <w:sz w:val="36"/>
          <w:szCs w:val="36"/>
        </w:rPr>
      </w:pPr>
    </w:p>
    <w:p w:rsidR="007F498C" w:rsidRDefault="007F498C" w:rsidP="007F498C"/>
    <w:p w:rsidR="007F498C" w:rsidRDefault="007F498C" w:rsidP="007F498C">
      <w:pPr>
        <w:jc w:val="center"/>
        <w:rPr>
          <w:rFonts w:ascii="Palatino Linotype" w:hAnsi="Palatino Linotype"/>
          <w:lang w:val="tt-RU"/>
        </w:rPr>
      </w:pPr>
      <w:r>
        <w:rPr>
          <w:sz w:val="28"/>
          <w:szCs w:val="28"/>
          <w:lang w:val="tt-RU"/>
        </w:rPr>
        <w:t>Тема:</w:t>
      </w:r>
      <w:r>
        <w:rPr>
          <w:lang w:val="tt-RU"/>
        </w:rPr>
        <w:t xml:space="preserve"> </w:t>
      </w:r>
      <w:r>
        <w:rPr>
          <w:rFonts w:ascii="Palatino Linotype" w:hAnsi="Palatino Linotype"/>
          <w:sz w:val="36"/>
          <w:szCs w:val="36"/>
          <w:lang w:val="tt-RU"/>
        </w:rPr>
        <w:t>Шәфкатьлелек бизи кешене</w:t>
      </w:r>
      <w:r>
        <w:rPr>
          <w:rFonts w:ascii="Palatino Linotype" w:hAnsi="Palatino Linotype"/>
          <w:lang w:val="tt-RU"/>
        </w:rPr>
        <w:t>.</w:t>
      </w:r>
    </w:p>
    <w:p w:rsidR="007F498C" w:rsidRDefault="007F498C" w:rsidP="007F498C">
      <w:pPr>
        <w:jc w:val="center"/>
        <w:rPr>
          <w:rFonts w:ascii="Palatino Linotype" w:hAnsi="Palatino Linotype"/>
          <w:lang w:val="tt-RU"/>
        </w:rPr>
      </w:pPr>
    </w:p>
    <w:p w:rsidR="007F498C" w:rsidRDefault="007F498C" w:rsidP="007F498C">
      <w:pPr>
        <w:jc w:val="center"/>
        <w:rPr>
          <w:rFonts w:ascii="Palatino Linotype" w:hAnsi="Palatino Linotype"/>
          <w:lang w:val="tt-RU"/>
        </w:rPr>
      </w:pPr>
    </w:p>
    <w:p w:rsidR="007F498C" w:rsidRDefault="007F498C" w:rsidP="007F498C">
      <w:p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i/>
          <w:u w:val="single"/>
          <w:lang w:val="tt-RU"/>
        </w:rPr>
        <w:t>МАКСАТ:</w:t>
      </w:r>
      <w:r>
        <w:rPr>
          <w:rFonts w:ascii="Palatino Linotype" w:hAnsi="Palatino Linotype"/>
          <w:lang w:val="tt-RU"/>
        </w:rPr>
        <w:t xml:space="preserve"> укучыларда ярдәмчеллек, кешелеклелек, изгелек сыйфатлары тәрбияләү.</w:t>
      </w:r>
    </w:p>
    <w:p w:rsidR="007F498C" w:rsidRDefault="007F498C" w:rsidP="007F498C">
      <w:pPr>
        <w:rPr>
          <w:rFonts w:ascii="Palatino Linotype" w:hAnsi="Palatino Linotype"/>
          <w:lang w:val="tt-RU"/>
        </w:rPr>
      </w:pPr>
    </w:p>
    <w:p w:rsidR="007F498C" w:rsidRDefault="007F498C" w:rsidP="007F498C">
      <w:p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i/>
          <w:u w:val="single"/>
          <w:lang w:val="tt-RU"/>
        </w:rPr>
        <w:t>ЯРДӘМЛЕК</w:t>
      </w:r>
      <w:r>
        <w:rPr>
          <w:rFonts w:ascii="Palatino Linotype" w:hAnsi="Palatino Linotype"/>
          <w:lang w:val="tt-RU"/>
        </w:rPr>
        <w:t>: плакатлар, рәсемнәр, кәгазьдән “ромашка” таҗы, сәхнәләштерү өчен кирәкле киемнәр, магнитофон (кассета).</w:t>
      </w:r>
    </w:p>
    <w:p w:rsidR="007F498C" w:rsidRDefault="007F498C" w:rsidP="007F498C">
      <w:pPr>
        <w:jc w:val="center"/>
        <w:rPr>
          <w:sz w:val="28"/>
          <w:szCs w:val="28"/>
          <w:lang w:val="tt-RU"/>
        </w:rPr>
      </w:pPr>
    </w:p>
    <w:p w:rsidR="007F498C" w:rsidRDefault="007F498C" w:rsidP="007F498C">
      <w:pPr>
        <w:rPr>
          <w:rFonts w:ascii="Palatino Linotype" w:hAnsi="Palatino Linotype"/>
          <w:lang w:val="tt-RU"/>
        </w:rPr>
      </w:pPr>
    </w:p>
    <w:p w:rsidR="007F498C" w:rsidRDefault="007F498C" w:rsidP="007F498C">
      <w:pPr>
        <w:jc w:val="center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i/>
          <w:u w:val="single"/>
          <w:lang w:val="tt-RU"/>
        </w:rPr>
        <w:t>ДӘРЕС БАРЫШЫ</w:t>
      </w:r>
      <w:r>
        <w:rPr>
          <w:rFonts w:ascii="Palatino Linotype" w:hAnsi="Palatino Linotype"/>
          <w:lang w:val="tt-RU"/>
        </w:rPr>
        <w:t>:</w:t>
      </w:r>
    </w:p>
    <w:p w:rsidR="007F498C" w:rsidRDefault="007F498C" w:rsidP="007F498C">
      <w:pPr>
        <w:jc w:val="center"/>
        <w:rPr>
          <w:rFonts w:ascii="Palatino Linotype" w:hAnsi="Palatino Linotype"/>
          <w:lang w:val="tt-RU"/>
        </w:rPr>
      </w:pPr>
    </w:p>
    <w:p w:rsidR="007F498C" w:rsidRDefault="007F498C" w:rsidP="007F498C">
      <w:pPr>
        <w:rPr>
          <w:rFonts w:ascii="Palatino Linotype" w:hAnsi="Palatino Linotype"/>
          <w:i/>
          <w:u w:val="single"/>
          <w:lang w:val="tt-RU"/>
        </w:rPr>
      </w:pPr>
      <w:r>
        <w:rPr>
          <w:rFonts w:ascii="Palatino Linotype" w:hAnsi="Palatino Linotype"/>
          <w:i/>
          <w:u w:val="single"/>
          <w:lang w:val="tt-RU"/>
        </w:rPr>
        <w:t>ОЕШТЫРУ МОМЕНТЫ:</w:t>
      </w:r>
    </w:p>
    <w:p w:rsidR="007F498C" w:rsidRDefault="007F498C" w:rsidP="007F498C">
      <w:pPr>
        <w:rPr>
          <w:rFonts w:ascii="Palatino Linotype" w:hAnsi="Palatino Linotype"/>
          <w:lang w:val="tt-RU"/>
        </w:rPr>
      </w:pPr>
    </w:p>
    <w:p w:rsidR="007F498C" w:rsidRDefault="007F498C" w:rsidP="007F498C">
      <w:pPr>
        <w:numPr>
          <w:ilvl w:val="0"/>
          <w:numId w:val="1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Дәрес музыкальсәламлаудан башлана.</w:t>
      </w:r>
    </w:p>
    <w:p w:rsidR="007F498C" w:rsidRDefault="007F498C" w:rsidP="007F498C">
      <w:pPr>
        <w:numPr>
          <w:ilvl w:val="0"/>
          <w:numId w:val="2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“Исәнмесез” җыры (күмәк башкару).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i/>
          <w:lang w:val="tt-RU"/>
        </w:rPr>
        <w:t>Укытучы сүзе</w:t>
      </w:r>
      <w:r>
        <w:rPr>
          <w:rFonts w:ascii="Palatino Linotype" w:hAnsi="Palatino Linotype"/>
          <w:lang w:val="tt-RU"/>
        </w:rPr>
        <w:t xml:space="preserve">. </w:t>
      </w:r>
    </w:p>
    <w:p w:rsidR="007F498C" w:rsidRDefault="007F498C" w:rsidP="007F498C">
      <w:pPr>
        <w:numPr>
          <w:ilvl w:val="0"/>
          <w:numId w:val="3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Хәерле көн, хөрмәтле кунаклар, укучылар! Менә шундый күтәренке күңел 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белән без дәресебезне башлыйбыз. Бүгенге дәресебезнең темасы “Шәфкатьлелек бизи кешене”  дип атала.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>I</w:t>
      </w:r>
      <w:r>
        <w:rPr>
          <w:rFonts w:ascii="Palatino Linotype" w:hAnsi="Palatino Linotype"/>
          <w:lang w:val="tt-RU"/>
        </w:rPr>
        <w:t xml:space="preserve">  - Ә хәзер, укучылар, сезгә берничә сорау бирәсем килә.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а) Бүген нинди число? (3 нче май).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б) Атнаның ничәнче көне? (Атнаның дүртенче көне, пәнҗешәмбе)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в) Быелгы 2007 нче елны Татарстан президенты М.Шәймиев нинди ел дип иг</w:t>
      </w:r>
      <w:proofErr w:type="spellStart"/>
      <w:r>
        <w:rPr>
          <w:rFonts w:ascii="Palatino Linotype" w:hAnsi="Palatino Linotype"/>
        </w:rPr>
        <w:t>ъ</w:t>
      </w:r>
      <w:proofErr w:type="spellEnd"/>
      <w:r>
        <w:rPr>
          <w:rFonts w:ascii="Palatino Linotype" w:hAnsi="Palatino Linotype"/>
          <w:lang w:val="tt-RU"/>
        </w:rPr>
        <w:t>лан итте? (2007 ел - Татарстан җөмһөриятендә Хәйрия елы дип игълан ителде.)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- Дөрес, укучылар!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>II</w:t>
      </w:r>
      <w:r>
        <w:rPr>
          <w:rFonts w:ascii="Palatino Linotype" w:hAnsi="Palatino Linotype"/>
          <w:lang w:val="tt-RU"/>
        </w:rPr>
        <w:t xml:space="preserve">  - Укучылар, ә хәзер сезнең каршыда 2 нче сыйныф укучылары тарафыннан әзерләнгән “Өч кыз туган” әкиятен сәхнәләштереп күрсәтербез.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</w:p>
    <w:p w:rsidR="007F498C" w:rsidRDefault="007F498C" w:rsidP="007F498C">
      <w:pPr>
        <w:numPr>
          <w:ilvl w:val="0"/>
          <w:numId w:val="3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Әкиятне карадык, рәхмәт, укучылар!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Төркемнәрдә тикшерү өчен сораулар.</w:t>
      </w:r>
    </w:p>
    <w:p w:rsidR="007F498C" w:rsidRDefault="007F498C" w:rsidP="007F498C">
      <w:pPr>
        <w:ind w:left="360"/>
        <w:rPr>
          <w:rFonts w:ascii="Palatino Linotype" w:hAnsi="Palatino Linotype"/>
          <w:i/>
          <w:lang w:val="tt-RU"/>
        </w:rPr>
      </w:pPr>
      <w:r>
        <w:rPr>
          <w:rFonts w:ascii="Palatino Linotype" w:hAnsi="Palatino Linotype"/>
          <w:i/>
          <w:lang w:val="tt-RU"/>
        </w:rPr>
        <w:t>(Сыйныф 2 төркемгә бүленә).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u w:val="single"/>
          <w:lang w:val="tt-RU"/>
        </w:rPr>
        <w:t>1 төркем</w:t>
      </w:r>
      <w:r>
        <w:rPr>
          <w:rFonts w:ascii="Palatino Linotype" w:hAnsi="Palatino Linotype"/>
          <w:lang w:val="tt-RU"/>
        </w:rPr>
        <w:t>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- Әнисе кызларын ничек үстергән? 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lastRenderedPageBreak/>
        <w:t xml:space="preserve">              (Кызларының тамаклары тук, өсте бөтен булсын дип, көне-төне эшләгән.)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u w:val="single"/>
          <w:lang w:val="tt-RU"/>
        </w:rPr>
        <w:t>2 төркем</w:t>
      </w:r>
      <w:r>
        <w:rPr>
          <w:rFonts w:ascii="Palatino Linotype" w:hAnsi="Palatino Linotype"/>
          <w:lang w:val="tt-RU"/>
        </w:rPr>
        <w:t>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- Әнисенең ике кызы нинди булып үсәләр?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                                              (шәфкатьсез, кешелексез һ.б.)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u w:val="single"/>
          <w:lang w:val="tt-RU"/>
        </w:rPr>
        <w:t>1 төркем</w:t>
      </w:r>
      <w:r>
        <w:rPr>
          <w:rFonts w:ascii="Palatino Linotype" w:hAnsi="Palatino Linotype"/>
          <w:lang w:val="tt-RU"/>
        </w:rPr>
        <w:t>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- Әнисенең өченче кызы нинди була?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                                               (шәфкатьле, игелекле, ярдәмчел, кешелекле һ.б.)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u w:val="single"/>
          <w:lang w:val="tt-RU"/>
        </w:rPr>
        <w:t>2 төркем</w:t>
      </w:r>
      <w:r>
        <w:rPr>
          <w:rFonts w:ascii="Palatino Linotype" w:hAnsi="Palatino Linotype"/>
          <w:lang w:val="tt-RU"/>
        </w:rPr>
        <w:t>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- Тиен нинди булган?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                                 (тугры дус, ярдәмчел һ.б.)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i/>
          <w:lang w:val="tt-RU"/>
        </w:rPr>
        <w:t>Укытучы</w:t>
      </w:r>
      <w:r>
        <w:rPr>
          <w:rFonts w:ascii="Palatino Linotype" w:hAnsi="Palatino Linotype"/>
          <w:lang w:val="tt-RU"/>
        </w:rPr>
        <w:t>:</w:t>
      </w:r>
    </w:p>
    <w:p w:rsidR="007F498C" w:rsidRDefault="007F498C" w:rsidP="007F498C">
      <w:pPr>
        <w:numPr>
          <w:ilvl w:val="0"/>
          <w:numId w:val="3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Сез ничек уйлыйсыз, безнең тормышта күпчелекне нинди кешеләр тәшкил итә?                 (шәфкатьле, игелекле, ярдәмчел кешеләр)</w:t>
      </w:r>
    </w:p>
    <w:p w:rsidR="007F498C" w:rsidRDefault="007F498C" w:rsidP="007F498C">
      <w:pPr>
        <w:ind w:left="360"/>
        <w:rPr>
          <w:rFonts w:ascii="Palatino Linotype" w:hAnsi="Palatino Linotype"/>
          <w:i/>
          <w:lang w:val="tt-RU"/>
        </w:rPr>
      </w:pP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i/>
          <w:lang w:val="tt-RU"/>
        </w:rPr>
        <w:t>Укытучы</w:t>
      </w:r>
      <w:r>
        <w:rPr>
          <w:rFonts w:ascii="Palatino Linotype" w:hAnsi="Palatino Linotype"/>
          <w:lang w:val="tt-RU"/>
        </w:rPr>
        <w:t>: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- Дөрес укучылар. Андый кешеләр безнең авылда да бик күп. Шулай да алар арасыннан кайберләрен атап үтәсе килә: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        Закиров Фәрхать һәм Гүзәл – мәктәпкә акчалата ярдәм итәләр;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        Гафиятов Равил – мәктәпкә 2 капчык шикәр комы бирде;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        Мингатин Рәмис – он ясарга 1 тонна бодай бирде, акчалата һәм лесоматериал белән ярдәм итә.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Менә нинди шәфкатьле кешеләр алар.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>III.</w:t>
      </w:r>
      <w:r>
        <w:rPr>
          <w:rFonts w:ascii="Palatino Linotype" w:hAnsi="Palatino Linotype"/>
          <w:lang w:val="tt-RU"/>
        </w:rPr>
        <w:t xml:space="preserve">  </w:t>
      </w:r>
      <w:r>
        <w:rPr>
          <w:rFonts w:ascii="Palatino Linotype" w:hAnsi="Palatino Linotype"/>
          <w:i/>
          <w:lang w:val="tt-RU"/>
        </w:rPr>
        <w:t>Укытучы</w:t>
      </w:r>
      <w:r>
        <w:rPr>
          <w:rFonts w:ascii="Palatino Linotype" w:hAnsi="Palatino Linotype"/>
          <w:lang w:val="tt-RU"/>
        </w:rPr>
        <w:t>:</w:t>
      </w:r>
    </w:p>
    <w:p w:rsidR="007F498C" w:rsidRDefault="007F498C" w:rsidP="007F498C">
      <w:pPr>
        <w:numPr>
          <w:ilvl w:val="0"/>
          <w:numId w:val="3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Укучылар, без сезнең белән бер уен уйнарбыз. 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“Ромашка” – һәр тәлгәч артында бер сорау яшерелгән. Шуларга җавап табарга.</w:t>
      </w:r>
    </w:p>
    <w:p w:rsidR="007F498C" w:rsidRDefault="007F498C" w:rsidP="007F498C">
      <w:pPr>
        <w:numPr>
          <w:ilvl w:val="0"/>
          <w:numId w:val="4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Нәрсә ул шәфкать?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                                       (кызгану; мәрхәмәт; ярдәмчел булу)     </w:t>
      </w:r>
    </w:p>
    <w:p w:rsidR="007F498C" w:rsidRDefault="007F498C" w:rsidP="007F498C">
      <w:pPr>
        <w:numPr>
          <w:ilvl w:val="0"/>
          <w:numId w:val="4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Шәфкатьлелек сыйфатлары ннәрсәләрдә һәм кайда чагыла?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               (кешеләрнең бер-берсенә мөнәсәбәтендә; табигатькә, хайваннарга карата)  </w:t>
      </w:r>
    </w:p>
    <w:p w:rsidR="007F498C" w:rsidRDefault="007F498C" w:rsidP="007F498C">
      <w:pPr>
        <w:numPr>
          <w:ilvl w:val="0"/>
          <w:numId w:val="4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Бүгенге дәрестә сүз нәрсә турында бара?  (шәфкатьле булу турында)</w:t>
      </w:r>
    </w:p>
    <w:p w:rsidR="007F498C" w:rsidRDefault="007F498C" w:rsidP="007F498C">
      <w:pPr>
        <w:numPr>
          <w:ilvl w:val="0"/>
          <w:numId w:val="4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Үзегез укыган әсәрләрдән нинди шәфкатьле кешеләр истә калды?</w:t>
      </w:r>
    </w:p>
    <w:p w:rsidR="007F498C" w:rsidRDefault="007F498C" w:rsidP="007F498C">
      <w:pPr>
        <w:numPr>
          <w:ilvl w:val="0"/>
          <w:numId w:val="4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Шәфкатьлелекнең киресе ничек була?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            (шәфкатьсезлек, гамьсезлек, мәрхәмәтсезлек һ.б.)    </w:t>
      </w:r>
    </w:p>
    <w:p w:rsidR="007F498C" w:rsidRDefault="007F498C" w:rsidP="007F498C">
      <w:pPr>
        <w:numPr>
          <w:ilvl w:val="0"/>
          <w:numId w:val="4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Шәфкать төшенчәсе белән бәйләнешле нинди мәкальләр беләсез?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            (Кешегә игелек итсәң – үзеңә булыш.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              Изгелек иткән – юлда калмас.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              Игелекле эшнең иртәсе –киче юк)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</w:p>
    <w:p w:rsidR="007F498C" w:rsidRDefault="007F498C" w:rsidP="007F498C">
      <w:pPr>
        <w:ind w:left="360"/>
        <w:rPr>
          <w:rFonts w:ascii="Palatino Linotype" w:hAnsi="Palatino Linotype"/>
          <w:i/>
          <w:sz w:val="28"/>
          <w:szCs w:val="28"/>
          <w:lang w:val="tt-RU"/>
        </w:rPr>
      </w:pPr>
      <w:r>
        <w:rPr>
          <w:rFonts w:ascii="Palatino Linotype" w:hAnsi="Palatino Linotype"/>
          <w:i/>
          <w:sz w:val="28"/>
          <w:szCs w:val="28"/>
          <w:lang w:val="tt-RU"/>
        </w:rPr>
        <w:t>Физкультминутка</w:t>
      </w:r>
    </w:p>
    <w:p w:rsidR="007F498C" w:rsidRDefault="007F498C" w:rsidP="007F498C">
      <w:pPr>
        <w:ind w:left="360"/>
        <w:jc w:val="center"/>
        <w:rPr>
          <w:rFonts w:ascii="Palatino Linotype" w:hAnsi="Palatino Linotype"/>
          <w:i/>
          <w:sz w:val="28"/>
          <w:szCs w:val="28"/>
          <w:lang w:val="tt-RU"/>
        </w:rPr>
      </w:pPr>
    </w:p>
    <w:p w:rsidR="007F498C" w:rsidRDefault="007F498C" w:rsidP="007F498C">
      <w:pPr>
        <w:ind w:left="360"/>
        <w:jc w:val="center"/>
        <w:rPr>
          <w:rFonts w:ascii="Palatino Linotype" w:hAnsi="Palatino Linotype"/>
          <w:i/>
          <w:sz w:val="28"/>
          <w:szCs w:val="28"/>
          <w:lang w:val="tt-RU"/>
        </w:rPr>
      </w:pP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i/>
          <w:lang w:val="tt-RU"/>
        </w:rPr>
        <w:t>Укытучы</w:t>
      </w:r>
      <w:r>
        <w:rPr>
          <w:rFonts w:ascii="Palatino Linotype" w:hAnsi="Palatino Linotype"/>
          <w:lang w:val="tt-RU"/>
        </w:rPr>
        <w:t>:</w:t>
      </w:r>
    </w:p>
    <w:p w:rsidR="007F498C" w:rsidRDefault="007F498C" w:rsidP="007F498C">
      <w:pPr>
        <w:numPr>
          <w:ilvl w:val="0"/>
          <w:numId w:val="3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Хәзер без сезнең белән бер шигырь тыңлап үтәрбез.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</w:p>
    <w:p w:rsidR="007F498C" w:rsidRDefault="007F498C" w:rsidP="007F498C">
      <w:pPr>
        <w:ind w:left="360"/>
        <w:rPr>
          <w:rFonts w:ascii="Palatino Linotype" w:hAnsi="Palatino Linotype"/>
          <w:sz w:val="28"/>
          <w:szCs w:val="28"/>
          <w:lang w:val="tt-RU"/>
        </w:rPr>
      </w:pPr>
      <w:r>
        <w:rPr>
          <w:rFonts w:ascii="Palatino Linotype" w:hAnsi="Palatino Linotype"/>
          <w:sz w:val="28"/>
          <w:szCs w:val="28"/>
          <w:lang w:val="tt-RU"/>
        </w:rPr>
        <w:t xml:space="preserve">                                  “Вөҗдан газабы”</w:t>
      </w:r>
    </w:p>
    <w:p w:rsidR="007F498C" w:rsidRDefault="007F498C" w:rsidP="007F498C">
      <w:pPr>
        <w:ind w:left="360"/>
        <w:rPr>
          <w:rFonts w:ascii="Palatino Linotype" w:hAnsi="Palatino Linotype"/>
          <w:sz w:val="28"/>
          <w:szCs w:val="28"/>
          <w:lang w:val="tt-RU"/>
        </w:rPr>
      </w:pP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Боргалана-сыргалана</w:t>
      </w: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Йоклап китәлми Лалә</w:t>
      </w: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Әнисе дә сизеп алды:</w:t>
      </w: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“Авырыйсыңмы әллә?”</w:t>
      </w: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“Юк” – дигән булды да кызый</w:t>
      </w: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Бер мәлгә туктап калды.</w:t>
      </w: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Күзен яшерде юрганга</w:t>
      </w: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Авыр итеп тын алды.</w:t>
      </w: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- Әйткәч әйтим, әни, - диде, -</w:t>
      </w: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бүген мин трамвайда</w:t>
      </w: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Урындыгымны бирмәдем</w:t>
      </w: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Басып торган бабайга.</w:t>
      </w: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Ышан, әни, мондый хәлләр</w:t>
      </w: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Башкача кабатланмас.</w:t>
      </w:r>
    </w:p>
    <w:p w:rsidR="007F498C" w:rsidRDefault="007F498C" w:rsidP="007F498C">
      <w:pPr>
        <w:numPr>
          <w:ilvl w:val="0"/>
          <w:numId w:val="3"/>
        </w:numPr>
        <w:tabs>
          <w:tab w:val="clear" w:pos="720"/>
          <w:tab w:val="num" w:pos="3192"/>
        </w:tabs>
        <w:ind w:left="319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Хатаңны аңлагач, кызым,</w:t>
      </w:r>
    </w:p>
    <w:p w:rsidR="007F498C" w:rsidRDefault="007F498C" w:rsidP="007F498C">
      <w:pPr>
        <w:ind w:left="2832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Вөҗданың газапламас.</w:t>
      </w:r>
    </w:p>
    <w:p w:rsidR="007F498C" w:rsidRDefault="007F498C" w:rsidP="007F498C">
      <w:pPr>
        <w:ind w:left="1416"/>
        <w:rPr>
          <w:rFonts w:ascii="Palatino Linotype" w:hAnsi="Palatino Linotype"/>
          <w:lang w:val="tt-RU"/>
        </w:rPr>
      </w:pPr>
    </w:p>
    <w:p w:rsidR="007F498C" w:rsidRDefault="007F498C" w:rsidP="007F498C">
      <w:pPr>
        <w:ind w:left="708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Лаләне нәрсә газаплый?    (вөҗданы газаплый).</w:t>
      </w:r>
    </w:p>
    <w:p w:rsidR="007F498C" w:rsidRDefault="007F498C" w:rsidP="007F498C">
      <w:pPr>
        <w:ind w:left="708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Әгәр ул бабайга урын бирсә, бабайга карата нәрсә эшләгән булыр иде?     </w:t>
      </w:r>
    </w:p>
    <w:p w:rsidR="007F498C" w:rsidRDefault="007F498C" w:rsidP="007F498C">
      <w:pPr>
        <w:ind w:left="708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      (Изгелек, яхшылык, шәфкать күрсәтер иде)</w:t>
      </w:r>
    </w:p>
    <w:p w:rsidR="007F498C" w:rsidRDefault="007F498C" w:rsidP="007F498C">
      <w:pPr>
        <w:ind w:left="708"/>
        <w:rPr>
          <w:rFonts w:ascii="Palatino Linotype" w:hAnsi="Palatino Linotype"/>
          <w:lang w:val="tt-RU"/>
        </w:rPr>
      </w:pPr>
    </w:p>
    <w:p w:rsidR="007F498C" w:rsidRDefault="007F498C" w:rsidP="007F498C">
      <w:pPr>
        <w:rPr>
          <w:rFonts w:ascii="Palatino Linotype" w:hAnsi="Palatino Linotype"/>
          <w:i/>
          <w:lang w:val="tt-RU"/>
        </w:rPr>
      </w:pPr>
      <w:r>
        <w:rPr>
          <w:rFonts w:ascii="Palatino Linotype" w:hAnsi="Palatino Linotype"/>
          <w:i/>
          <w:lang w:val="tt-RU"/>
        </w:rPr>
        <w:t>Укытучы:</w:t>
      </w:r>
    </w:p>
    <w:p w:rsidR="007F498C" w:rsidRDefault="007F498C" w:rsidP="007F498C">
      <w:pPr>
        <w:numPr>
          <w:ilvl w:val="0"/>
          <w:numId w:val="3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Сезнең каршыда бер рәсем, бу рәсем Гасыйм Лотдәл дигән язучының “Эш </w:t>
      </w:r>
    </w:p>
    <w:p w:rsidR="007F498C" w:rsidRDefault="007F498C" w:rsidP="007F498C">
      <w:p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үткәч, үкенүдә файда юк” – дигән әсәреннән бер күренеш. Бу хикәяне без сезнең белән йөрәнгән идек.</w:t>
      </w:r>
    </w:p>
    <w:p w:rsidR="007F498C" w:rsidRDefault="007F498C" w:rsidP="007F498C">
      <w:pPr>
        <w:ind w:left="360"/>
        <w:rPr>
          <w:rFonts w:ascii="Palatino Linotype" w:hAnsi="Palatino Linotype"/>
          <w:lang w:val="tt-RU"/>
        </w:rPr>
      </w:pPr>
    </w:p>
    <w:p w:rsidR="007F498C" w:rsidRDefault="007F498C" w:rsidP="007F498C">
      <w:p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План буенча сөйләү.</w:t>
      </w:r>
    </w:p>
    <w:p w:rsidR="007F498C" w:rsidRDefault="007F498C" w:rsidP="007F498C">
      <w:pPr>
        <w:numPr>
          <w:ilvl w:val="0"/>
          <w:numId w:val="5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Марат ни өчен үкенә?</w:t>
      </w:r>
    </w:p>
    <w:p w:rsidR="007F498C" w:rsidRDefault="007F498C" w:rsidP="007F498C">
      <w:pPr>
        <w:numPr>
          <w:ilvl w:val="0"/>
          <w:numId w:val="5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Агач башындагы кошның Маратка әйткән сүзләре.</w:t>
      </w:r>
    </w:p>
    <w:p w:rsidR="007F498C" w:rsidRDefault="007F498C" w:rsidP="007F498C">
      <w:pPr>
        <w:numPr>
          <w:ilvl w:val="0"/>
          <w:numId w:val="5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Язучы бу хикәягә ни өчен шундый исем биргән?</w:t>
      </w:r>
    </w:p>
    <w:p w:rsidR="007F498C" w:rsidRDefault="007F498C" w:rsidP="007F498C">
      <w:pPr>
        <w:numPr>
          <w:ilvl w:val="0"/>
          <w:numId w:val="5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Бу малайны шәфкатьле бала дип буламы?</w:t>
      </w:r>
    </w:p>
    <w:p w:rsidR="007F498C" w:rsidRDefault="007F498C" w:rsidP="007F498C">
      <w:pPr>
        <w:numPr>
          <w:ilvl w:val="0"/>
          <w:numId w:val="5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Марат бу эшенә үкенәме?</w:t>
      </w:r>
    </w:p>
    <w:p w:rsidR="007F498C" w:rsidRDefault="007F498C" w:rsidP="007F498C">
      <w:pPr>
        <w:ind w:left="708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                                 (үкенә, ләкин эш үткән була, кошчык үлә).</w:t>
      </w:r>
    </w:p>
    <w:p w:rsidR="007F498C" w:rsidRDefault="007F498C" w:rsidP="007F498C">
      <w:pPr>
        <w:ind w:left="708"/>
        <w:rPr>
          <w:rFonts w:ascii="Palatino Linotype" w:hAnsi="Palatino Linotype"/>
          <w:lang w:val="tt-RU"/>
        </w:rPr>
      </w:pPr>
    </w:p>
    <w:p w:rsidR="007F498C" w:rsidRDefault="007F498C" w:rsidP="007F498C">
      <w:p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i/>
          <w:lang w:val="tt-RU"/>
        </w:rPr>
        <w:t>Укытучының йомгаклаау сүзе</w:t>
      </w:r>
      <w:r>
        <w:rPr>
          <w:rFonts w:ascii="Palatino Linotype" w:hAnsi="Palatino Linotype"/>
          <w:lang w:val="tt-RU"/>
        </w:rPr>
        <w:t>:</w:t>
      </w:r>
    </w:p>
    <w:p w:rsidR="007F498C" w:rsidRDefault="007F498C" w:rsidP="007F498C">
      <w:pPr>
        <w:numPr>
          <w:ilvl w:val="0"/>
          <w:numId w:val="3"/>
        </w:num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lastRenderedPageBreak/>
        <w:t xml:space="preserve">Бүгенге дәресебезнең темасы “Шәфкатьлелек бизи кешене” дип атала. </w:t>
      </w:r>
    </w:p>
    <w:p w:rsidR="007F498C" w:rsidRDefault="007F498C" w:rsidP="007F498C">
      <w:p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Күргәнегезчә, без сезнең белән шәфкатьле белән шәфкатьсез кешеләрне аера беләбез икән. Шуңа күрә һәрбер эштә, һәрбер җирдә изге гамәлләр генә эшлик, бер-беребезгә, олыларга-кечеләргә һ.б.</w:t>
      </w:r>
    </w:p>
    <w:p w:rsidR="007F498C" w:rsidRDefault="007F498C" w:rsidP="007F498C">
      <w:p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         Һәрбер үткән көнебез изгелек, шатлык белән үтсен!</w:t>
      </w:r>
    </w:p>
    <w:p w:rsidR="007F498C" w:rsidRDefault="007F498C" w:rsidP="007F498C">
      <w:pPr>
        <w:rPr>
          <w:rFonts w:ascii="Palatino Linotype" w:hAnsi="Palatino Linotype"/>
          <w:lang w:val="tt-RU"/>
        </w:rPr>
      </w:pPr>
    </w:p>
    <w:p w:rsidR="007F498C" w:rsidRDefault="007F498C" w:rsidP="007F498C">
      <w:pPr>
        <w:ind w:left="2124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Яхшылык ятмас җирдә,</w:t>
      </w:r>
    </w:p>
    <w:p w:rsidR="007F498C" w:rsidRDefault="007F498C" w:rsidP="007F498C">
      <w:pPr>
        <w:ind w:left="2124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Кирәк ул һәммәбезгә.</w:t>
      </w:r>
    </w:p>
    <w:p w:rsidR="007F498C" w:rsidRDefault="007F498C" w:rsidP="007F498C">
      <w:pPr>
        <w:ind w:left="2124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Изгенең күңеле көзге,</w:t>
      </w:r>
    </w:p>
    <w:p w:rsidR="007F498C" w:rsidRDefault="007F498C" w:rsidP="007F498C">
      <w:pPr>
        <w:ind w:left="2124"/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Мин шуңа чакырам сезне.</w:t>
      </w:r>
    </w:p>
    <w:p w:rsidR="007F498C" w:rsidRDefault="007F498C" w:rsidP="007F498C">
      <w:pPr>
        <w:ind w:left="1416"/>
        <w:rPr>
          <w:rFonts w:ascii="Palatino Linotype" w:hAnsi="Palatino Linotype"/>
          <w:lang w:val="tt-RU"/>
        </w:rPr>
      </w:pPr>
    </w:p>
    <w:p w:rsidR="007F498C" w:rsidRDefault="007F498C" w:rsidP="007F498C">
      <w:p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 xml:space="preserve">Өйгә эш бирү. </w:t>
      </w:r>
    </w:p>
    <w:p w:rsidR="007F498C" w:rsidRDefault="007F498C" w:rsidP="007F498C">
      <w:pPr>
        <w:rPr>
          <w:rFonts w:ascii="Palatino Linotype" w:hAnsi="Palatino Linotype"/>
          <w:lang w:val="tt-RU"/>
        </w:rPr>
      </w:pPr>
    </w:p>
    <w:p w:rsidR="007F498C" w:rsidRDefault="007F498C" w:rsidP="007F498C">
      <w:pPr>
        <w:rPr>
          <w:rFonts w:ascii="Palatino Linotype" w:hAnsi="Palatino Linotype"/>
          <w:lang w:val="tt-RU"/>
        </w:rPr>
      </w:pPr>
      <w:r>
        <w:rPr>
          <w:rFonts w:ascii="Palatino Linotype" w:hAnsi="Palatino Linotype"/>
          <w:lang w:val="tt-RU"/>
        </w:rPr>
        <w:t>Иҗади эш. Янәшәгездәге шәфкатьле кешеләр турында язып килергә.</w:t>
      </w:r>
    </w:p>
    <w:p w:rsidR="004933F4" w:rsidRPr="007F498C" w:rsidRDefault="004933F4">
      <w:pPr>
        <w:rPr>
          <w:lang w:val="tt-RU"/>
        </w:rPr>
      </w:pPr>
    </w:p>
    <w:sectPr w:rsidR="004933F4" w:rsidRPr="007F498C" w:rsidSect="0049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E63"/>
    <w:multiLevelType w:val="hybridMultilevel"/>
    <w:tmpl w:val="46EA032E"/>
    <w:lvl w:ilvl="0" w:tplc="9EEC6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E3658"/>
    <w:multiLevelType w:val="hybridMultilevel"/>
    <w:tmpl w:val="106EC902"/>
    <w:lvl w:ilvl="0" w:tplc="7F3214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23552"/>
    <w:multiLevelType w:val="hybridMultilevel"/>
    <w:tmpl w:val="39141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24AE9"/>
    <w:multiLevelType w:val="hybridMultilevel"/>
    <w:tmpl w:val="9D289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F3BB4"/>
    <w:multiLevelType w:val="hybridMultilevel"/>
    <w:tmpl w:val="B038DCFE"/>
    <w:lvl w:ilvl="0" w:tplc="BE7A03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98C"/>
    <w:rsid w:val="004845DC"/>
    <w:rsid w:val="004933F4"/>
    <w:rsid w:val="006D6081"/>
    <w:rsid w:val="0072221E"/>
    <w:rsid w:val="007F498C"/>
    <w:rsid w:val="00DF02AB"/>
    <w:rsid w:val="00E37BEC"/>
    <w:rsid w:val="00F4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F498C"/>
    <w:pPr>
      <w:spacing w:line="360" w:lineRule="auto"/>
      <w:jc w:val="both"/>
    </w:pPr>
    <w:rPr>
      <w:sz w:val="28"/>
      <w:szCs w:val="20"/>
    </w:rPr>
  </w:style>
  <w:style w:type="character" w:customStyle="1" w:styleId="a4">
    <w:name w:val="Текст Знак"/>
    <w:basedOn w:val="a0"/>
    <w:link w:val="a3"/>
    <w:semiHidden/>
    <w:rsid w:val="007F498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2012-03-19T15:32:00Z</dcterms:created>
  <dcterms:modified xsi:type="dcterms:W3CDTF">2012-03-19T15:32:00Z</dcterms:modified>
</cp:coreProperties>
</file>