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25" w:rsidRPr="00743225" w:rsidRDefault="00E9571C" w:rsidP="00743225">
      <w:pPr>
        <w:tabs>
          <w:tab w:val="left" w:pos="855"/>
          <w:tab w:val="left" w:pos="1035"/>
        </w:tabs>
        <w:spacing w:before="100" w:beforeAutospacing="1" w:after="100" w:afterAutospacing="1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7A2">
        <w:rPr>
          <w:rFonts w:ascii="Times New Roman" w:hAnsi="Times New Roman" w:cs="Times New Roman"/>
          <w:sz w:val="28"/>
          <w:szCs w:val="28"/>
        </w:rPr>
        <w:t xml:space="preserve"> </w:t>
      </w:r>
      <w:r w:rsidR="0074322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3225" w:rsidRPr="00743225">
        <w:rPr>
          <w:rFonts w:ascii="Times New Roman" w:hAnsi="Times New Roman" w:cs="Times New Roman"/>
          <w:sz w:val="24"/>
          <w:szCs w:val="24"/>
        </w:rPr>
        <w:t>Омский научный центр Сибирского отделения Российской академии наук</w:t>
      </w:r>
    </w:p>
    <w:p w:rsidR="00743225" w:rsidRPr="00552900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851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743225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851" w:right="57"/>
        <w:jc w:val="center"/>
        <w:rPr>
          <w:rFonts w:ascii="Times New Roman" w:hAnsi="Times New Roman" w:cs="Times New Roman"/>
          <w:sz w:val="24"/>
          <w:szCs w:val="24"/>
        </w:rPr>
      </w:pPr>
      <w:r w:rsidRPr="00552900">
        <w:rPr>
          <w:rFonts w:ascii="Times New Roman" w:hAnsi="Times New Roman" w:cs="Times New Roman"/>
          <w:sz w:val="24"/>
          <w:szCs w:val="24"/>
        </w:rPr>
        <w:t>Региональная общественная организация «Омский совет ректоров»</w:t>
      </w:r>
    </w:p>
    <w:p w:rsidR="00743225" w:rsidRPr="00552900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851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743225" w:rsidRPr="00552900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851" w:right="57"/>
        <w:jc w:val="center"/>
        <w:rPr>
          <w:rFonts w:ascii="Times New Roman" w:hAnsi="Times New Roman" w:cs="Times New Roman"/>
          <w:sz w:val="24"/>
          <w:szCs w:val="24"/>
        </w:rPr>
      </w:pPr>
      <w:r w:rsidRPr="00552900">
        <w:rPr>
          <w:rFonts w:ascii="Times New Roman" w:hAnsi="Times New Roman" w:cs="Times New Roman"/>
          <w:sz w:val="24"/>
          <w:szCs w:val="24"/>
        </w:rPr>
        <w:t>Омское региональное отделение Всероссийской общественной организации</w:t>
      </w:r>
    </w:p>
    <w:p w:rsidR="00743225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851" w:right="57"/>
        <w:jc w:val="center"/>
        <w:rPr>
          <w:rFonts w:ascii="Times New Roman" w:hAnsi="Times New Roman" w:cs="Times New Roman"/>
          <w:sz w:val="24"/>
          <w:szCs w:val="24"/>
        </w:rPr>
      </w:pPr>
      <w:r w:rsidRPr="00552900">
        <w:rPr>
          <w:rFonts w:ascii="Times New Roman" w:hAnsi="Times New Roman" w:cs="Times New Roman"/>
          <w:sz w:val="24"/>
          <w:szCs w:val="24"/>
        </w:rPr>
        <w:t>«Русское географическое общество»</w:t>
      </w:r>
    </w:p>
    <w:p w:rsidR="00743225" w:rsidRPr="00552900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851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743225" w:rsidRPr="00552900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851" w:right="57"/>
        <w:jc w:val="center"/>
        <w:rPr>
          <w:rFonts w:ascii="Times New Roman" w:hAnsi="Times New Roman" w:cs="Times New Roman"/>
          <w:sz w:val="24"/>
          <w:szCs w:val="24"/>
        </w:rPr>
      </w:pPr>
      <w:r w:rsidRPr="00552900">
        <w:rPr>
          <w:rFonts w:ascii="Times New Roman" w:hAnsi="Times New Roman" w:cs="Times New Roman"/>
          <w:sz w:val="24"/>
          <w:szCs w:val="24"/>
        </w:rPr>
        <w:t>Детская областная организация</w:t>
      </w:r>
    </w:p>
    <w:p w:rsidR="00743225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851" w:right="57"/>
        <w:jc w:val="center"/>
        <w:rPr>
          <w:rFonts w:ascii="Times New Roman" w:hAnsi="Times New Roman" w:cs="Times New Roman"/>
          <w:sz w:val="24"/>
          <w:szCs w:val="24"/>
        </w:rPr>
      </w:pPr>
      <w:r w:rsidRPr="00552900">
        <w:rPr>
          <w:rFonts w:ascii="Times New Roman" w:hAnsi="Times New Roman" w:cs="Times New Roman"/>
          <w:sz w:val="24"/>
          <w:szCs w:val="24"/>
        </w:rPr>
        <w:t>«Научное общество учащихся «Поиск»</w:t>
      </w:r>
    </w:p>
    <w:p w:rsidR="00743225" w:rsidRPr="00552900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851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743225" w:rsidRPr="00552900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52900">
        <w:rPr>
          <w:rFonts w:ascii="Times New Roman" w:hAnsi="Times New Roman" w:cs="Times New Roman"/>
          <w:sz w:val="24"/>
          <w:szCs w:val="24"/>
        </w:rPr>
        <w:t>МБОУ «Южно – Подольская СОШ»</w:t>
      </w:r>
    </w:p>
    <w:p w:rsidR="00743225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52900">
        <w:rPr>
          <w:rFonts w:ascii="Times New Roman" w:hAnsi="Times New Roman" w:cs="Times New Roman"/>
          <w:sz w:val="24"/>
          <w:szCs w:val="24"/>
        </w:rPr>
        <w:t>Черлакского муниципального района</w:t>
      </w:r>
    </w:p>
    <w:p w:rsidR="00743225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43225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43225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43225" w:rsidRPr="00552900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43225" w:rsidRPr="00F428A0" w:rsidRDefault="00223F54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23F54">
        <w:rPr>
          <w:rFonts w:ascii="Times New Roman" w:hAnsi="Times New Roman" w:cs="Times New Roman"/>
          <w:sz w:val="28"/>
          <w:szCs w:val="28"/>
          <w:lang w:val="en-US"/>
        </w:rPr>
        <w:t>XL</w:t>
      </w:r>
      <w:r w:rsidRPr="00F428A0">
        <w:rPr>
          <w:rFonts w:ascii="Times New Roman" w:hAnsi="Times New Roman" w:cs="Times New Roman"/>
          <w:sz w:val="28"/>
          <w:szCs w:val="28"/>
        </w:rPr>
        <w:t xml:space="preserve"> </w:t>
      </w:r>
      <w:r w:rsidRPr="00223F54"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743225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43225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43225" w:rsidRPr="005F3101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5F3101">
        <w:rPr>
          <w:rFonts w:ascii="Times New Roman" w:hAnsi="Times New Roman" w:cs="Times New Roman"/>
          <w:sz w:val="32"/>
          <w:szCs w:val="32"/>
        </w:rPr>
        <w:t>Межрегиональная научно – практическая конференция</w:t>
      </w:r>
    </w:p>
    <w:p w:rsidR="00743225" w:rsidRPr="005F3101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ш</w:t>
      </w:r>
      <w:r w:rsidRPr="005F3101">
        <w:rPr>
          <w:rFonts w:ascii="Times New Roman" w:hAnsi="Times New Roman" w:cs="Times New Roman"/>
          <w:sz w:val="32"/>
          <w:szCs w:val="32"/>
        </w:rPr>
        <w:t>кольников и учащейся молодежи</w:t>
      </w:r>
    </w:p>
    <w:p w:rsidR="00743225" w:rsidRPr="005F3101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743225" w:rsidRPr="005F3101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5F3101">
        <w:rPr>
          <w:rFonts w:ascii="Times New Roman" w:hAnsi="Times New Roman" w:cs="Times New Roman"/>
          <w:sz w:val="32"/>
          <w:szCs w:val="32"/>
        </w:rPr>
        <w:t xml:space="preserve">Тема: «Идейно – эстетическое своеобразие сказок </w:t>
      </w:r>
    </w:p>
    <w:p w:rsidR="00743225" w:rsidRPr="005F3101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5F3101">
        <w:rPr>
          <w:rFonts w:ascii="Times New Roman" w:hAnsi="Times New Roman" w:cs="Times New Roman"/>
          <w:sz w:val="32"/>
          <w:szCs w:val="32"/>
        </w:rPr>
        <w:t>М.Е. Салтыкова - Щедрина»</w:t>
      </w:r>
    </w:p>
    <w:p w:rsidR="00743225" w:rsidRPr="005F3101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743225" w:rsidRPr="009D2047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D204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D2047">
        <w:rPr>
          <w:rFonts w:ascii="Times New Roman" w:hAnsi="Times New Roman" w:cs="Times New Roman"/>
          <w:sz w:val="28"/>
          <w:szCs w:val="28"/>
        </w:rPr>
        <w:t xml:space="preserve"> – исследовательская работа</w:t>
      </w:r>
    </w:p>
    <w:p w:rsidR="00743225" w:rsidRPr="009D2047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D20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Научное направление: литература</w:t>
      </w:r>
    </w:p>
    <w:p w:rsidR="00743225" w:rsidRPr="009D2047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43225" w:rsidRPr="005F3101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743225" w:rsidRPr="005F3101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743225" w:rsidRPr="005F3101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743225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Выполнила:</w:t>
      </w:r>
    </w:p>
    <w:p w:rsidR="00743225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ученица 8 класса</w:t>
      </w:r>
    </w:p>
    <w:p w:rsidR="00743225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«Южно – Подольская СОШ»</w:t>
      </w:r>
    </w:p>
    <w:p w:rsidR="00743225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Филиппова Анастасия Сергеевна</w:t>
      </w:r>
    </w:p>
    <w:p w:rsidR="00743225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43225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743225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литература</w:t>
      </w:r>
    </w:p>
    <w:p w:rsidR="00743225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«Южно – Подольская СОШ»</w:t>
      </w:r>
    </w:p>
    <w:p w:rsidR="00743225" w:rsidRPr="005F3101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Сабко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Михайловна</w:t>
      </w:r>
    </w:p>
    <w:p w:rsidR="00743225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43225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43225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43225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43225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Южно – Подольск 2015 </w:t>
      </w:r>
    </w:p>
    <w:p w:rsidR="00743225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43225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43225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C02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743225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225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225" w:rsidRPr="00A45A9A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CE7D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A45A9A">
        <w:rPr>
          <w:rFonts w:ascii="Times New Roman" w:hAnsi="Times New Roman" w:cs="Times New Roman"/>
          <w:sz w:val="28"/>
          <w:szCs w:val="28"/>
        </w:rPr>
        <w:t>1</w:t>
      </w:r>
    </w:p>
    <w:p w:rsidR="00743225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43225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1. Генезис жанровой структуры сказки в творчестве </w:t>
      </w:r>
    </w:p>
    <w:p w:rsidR="00743225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М.Е. Салтыкова – Щедрина</w:t>
      </w:r>
    </w:p>
    <w:p w:rsidR="00743225" w:rsidRPr="00A45A9A" w:rsidRDefault="00A45A9A" w:rsidP="00A45A9A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743225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1.1. Жанр литературной сказки</w:t>
      </w:r>
    </w:p>
    <w:p w:rsidR="00743225" w:rsidRDefault="00743225" w:rsidP="00A45A9A">
      <w:pPr>
        <w:pStyle w:val="a3"/>
        <w:tabs>
          <w:tab w:val="left" w:pos="1035"/>
          <w:tab w:val="right" w:pos="9355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1.2. Ключевые особенности сказок М.Е. Салтыкова – Щедрина </w:t>
      </w:r>
      <w:r w:rsidR="00A45A9A">
        <w:rPr>
          <w:rFonts w:ascii="Times New Roman" w:hAnsi="Times New Roman" w:cs="Times New Roman"/>
          <w:sz w:val="28"/>
          <w:szCs w:val="28"/>
        </w:rPr>
        <w:tab/>
        <w:t>5</w:t>
      </w:r>
    </w:p>
    <w:p w:rsidR="00743225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2. Формы комического в сказках М.Е. Салтыкова – Щедрина</w:t>
      </w:r>
    </w:p>
    <w:p w:rsidR="00743225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225" w:rsidRDefault="00743225" w:rsidP="00A45A9A">
      <w:pPr>
        <w:pStyle w:val="a3"/>
        <w:tabs>
          <w:tab w:val="left" w:pos="1035"/>
          <w:tab w:val="right" w:pos="9355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2.1. Ирония и сарказм в сказках М.Е. Салтыкова – Щедрина</w:t>
      </w:r>
      <w:r w:rsidR="00A45A9A">
        <w:rPr>
          <w:rFonts w:ascii="Times New Roman" w:hAnsi="Times New Roman" w:cs="Times New Roman"/>
          <w:sz w:val="28"/>
          <w:szCs w:val="28"/>
        </w:rPr>
        <w:tab/>
        <w:t>10</w:t>
      </w:r>
    </w:p>
    <w:p w:rsidR="00743225" w:rsidRDefault="00A45A9A" w:rsidP="00A45A9A">
      <w:pPr>
        <w:pStyle w:val="a3"/>
        <w:tabs>
          <w:tab w:val="left" w:pos="1035"/>
          <w:tab w:val="right" w:pos="9355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2.2. </w:t>
      </w:r>
      <w:r w:rsidR="00743225">
        <w:rPr>
          <w:rFonts w:ascii="Times New Roman" w:hAnsi="Times New Roman" w:cs="Times New Roman"/>
          <w:sz w:val="28"/>
          <w:szCs w:val="28"/>
        </w:rPr>
        <w:t xml:space="preserve">Гротеск, алогизм и </w:t>
      </w:r>
      <w:proofErr w:type="spellStart"/>
      <w:r w:rsidR="00743225">
        <w:rPr>
          <w:rFonts w:ascii="Times New Roman" w:hAnsi="Times New Roman" w:cs="Times New Roman"/>
          <w:sz w:val="28"/>
          <w:szCs w:val="28"/>
        </w:rPr>
        <w:t>саморазвенчание</w:t>
      </w:r>
      <w:proofErr w:type="spellEnd"/>
      <w:r w:rsidR="00743225">
        <w:rPr>
          <w:rFonts w:ascii="Times New Roman" w:hAnsi="Times New Roman" w:cs="Times New Roman"/>
          <w:sz w:val="28"/>
          <w:szCs w:val="28"/>
        </w:rPr>
        <w:t xml:space="preserve"> героев </w:t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743225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художественной системе сказок М.Е. Салтыкова – Щедрина</w:t>
      </w:r>
      <w:r w:rsidR="00A45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225" w:rsidRDefault="00A45A9A" w:rsidP="00A45A9A">
      <w:pPr>
        <w:pStyle w:val="a3"/>
        <w:tabs>
          <w:tab w:val="left" w:pos="1035"/>
          <w:tab w:val="right" w:pos="9355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3225">
        <w:rPr>
          <w:rFonts w:ascii="Times New Roman" w:hAnsi="Times New Roman" w:cs="Times New Roman"/>
          <w:sz w:val="28"/>
          <w:szCs w:val="28"/>
        </w:rPr>
        <w:t>2.3. Пародия как ведущий стилистический прием</w:t>
      </w:r>
      <w:r>
        <w:rPr>
          <w:rFonts w:ascii="Times New Roman" w:hAnsi="Times New Roman" w:cs="Times New Roman"/>
          <w:sz w:val="28"/>
          <w:szCs w:val="28"/>
        </w:rPr>
        <w:tab/>
        <w:t>14</w:t>
      </w:r>
    </w:p>
    <w:p w:rsidR="00743225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М.Е. Салтыкова – Щедрина</w:t>
      </w:r>
    </w:p>
    <w:p w:rsidR="00743225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3225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Мифопоэтика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сказок Салтыкова – Щедрина</w:t>
      </w:r>
    </w:p>
    <w:p w:rsidR="00743225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авторская позиция</w:t>
      </w:r>
    </w:p>
    <w:p w:rsidR="00743225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43225" w:rsidRDefault="00A45A9A" w:rsidP="00A45A9A">
      <w:pPr>
        <w:pStyle w:val="a3"/>
        <w:tabs>
          <w:tab w:val="left" w:pos="1035"/>
          <w:tab w:val="right" w:pos="9355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3225">
        <w:rPr>
          <w:rFonts w:ascii="Times New Roman" w:hAnsi="Times New Roman" w:cs="Times New Roman"/>
          <w:sz w:val="28"/>
          <w:szCs w:val="28"/>
        </w:rPr>
        <w:t>3.1 Мировое</w:t>
      </w:r>
      <w:r w:rsidR="00743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225">
        <w:rPr>
          <w:rFonts w:ascii="Times New Roman" w:hAnsi="Times New Roman" w:cs="Times New Roman"/>
          <w:sz w:val="28"/>
          <w:szCs w:val="28"/>
        </w:rPr>
        <w:t>Древо и «рог изобилия»</w:t>
      </w:r>
      <w:r>
        <w:rPr>
          <w:rFonts w:ascii="Times New Roman" w:hAnsi="Times New Roman" w:cs="Times New Roman"/>
          <w:sz w:val="28"/>
          <w:szCs w:val="28"/>
        </w:rPr>
        <w:tab/>
        <w:t>16</w:t>
      </w:r>
    </w:p>
    <w:p w:rsidR="00743225" w:rsidRDefault="00A45A9A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3225">
        <w:rPr>
          <w:rFonts w:ascii="Times New Roman" w:hAnsi="Times New Roman" w:cs="Times New Roman"/>
          <w:sz w:val="28"/>
          <w:szCs w:val="28"/>
        </w:rPr>
        <w:t xml:space="preserve">3.2. Мотив перевоплощения в </w:t>
      </w:r>
      <w:r>
        <w:rPr>
          <w:rFonts w:ascii="Times New Roman" w:hAnsi="Times New Roman" w:cs="Times New Roman"/>
          <w:sz w:val="28"/>
          <w:szCs w:val="28"/>
        </w:rPr>
        <w:t>сказках                                                18</w:t>
      </w:r>
    </w:p>
    <w:p w:rsidR="00743225" w:rsidRDefault="00743225" w:rsidP="00A45A9A">
      <w:pPr>
        <w:pStyle w:val="a3"/>
        <w:tabs>
          <w:tab w:val="left" w:pos="1035"/>
          <w:tab w:val="right" w:pos="9355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5A9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3.3. Река и нора как символы жизни и духовной смерти</w:t>
      </w:r>
      <w:r w:rsidR="00A45A9A">
        <w:rPr>
          <w:rFonts w:ascii="Times New Roman" w:hAnsi="Times New Roman" w:cs="Times New Roman"/>
          <w:sz w:val="28"/>
          <w:szCs w:val="28"/>
        </w:rPr>
        <w:tab/>
        <w:t>19</w:t>
      </w:r>
    </w:p>
    <w:p w:rsidR="00743225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3225" w:rsidRPr="00A45A9A" w:rsidRDefault="00743225" w:rsidP="00A45A9A">
      <w:pPr>
        <w:pStyle w:val="a3"/>
        <w:tabs>
          <w:tab w:val="left" w:pos="1035"/>
          <w:tab w:val="right" w:pos="9355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A45A9A">
        <w:rPr>
          <w:rFonts w:ascii="Times New Roman" w:hAnsi="Times New Roman" w:cs="Times New Roman"/>
          <w:b/>
          <w:sz w:val="28"/>
          <w:szCs w:val="28"/>
        </w:rPr>
        <w:tab/>
      </w:r>
      <w:r w:rsidR="00A45A9A">
        <w:rPr>
          <w:rFonts w:ascii="Times New Roman" w:hAnsi="Times New Roman" w:cs="Times New Roman"/>
          <w:sz w:val="28"/>
          <w:szCs w:val="28"/>
        </w:rPr>
        <w:t>21</w:t>
      </w:r>
    </w:p>
    <w:p w:rsidR="00743225" w:rsidRPr="00A45A9A" w:rsidRDefault="00743225" w:rsidP="00A45A9A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43225" w:rsidRPr="00A45A9A" w:rsidRDefault="00743225" w:rsidP="00A45A9A">
      <w:pPr>
        <w:pStyle w:val="a3"/>
        <w:tabs>
          <w:tab w:val="left" w:pos="1035"/>
          <w:tab w:val="right" w:pos="9355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A45A9A">
        <w:rPr>
          <w:rFonts w:ascii="Times New Roman" w:hAnsi="Times New Roman" w:cs="Times New Roman"/>
          <w:b/>
          <w:sz w:val="28"/>
          <w:szCs w:val="28"/>
        </w:rPr>
        <w:tab/>
      </w:r>
      <w:r w:rsidR="00A45A9A">
        <w:rPr>
          <w:rFonts w:ascii="Times New Roman" w:hAnsi="Times New Roman" w:cs="Times New Roman"/>
          <w:sz w:val="28"/>
          <w:szCs w:val="28"/>
        </w:rPr>
        <w:t>23</w:t>
      </w:r>
    </w:p>
    <w:p w:rsidR="00743225" w:rsidRPr="00052792" w:rsidRDefault="00743225" w:rsidP="0074322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3225" w:rsidRDefault="00743225" w:rsidP="008F3A4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3225" w:rsidRDefault="00743225" w:rsidP="008F3A4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3225" w:rsidRDefault="00743225" w:rsidP="008F3A4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3225" w:rsidRDefault="00743225" w:rsidP="008F3A4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3225" w:rsidRDefault="00743225" w:rsidP="008F3A4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3225" w:rsidRDefault="00743225" w:rsidP="008F3A4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3225" w:rsidRDefault="00743225" w:rsidP="008F3A4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3225" w:rsidRDefault="00743225" w:rsidP="008F3A4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3225" w:rsidRDefault="00743225" w:rsidP="008F3A4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3225" w:rsidRDefault="00743225" w:rsidP="008F3A4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3225" w:rsidRDefault="00743225" w:rsidP="008F3A4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3225" w:rsidRDefault="00743225" w:rsidP="008F3A4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3225" w:rsidRDefault="00743225" w:rsidP="008F3A4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3876" w:rsidRDefault="00CC3876" w:rsidP="00CC387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1F08" w:rsidRDefault="00441F08" w:rsidP="00CC387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441F08" w:rsidSect="0032045F"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42475C" w:rsidRPr="00CC3876" w:rsidRDefault="00CC3876" w:rsidP="00CC387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395BC6">
        <w:rPr>
          <w:rFonts w:ascii="Times New Roman" w:hAnsi="Times New Roman" w:cs="Times New Roman"/>
          <w:sz w:val="28"/>
          <w:szCs w:val="28"/>
        </w:rPr>
        <w:t xml:space="preserve">  </w:t>
      </w:r>
      <w:r w:rsidR="008F3A4E" w:rsidRPr="00CC387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F3A4E" w:rsidRDefault="008F3A4E" w:rsidP="00DE4278">
      <w:pPr>
        <w:spacing w:before="100" w:beforeAutospacing="1" w:after="100" w:afterAutospacing="1" w:line="240" w:lineRule="auto"/>
        <w:ind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3A4E" w:rsidRDefault="008F3A4E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М.Е. Салтыков – Щедрин принадлежит к числу тех великих и талантливых писателей, чье творчество отличается высокой идейностью, философичностью, реализмом и художественным совершенством.</w:t>
      </w:r>
    </w:p>
    <w:p w:rsidR="008F3A4E" w:rsidRDefault="008F3A4E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Творчеством М.Е. Салтыкова – Щедрина занимались многие учёные:</w:t>
      </w:r>
    </w:p>
    <w:p w:rsidR="008F3A4E" w:rsidRDefault="008F3A4E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Скабичевский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А.И.Введенский, В.Я.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Кирпотин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Бухштаб</w:t>
      </w:r>
      <w:proofErr w:type="spellEnd"/>
      <w:r>
        <w:rPr>
          <w:rFonts w:ascii="Times New Roman" w:hAnsi="Times New Roman" w:cs="Times New Roman"/>
          <w:sz w:val="28"/>
          <w:szCs w:val="28"/>
        </w:rPr>
        <w:t>, Т.Г. Леонова, К.И. Соколова и другие.</w:t>
      </w:r>
    </w:p>
    <w:p w:rsidR="000F252E" w:rsidRDefault="000F252E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3A4E" w:rsidRDefault="008F3A4E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Предметом нашей исследовательской работы является жанр литературной сказки  М.Е. Салтыков – Щедрина, к</w:t>
      </w:r>
      <w:r w:rsidR="000F252E">
        <w:rPr>
          <w:rFonts w:ascii="Times New Roman" w:hAnsi="Times New Roman" w:cs="Times New Roman"/>
          <w:sz w:val="28"/>
          <w:szCs w:val="28"/>
        </w:rPr>
        <w:t>оторый будет рассмотрен в нескольких</w:t>
      </w:r>
      <w:r>
        <w:rPr>
          <w:rFonts w:ascii="Times New Roman" w:hAnsi="Times New Roman" w:cs="Times New Roman"/>
          <w:sz w:val="28"/>
          <w:szCs w:val="28"/>
        </w:rPr>
        <w:t xml:space="preserve"> аспектах</w:t>
      </w:r>
      <w:r w:rsidR="000F252E">
        <w:rPr>
          <w:rFonts w:ascii="Times New Roman" w:hAnsi="Times New Roman" w:cs="Times New Roman"/>
          <w:sz w:val="28"/>
          <w:szCs w:val="28"/>
        </w:rPr>
        <w:t xml:space="preserve"> (символическом, философско-эстетическом, мифопоэтическом).</w:t>
      </w:r>
    </w:p>
    <w:p w:rsidR="008E774B" w:rsidRDefault="008E774B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252E">
        <w:rPr>
          <w:rFonts w:ascii="Times New Roman" w:hAnsi="Times New Roman" w:cs="Times New Roman"/>
          <w:sz w:val="28"/>
          <w:szCs w:val="28"/>
        </w:rPr>
        <w:t>Актуальным является изучение сказок  М.Е. Салтыков – Щедрина в контексте многовековой русской духовной культуры. Каждая сказка – это целостность идейного замысла и его претворение, направленная на осмысление как актуальных социальных проблем (бездуховный мир чиновников), так и глубинных нравственных вопросов, связанных</w:t>
      </w:r>
      <w:r>
        <w:rPr>
          <w:rFonts w:ascii="Times New Roman" w:hAnsi="Times New Roman" w:cs="Times New Roman"/>
          <w:sz w:val="28"/>
          <w:szCs w:val="28"/>
        </w:rPr>
        <w:t xml:space="preserve"> с духовной жизнью и смертью.</w:t>
      </w:r>
    </w:p>
    <w:p w:rsidR="000F252E" w:rsidRDefault="008E774B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А.И. Введенский ещё при жизни  М.Е. Салтыков – Щедрина, сразу же после публикации «Сказок» («Премудрый </w:t>
      </w:r>
      <w:r w:rsidR="006B43AE">
        <w:rPr>
          <w:rFonts w:ascii="Times New Roman" w:hAnsi="Times New Roman" w:cs="Times New Roman"/>
          <w:sz w:val="28"/>
          <w:szCs w:val="28"/>
        </w:rPr>
        <w:t>пескарь</w:t>
      </w:r>
      <w:r>
        <w:rPr>
          <w:rFonts w:ascii="Times New Roman" w:hAnsi="Times New Roman" w:cs="Times New Roman"/>
          <w:sz w:val="28"/>
          <w:szCs w:val="28"/>
        </w:rPr>
        <w:t xml:space="preserve">», «Бедный волк») одним из первых проанализировал их поэтическую систему, идейный и образный мир. На материале сказки «Премудрый </w:t>
      </w:r>
      <w:r w:rsidR="006B43AE">
        <w:rPr>
          <w:rFonts w:ascii="Times New Roman" w:hAnsi="Times New Roman" w:cs="Times New Roman"/>
          <w:sz w:val="28"/>
          <w:szCs w:val="28"/>
        </w:rPr>
        <w:t>пескарь</w:t>
      </w:r>
      <w:r>
        <w:rPr>
          <w:rFonts w:ascii="Times New Roman" w:hAnsi="Times New Roman" w:cs="Times New Roman"/>
          <w:sz w:val="28"/>
          <w:szCs w:val="28"/>
        </w:rPr>
        <w:t>» исследователь затрагивает проблему естественных прав человеческой личности: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Непользование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своими правами совершенно такое же общественное зло, и зло преступное, как и неисполнение своих обязанностей». Критик отмечает, что бездуховное прозябание, вырождение ума и совести – вот ключевые характеристики данной сказки</w:t>
      </w:r>
      <w:r w:rsidR="005E5FFA">
        <w:rPr>
          <w:rFonts w:ascii="Times New Roman" w:hAnsi="Times New Roman" w:cs="Times New Roman"/>
          <w:sz w:val="28"/>
          <w:szCs w:val="28"/>
        </w:rPr>
        <w:t>.</w:t>
      </w:r>
    </w:p>
    <w:p w:rsidR="003828E9" w:rsidRDefault="005E5FFA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828E9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3828E9">
        <w:rPr>
          <w:rFonts w:ascii="Times New Roman" w:hAnsi="Times New Roman" w:cs="Times New Roman"/>
          <w:sz w:val="28"/>
          <w:szCs w:val="28"/>
        </w:rPr>
        <w:t>Скабичевский</w:t>
      </w:r>
      <w:proofErr w:type="spellEnd"/>
      <w:r w:rsidR="003828E9">
        <w:rPr>
          <w:rFonts w:ascii="Times New Roman" w:hAnsi="Times New Roman" w:cs="Times New Roman"/>
          <w:sz w:val="28"/>
          <w:szCs w:val="28"/>
        </w:rPr>
        <w:t xml:space="preserve">  впервые осмысливает «Сказки» как философское и эстетическое отражение русской истории, духовности, подчеркивает их глубину и композиционное, нравственно – эстетическое своеобразие. Учёный предлагает свою типологию «Сказок»  М.Е. Салтыков – Щедрина: </w:t>
      </w:r>
    </w:p>
    <w:p w:rsidR="005E5FFA" w:rsidRDefault="003828E9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общественно – направленные («Соседи», «Повесть о том, как один мужик двух генералов прокормил»);</w:t>
      </w:r>
    </w:p>
    <w:p w:rsidR="003828E9" w:rsidRDefault="003828E9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имеющие характер животного эпоса, басни («Премудрый пескарь», «Медведь на воеводстве»);</w:t>
      </w:r>
    </w:p>
    <w:p w:rsidR="003828E9" w:rsidRDefault="003828E9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религиозно</w:t>
      </w:r>
      <w:r w:rsidR="0086258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философские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(«Христова ночь», «Рождественская сказка»).</w:t>
      </w:r>
    </w:p>
    <w:p w:rsidR="00862583" w:rsidRDefault="00862583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Таким образом</w:t>
      </w:r>
      <w:r w:rsidR="006A1F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дореволюционной науке мы видим попытки проанализировать идейно – философскую глубину сказок писателя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общественных и культурно – эстетических  сторон. При этом образный мир, поэтика сказок не стала ещё предметом последовательного, глубинного анализа.</w:t>
      </w:r>
    </w:p>
    <w:p w:rsidR="003828E9" w:rsidRDefault="003828E9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FF0" w:rsidRDefault="00251FF0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FF0" w:rsidRDefault="00CA7939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1FF0">
        <w:rPr>
          <w:rFonts w:ascii="Times New Roman" w:hAnsi="Times New Roman" w:cs="Times New Roman"/>
          <w:sz w:val="28"/>
          <w:szCs w:val="28"/>
        </w:rPr>
        <w:t xml:space="preserve">Советский период изучения наследия  М.Е. Салтыков – Щедрина характеризуется рассмотрением всего творчества с позиций революционного движения в России. В. </w:t>
      </w:r>
      <w:proofErr w:type="spellStart"/>
      <w:r w:rsidR="00251FF0">
        <w:rPr>
          <w:rFonts w:ascii="Times New Roman" w:hAnsi="Times New Roman" w:cs="Times New Roman"/>
          <w:sz w:val="28"/>
          <w:szCs w:val="28"/>
        </w:rPr>
        <w:t>Базанов</w:t>
      </w:r>
      <w:proofErr w:type="spellEnd"/>
      <w:r w:rsidR="00251FF0">
        <w:rPr>
          <w:rFonts w:ascii="Times New Roman" w:hAnsi="Times New Roman" w:cs="Times New Roman"/>
          <w:sz w:val="28"/>
          <w:szCs w:val="28"/>
        </w:rPr>
        <w:t xml:space="preserve">  отмечал: «Единственный путь, который может привести к уничтожению социального зла, к тому, что «свет придёт, и мрак</w:t>
      </w:r>
      <w:r>
        <w:rPr>
          <w:rFonts w:ascii="Times New Roman" w:hAnsi="Times New Roman" w:cs="Times New Roman"/>
          <w:sz w:val="28"/>
          <w:szCs w:val="28"/>
        </w:rPr>
        <w:t xml:space="preserve"> его не обнимет</w:t>
      </w:r>
      <w:r w:rsidR="00251F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путь революционной борьбы, путь революционного преобразования действительности – такой вывод вытекает из сказок Щедрина.</w:t>
      </w:r>
    </w:p>
    <w:p w:rsidR="008F3A4E" w:rsidRDefault="008F3A4E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939">
        <w:rPr>
          <w:rFonts w:ascii="Times New Roman" w:hAnsi="Times New Roman" w:cs="Times New Roman"/>
          <w:sz w:val="28"/>
          <w:szCs w:val="28"/>
        </w:rPr>
        <w:t xml:space="preserve">       </w:t>
      </w:r>
      <w:r w:rsidR="00862583">
        <w:rPr>
          <w:rFonts w:ascii="Times New Roman" w:hAnsi="Times New Roman" w:cs="Times New Roman"/>
          <w:sz w:val="28"/>
          <w:szCs w:val="28"/>
        </w:rPr>
        <w:t xml:space="preserve">Современный период изучения сказок  М.Е. Салтыков – Щедрина характеризуется вниманием к философии личности. Целостности образного мира и жанрообразующим характеристикам произведений писателя. Например, К.И. Соколова уделяет большое внимание нравственно </w:t>
      </w:r>
      <w:r w:rsidR="00DA60A9">
        <w:rPr>
          <w:rFonts w:ascii="Times New Roman" w:hAnsi="Times New Roman" w:cs="Times New Roman"/>
          <w:sz w:val="28"/>
          <w:szCs w:val="28"/>
        </w:rPr>
        <w:t>–</w:t>
      </w:r>
      <w:r w:rsidR="00862583">
        <w:rPr>
          <w:rFonts w:ascii="Times New Roman" w:hAnsi="Times New Roman" w:cs="Times New Roman"/>
          <w:sz w:val="28"/>
          <w:szCs w:val="28"/>
        </w:rPr>
        <w:t xml:space="preserve"> этической</w:t>
      </w:r>
      <w:r w:rsidR="00DA60A9">
        <w:rPr>
          <w:rFonts w:ascii="Times New Roman" w:hAnsi="Times New Roman" w:cs="Times New Roman"/>
          <w:sz w:val="28"/>
          <w:szCs w:val="28"/>
        </w:rPr>
        <w:t xml:space="preserve"> стороне произведений  М.Е. Салтыков – Щедрина. Современное литературоведение видит в произведениях  М.Е. Салтыков – Щедрина преемственность русским духовным традициям, православной системе ценностей.</w:t>
      </w:r>
    </w:p>
    <w:p w:rsidR="00CA7939" w:rsidRDefault="00CA7939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60A9" w:rsidRDefault="00DA60A9" w:rsidP="00DE4278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Цель данной работы – рассмотреть идейно – эстетическую и нравственную позицию  М.Е. Салтыков – Щедрина в «Сказках». Для достижения цели необходимо решить следующие задачи:</w:t>
      </w:r>
    </w:p>
    <w:p w:rsidR="00DA60A9" w:rsidRDefault="006A7E6C" w:rsidP="00DE4278">
      <w:pPr>
        <w:pStyle w:val="a3"/>
        <w:numPr>
          <w:ilvl w:val="0"/>
          <w:numId w:val="1"/>
        </w:numPr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60A9">
        <w:rPr>
          <w:rFonts w:ascii="Times New Roman" w:hAnsi="Times New Roman" w:cs="Times New Roman"/>
          <w:sz w:val="28"/>
          <w:szCs w:val="28"/>
        </w:rPr>
        <w:t>пределить  своеобразие сказки как литературного жанра в русской литературе и творчестве  М.Е. Салтыков – Щедрина;</w:t>
      </w:r>
    </w:p>
    <w:p w:rsidR="00DA60A9" w:rsidRDefault="006A7E6C" w:rsidP="00DE4278">
      <w:pPr>
        <w:pStyle w:val="a3"/>
        <w:numPr>
          <w:ilvl w:val="0"/>
          <w:numId w:val="1"/>
        </w:numPr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60A9">
        <w:rPr>
          <w:rFonts w:ascii="Times New Roman" w:hAnsi="Times New Roman" w:cs="Times New Roman"/>
          <w:sz w:val="28"/>
          <w:szCs w:val="28"/>
        </w:rPr>
        <w:t>роанализировать композицию, образные ряды и средства создания комического в сказках;</w:t>
      </w:r>
    </w:p>
    <w:p w:rsidR="00DA60A9" w:rsidRDefault="006A7E6C" w:rsidP="00DE4278">
      <w:pPr>
        <w:pStyle w:val="a3"/>
        <w:numPr>
          <w:ilvl w:val="0"/>
          <w:numId w:val="1"/>
        </w:numPr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60A9">
        <w:rPr>
          <w:rFonts w:ascii="Times New Roman" w:hAnsi="Times New Roman" w:cs="Times New Roman"/>
          <w:sz w:val="28"/>
          <w:szCs w:val="28"/>
        </w:rPr>
        <w:t>ыявить и проанализировать ключевые символы, их истоки и нравственное содержание;</w:t>
      </w:r>
    </w:p>
    <w:p w:rsidR="00DA60A9" w:rsidRDefault="00DA60A9" w:rsidP="00DE4278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использовались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литературный,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генетический, сравнительный, типологический методы, а также культурологический комментарий.</w:t>
      </w:r>
    </w:p>
    <w:p w:rsidR="00CA7939" w:rsidRDefault="00251FF0" w:rsidP="00DE4278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анализа мы взяли три сказки Салтыкова – Щедрина: «Повесть о том, как один мужик двух генералов прокормил», «Премудрый пескарь», «Дикий помещик». Наш выбор объясняется типичностью тем, раскрываемых сатириком в этих сказках, и популярностью текстов.</w:t>
      </w:r>
    </w:p>
    <w:p w:rsidR="00EA4208" w:rsidRDefault="00EA4208" w:rsidP="00DE4278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A4208" w:rsidRDefault="00EA4208" w:rsidP="00DE4278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C3876" w:rsidRDefault="00CC3876" w:rsidP="00DE4278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E7DF3" w:rsidRDefault="00CE7DF3" w:rsidP="00DE4278">
      <w:pPr>
        <w:tabs>
          <w:tab w:val="left" w:pos="1035"/>
        </w:tabs>
        <w:ind w:right="57"/>
        <w:rPr>
          <w:rFonts w:ascii="Times New Roman" w:hAnsi="Times New Roman" w:cs="Times New Roman"/>
          <w:sz w:val="28"/>
          <w:szCs w:val="28"/>
        </w:rPr>
      </w:pPr>
    </w:p>
    <w:p w:rsidR="00CA7939" w:rsidRDefault="00CE7DF3" w:rsidP="00DE4278">
      <w:pPr>
        <w:tabs>
          <w:tab w:val="left" w:pos="1035"/>
        </w:tabs>
        <w:ind w:right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223F54">
        <w:rPr>
          <w:rFonts w:ascii="Times New Roman" w:hAnsi="Times New Roman" w:cs="Times New Roman"/>
          <w:sz w:val="28"/>
          <w:szCs w:val="28"/>
        </w:rPr>
        <w:t xml:space="preserve">  </w:t>
      </w:r>
      <w:r w:rsidR="00C6280C">
        <w:rPr>
          <w:rFonts w:ascii="Times New Roman" w:hAnsi="Times New Roman" w:cs="Times New Roman"/>
          <w:sz w:val="28"/>
          <w:szCs w:val="28"/>
        </w:rPr>
        <w:t xml:space="preserve">  </w:t>
      </w:r>
      <w:r w:rsidR="00CA7939" w:rsidRPr="00CA7939">
        <w:rPr>
          <w:rFonts w:ascii="Times New Roman" w:hAnsi="Times New Roman" w:cs="Times New Roman"/>
          <w:b/>
          <w:sz w:val="28"/>
          <w:szCs w:val="28"/>
        </w:rPr>
        <w:t xml:space="preserve">Глава 1. Генезис жанровой  структуры сказки в творчестве </w:t>
      </w:r>
    </w:p>
    <w:p w:rsidR="00B06675" w:rsidRDefault="00CA7939" w:rsidP="00DE4278">
      <w:pPr>
        <w:tabs>
          <w:tab w:val="left" w:pos="1035"/>
        </w:tabs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39">
        <w:rPr>
          <w:rFonts w:ascii="Times New Roman" w:hAnsi="Times New Roman" w:cs="Times New Roman"/>
          <w:b/>
          <w:sz w:val="28"/>
          <w:szCs w:val="28"/>
        </w:rPr>
        <w:t xml:space="preserve">  М.Е. Салтыков – Щедрина</w:t>
      </w:r>
    </w:p>
    <w:p w:rsidR="00B06675" w:rsidRPr="00B06675" w:rsidRDefault="00B06675" w:rsidP="00B06675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B06675">
        <w:rPr>
          <w:rFonts w:ascii="Times New Roman" w:hAnsi="Times New Roman" w:cs="Times New Roman"/>
          <w:i/>
          <w:sz w:val="28"/>
          <w:szCs w:val="28"/>
        </w:rPr>
        <w:t>Жанр литературной сказки</w:t>
      </w:r>
    </w:p>
    <w:p w:rsidR="00DA60A9" w:rsidRPr="00B06675" w:rsidRDefault="00B06675" w:rsidP="00DE4278">
      <w:pPr>
        <w:tabs>
          <w:tab w:val="left" w:pos="1035"/>
        </w:tabs>
        <w:ind w:right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A7939" w:rsidRDefault="00B06675" w:rsidP="00DE4278">
      <w:pPr>
        <w:tabs>
          <w:tab w:val="left" w:pos="1035"/>
        </w:tabs>
        <w:spacing w:before="100" w:beforeAutospacing="1" w:after="100" w:afterAutospacing="1" w:line="24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A7939">
        <w:rPr>
          <w:rFonts w:ascii="Times New Roman" w:hAnsi="Times New Roman" w:cs="Times New Roman"/>
          <w:sz w:val="28"/>
          <w:szCs w:val="28"/>
        </w:rPr>
        <w:t xml:space="preserve">  Сказка – фольклорный и литературный жанр, имеющий свои типологические характеристики. Именно как жанр обычно определяется сказка в фольклористике и литературоведении.</w:t>
      </w:r>
    </w:p>
    <w:p w:rsidR="00CA7939" w:rsidRDefault="00CA7939" w:rsidP="00DE4278">
      <w:pPr>
        <w:tabs>
          <w:tab w:val="left" w:pos="1035"/>
        </w:tabs>
        <w:spacing w:before="100" w:beforeAutospacing="1" w:after="100" w:afterAutospacing="1" w:line="24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110E">
        <w:rPr>
          <w:rFonts w:ascii="Times New Roman" w:hAnsi="Times New Roman" w:cs="Times New Roman"/>
          <w:sz w:val="28"/>
          <w:szCs w:val="28"/>
        </w:rPr>
        <w:t xml:space="preserve">Ещё со времени Древней Руси сказочный жанр начала осваивать литература. Для многих древнерусских авторов характерно произвольное использование в литературных произведениях сказочной традиции. Вопросы о путях вхождения народной сказки в древнерусскую литературу и в русскую литературу 18 века, о её роли в творчестве отдельных писателей, </w:t>
      </w:r>
      <w:proofErr w:type="gramStart"/>
      <w:r w:rsidR="0027110E">
        <w:rPr>
          <w:rFonts w:ascii="Times New Roman" w:hAnsi="Times New Roman" w:cs="Times New Roman"/>
          <w:sz w:val="28"/>
          <w:szCs w:val="28"/>
        </w:rPr>
        <w:t>и о её</w:t>
      </w:r>
      <w:proofErr w:type="gramEnd"/>
      <w:r w:rsidR="0027110E">
        <w:rPr>
          <w:rFonts w:ascii="Times New Roman" w:hAnsi="Times New Roman" w:cs="Times New Roman"/>
          <w:sz w:val="28"/>
          <w:szCs w:val="28"/>
        </w:rPr>
        <w:t xml:space="preserve"> функциях в системе того или иного произведения, на наш взгляд, достаточно хорошо изучен  (Д.С. Лихачёв «Поэтика древнерусской литературы»).</w:t>
      </w:r>
    </w:p>
    <w:p w:rsidR="0027110E" w:rsidRDefault="0027110E" w:rsidP="00DE4278">
      <w:pPr>
        <w:tabs>
          <w:tab w:val="left" w:pos="1035"/>
        </w:tabs>
        <w:spacing w:before="100" w:beforeAutospacing="1" w:after="100" w:afterAutospacing="1" w:line="24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1760-е годы народная сказка вызывает повышенный интерес,</w:t>
      </w:r>
      <w:r w:rsidR="00EB4395">
        <w:rPr>
          <w:rFonts w:ascii="Times New Roman" w:hAnsi="Times New Roman" w:cs="Times New Roman"/>
          <w:sz w:val="28"/>
          <w:szCs w:val="28"/>
        </w:rPr>
        <w:t xml:space="preserve"> начинают издаваться сказочные сборники. Основной материал сборников составляли пересказы и обработки народных сказок. Вторжение индивидуального начала на этой стадии освоения литераторами сказочного жанра в  пересказах обнаруживается на двух уровнях художественной системы произведения.</w:t>
      </w:r>
    </w:p>
    <w:p w:rsidR="00EB4395" w:rsidRDefault="00EB4395" w:rsidP="00DE4278">
      <w:pPr>
        <w:tabs>
          <w:tab w:val="left" w:pos="1035"/>
        </w:tabs>
        <w:spacing w:before="100" w:beforeAutospacing="1" w:after="100" w:afterAutospacing="1" w:line="24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надо отметить следующее:</w:t>
      </w:r>
    </w:p>
    <w:p w:rsidR="00EB4395" w:rsidRDefault="006A7E6C" w:rsidP="00DE4278">
      <w:pPr>
        <w:pStyle w:val="a3"/>
        <w:numPr>
          <w:ilvl w:val="0"/>
          <w:numId w:val="2"/>
        </w:numPr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B4395">
        <w:rPr>
          <w:rFonts w:ascii="Times New Roman" w:hAnsi="Times New Roman" w:cs="Times New Roman"/>
          <w:sz w:val="28"/>
          <w:szCs w:val="28"/>
        </w:rPr>
        <w:t>вторы пересказов ставят свои акценты на идейном звучании сказки;</w:t>
      </w:r>
    </w:p>
    <w:p w:rsidR="00EB4395" w:rsidRPr="00EB4395" w:rsidRDefault="006A7E6C" w:rsidP="00DE4278">
      <w:pPr>
        <w:pStyle w:val="a3"/>
        <w:numPr>
          <w:ilvl w:val="0"/>
          <w:numId w:val="2"/>
        </w:numPr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B4395">
        <w:rPr>
          <w:rFonts w:ascii="Times New Roman" w:hAnsi="Times New Roman" w:cs="Times New Roman"/>
          <w:sz w:val="28"/>
          <w:szCs w:val="28"/>
        </w:rPr>
        <w:t>зменился стиль повествования;</w:t>
      </w:r>
    </w:p>
    <w:p w:rsidR="00EB4395" w:rsidRDefault="00EB4395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у одних авторов отмечается стремление к дальнейшей стилизации путём введения </w:t>
      </w:r>
      <w:r w:rsidR="006A7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395" w:rsidRDefault="00EB4395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народно – поэтических слов,</w:t>
      </w:r>
    </w:p>
    <w:p w:rsidR="00EB4395" w:rsidRDefault="00EB4395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фигур народно – поэтического синтаксиса:</w:t>
      </w:r>
    </w:p>
    <w:p w:rsidR="00EB4395" w:rsidRDefault="00EB4395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 w:rsidRPr="0026699F">
        <w:rPr>
          <w:rFonts w:ascii="Times New Roman" w:hAnsi="Times New Roman" w:cs="Times New Roman"/>
          <w:sz w:val="28"/>
          <w:szCs w:val="28"/>
        </w:rPr>
        <w:t xml:space="preserve">      ~</w:t>
      </w:r>
      <w:r w:rsidR="0083536D">
        <w:rPr>
          <w:rFonts w:ascii="Times New Roman" w:hAnsi="Times New Roman" w:cs="Times New Roman"/>
          <w:sz w:val="28"/>
          <w:szCs w:val="28"/>
        </w:rPr>
        <w:t xml:space="preserve"> анафора (союз и)</w:t>
      </w:r>
    </w:p>
    <w:p w:rsidR="0083536D" w:rsidRDefault="0083536D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~ тропы (эпитеты, метафоры, олицетворения)</w:t>
      </w:r>
    </w:p>
    <w:p w:rsidR="006A7E6C" w:rsidRDefault="006A7E6C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Также можно отметить стремление к усилению ритмизации речи в народном стиле. Привнесение в сказки несвойственных народно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оэтическому языку элементов (использование иностранных имён вместо народных). Ведущим в литературе 18 века становятся аллегорические сказки просветительской направленности либо масонской.</w:t>
      </w:r>
    </w:p>
    <w:p w:rsidR="006A7E6C" w:rsidRDefault="006A7E6C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Интерес к литературной сказке проявляли и русские романтики (М.Ю. Лермонтов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Кериб</w:t>
      </w:r>
      <w:proofErr w:type="spellEnd"/>
      <w:r>
        <w:rPr>
          <w:rFonts w:ascii="Times New Roman" w:hAnsi="Times New Roman" w:cs="Times New Roman"/>
          <w:sz w:val="28"/>
          <w:szCs w:val="28"/>
        </w:rPr>
        <w:t>», П.П. Ершов «Конёк - Горбунок»).</w:t>
      </w:r>
    </w:p>
    <w:p w:rsidR="00F428A0" w:rsidRDefault="006A7E6C" w:rsidP="00DE4278">
      <w:pPr>
        <w:spacing w:line="240" w:lineRule="auto"/>
        <w:ind w:right="5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387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Трансформацию жанра наблюдаем у А.С.Пушкина в связи с реалистическими традициями. </w:t>
      </w:r>
      <w:r w:rsidR="00473E5C">
        <w:rPr>
          <w:rFonts w:ascii="Times New Roman" w:hAnsi="Times New Roman" w:cs="Times New Roman"/>
          <w:sz w:val="28"/>
          <w:szCs w:val="28"/>
        </w:rPr>
        <w:t xml:space="preserve">В реалистической сказке мы находим </w:t>
      </w:r>
      <w:r w:rsidR="00473E5C">
        <w:rPr>
          <w:rFonts w:ascii="Times New Roman" w:hAnsi="Times New Roman" w:cs="Times New Roman"/>
          <w:sz w:val="28"/>
          <w:szCs w:val="28"/>
        </w:rPr>
        <w:lastRenderedPageBreak/>
        <w:t xml:space="preserve">стремление не стилизовать сказочный мир, а постичь истоки народного сознания и формы его выражения, изнутри почувствовать позиции народа. А, с другой стороны, в сказке, в ее предметном мире, проявляется авторская позиция, оценка социального мира, </w:t>
      </w:r>
      <w:r w:rsidR="0026699F">
        <w:rPr>
          <w:rFonts w:ascii="Times New Roman" w:hAnsi="Times New Roman" w:cs="Times New Roman"/>
          <w:sz w:val="28"/>
          <w:szCs w:val="28"/>
        </w:rPr>
        <w:t xml:space="preserve"> </w:t>
      </w:r>
      <w:r w:rsidR="00473E5C">
        <w:rPr>
          <w:rFonts w:ascii="Times New Roman" w:hAnsi="Times New Roman" w:cs="Times New Roman"/>
          <w:sz w:val="28"/>
          <w:szCs w:val="28"/>
        </w:rPr>
        <w:t>конкретизация реалий времени.</w:t>
      </w:r>
      <w:r w:rsidR="00DE7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8A0" w:rsidRPr="00CC3876" w:rsidRDefault="00DE7CA4" w:rsidP="00CC3876">
      <w:pPr>
        <w:spacing w:line="240" w:lineRule="auto"/>
        <w:ind w:right="5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87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28A0">
        <w:rPr>
          <w:rFonts w:ascii="Times New Roman" w:hAnsi="Times New Roman" w:cs="Times New Roman"/>
          <w:sz w:val="28"/>
          <w:szCs w:val="28"/>
        </w:rPr>
        <w:t xml:space="preserve">1.2. </w:t>
      </w:r>
      <w:r w:rsidR="00F428A0" w:rsidRPr="00F428A0">
        <w:rPr>
          <w:rFonts w:ascii="Times New Roman" w:hAnsi="Times New Roman" w:cs="Times New Roman"/>
          <w:i/>
          <w:sz w:val="28"/>
          <w:szCs w:val="28"/>
        </w:rPr>
        <w:t xml:space="preserve">Ключевые особенности сказок М.Е. Салтыкова – </w:t>
      </w:r>
      <w:r w:rsidR="001212F8" w:rsidRPr="00F428A0">
        <w:rPr>
          <w:rFonts w:ascii="Times New Roman" w:hAnsi="Times New Roman" w:cs="Times New Roman"/>
          <w:i/>
          <w:sz w:val="28"/>
          <w:szCs w:val="28"/>
        </w:rPr>
        <w:t>Щедр</w:t>
      </w:r>
      <w:r w:rsidR="001212F8">
        <w:rPr>
          <w:rFonts w:ascii="Times New Roman" w:hAnsi="Times New Roman" w:cs="Times New Roman"/>
          <w:i/>
          <w:sz w:val="28"/>
          <w:szCs w:val="28"/>
        </w:rPr>
        <w:t>ина</w:t>
      </w:r>
    </w:p>
    <w:p w:rsidR="00F428A0" w:rsidRDefault="00F428A0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67A9" w:rsidRPr="00F428A0" w:rsidRDefault="00CC3876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28A0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 xml:space="preserve">Жанр сказки позволил </w:t>
      </w:r>
      <w:proofErr w:type="spellStart"/>
      <w:r w:rsidR="00DE7CA4" w:rsidRPr="00521193">
        <w:rPr>
          <w:rFonts w:ascii="Times New Roman" w:hAnsi="Times New Roman" w:cs="Times New Roman"/>
          <w:sz w:val="28"/>
          <w:szCs w:val="28"/>
        </w:rPr>
        <w:t>М.Е.Салтыкову-Щедрину</w:t>
      </w:r>
      <w:proofErr w:type="spellEnd"/>
      <w:r w:rsidR="00DE7CA4" w:rsidRPr="00521193">
        <w:rPr>
          <w:rFonts w:ascii="Times New Roman" w:hAnsi="Times New Roman" w:cs="Times New Roman"/>
          <w:sz w:val="28"/>
          <w:szCs w:val="28"/>
        </w:rPr>
        <w:t xml:space="preserve"> в небольшой эпической форме достичь максимальных философских и этических обобщений.</w:t>
      </w:r>
      <w:r w:rsidR="00E067A9">
        <w:rPr>
          <w:rFonts w:ascii="Times New Roman" w:hAnsi="Times New Roman" w:cs="Times New Roman"/>
          <w:sz w:val="28"/>
          <w:szCs w:val="28"/>
        </w:rPr>
        <w:t xml:space="preserve">  </w:t>
      </w:r>
      <w:r w:rsidR="00DE7CA4" w:rsidRPr="00521193">
        <w:rPr>
          <w:rFonts w:ascii="Times New Roman" w:hAnsi="Times New Roman" w:cs="Times New Roman"/>
          <w:sz w:val="28"/>
          <w:szCs w:val="28"/>
        </w:rPr>
        <w:t>Через форму сказки автор стремился не к дидактизму,</w:t>
      </w:r>
      <w:r w:rsidR="00E067A9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а к диалогической вовлечённости читателя в процесс создания вымышленного мира с его пародийными и ироническими смыслами.</w:t>
      </w:r>
      <w:r w:rsidR="00E067A9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Главными в создании идейно-ценностного мира «сказок» являются:</w:t>
      </w:r>
    </w:p>
    <w:p w:rsidR="00E067A9" w:rsidRDefault="00E067A9" w:rsidP="00DE4278">
      <w:pPr>
        <w:spacing w:line="240" w:lineRule="auto"/>
        <w:ind w:right="5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E7CA4" w:rsidRPr="00521193">
        <w:rPr>
          <w:rFonts w:ascii="Times New Roman" w:hAnsi="Times New Roman" w:cs="Times New Roman"/>
          <w:sz w:val="28"/>
          <w:szCs w:val="28"/>
        </w:rPr>
        <w:t>1)широкий контекст,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связанный с традициями русской сказки и литературной традиции.</w:t>
      </w:r>
    </w:p>
    <w:p w:rsidR="00DE7CA4" w:rsidRPr="00521193" w:rsidRDefault="00E067A9" w:rsidP="00DE4278">
      <w:pPr>
        <w:spacing w:line="240" w:lineRule="auto"/>
        <w:ind w:right="5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7CA4" w:rsidRPr="00521193">
        <w:rPr>
          <w:rFonts w:ascii="Times New Roman" w:hAnsi="Times New Roman" w:cs="Times New Roman"/>
          <w:sz w:val="28"/>
          <w:szCs w:val="28"/>
        </w:rPr>
        <w:t>2)создание игрового пародийного 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в котором реалии современности М.Е.Салтыкова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Щедрина представали в гротесковой заострённости,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позволявшей видеть их нравственную ущербность.</w:t>
      </w:r>
    </w:p>
    <w:p w:rsidR="00DE7CA4" w:rsidRPr="00521193" w:rsidRDefault="00CC3876" w:rsidP="00DE4278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7CA4" w:rsidRPr="00521193">
        <w:rPr>
          <w:rFonts w:ascii="Times New Roman" w:hAnsi="Times New Roman" w:cs="Times New Roman"/>
          <w:sz w:val="28"/>
          <w:szCs w:val="28"/>
        </w:rPr>
        <w:t xml:space="preserve">В художественном отношении </w:t>
      </w:r>
      <w:proofErr w:type="spellStart"/>
      <w:r w:rsidR="00DE7CA4" w:rsidRPr="00521193">
        <w:rPr>
          <w:rFonts w:ascii="Times New Roman" w:hAnsi="Times New Roman" w:cs="Times New Roman"/>
          <w:sz w:val="28"/>
          <w:szCs w:val="28"/>
        </w:rPr>
        <w:t>щедринская</w:t>
      </w:r>
      <w:proofErr w:type="spellEnd"/>
      <w:r w:rsidR="00DE7CA4" w:rsidRPr="00521193">
        <w:rPr>
          <w:rFonts w:ascii="Times New Roman" w:hAnsi="Times New Roman" w:cs="Times New Roman"/>
          <w:sz w:val="28"/>
          <w:szCs w:val="28"/>
        </w:rPr>
        <w:t xml:space="preserve"> сказка-результат подлинного творческого усвоения сатириком поэтических форм русской сказки,</w:t>
      </w:r>
      <w:r w:rsidR="00E067A9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не стилизаторское использование уже готовых для воплощения тех или иных сатирических замыслов,</w:t>
      </w:r>
      <w:r w:rsidR="00E067A9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а создание новых форм с известной опорой на эстетику и поэтику народных сказок.</w:t>
      </w:r>
      <w:r w:rsidR="00E067A9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Но поиски конкретных сюжетных,</w:t>
      </w:r>
      <w:r w:rsidR="00E067A9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структурных и жанровых параллелей в большинстве случаев оказываются бесплодными.</w:t>
      </w:r>
      <w:r w:rsidR="00E067A9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В обобщенной форме отношение сказок М.Е.Салтыкова</w:t>
      </w:r>
      <w:r w:rsidR="00E067A9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-</w:t>
      </w:r>
      <w:r w:rsidR="00E067A9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Щедрина и традиции русской народной сказки можно было бы выразить так: «Сказки» ни в чём не противоречат национальному духу и поэтическому строю русской народной сказки,</w:t>
      </w:r>
      <w:r w:rsidR="00E067A9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хотя почти ни в чём</w:t>
      </w:r>
      <w:r w:rsidR="00E067A9">
        <w:rPr>
          <w:rFonts w:ascii="Times New Roman" w:hAnsi="Times New Roman" w:cs="Times New Roman"/>
          <w:sz w:val="28"/>
          <w:szCs w:val="28"/>
        </w:rPr>
        <w:t xml:space="preserve"> не следует её сюжетам и её стру</w:t>
      </w:r>
      <w:r w:rsidR="00DE7CA4" w:rsidRPr="00521193">
        <w:rPr>
          <w:rFonts w:ascii="Times New Roman" w:hAnsi="Times New Roman" w:cs="Times New Roman"/>
          <w:sz w:val="28"/>
          <w:szCs w:val="28"/>
        </w:rPr>
        <w:t>ктуре.</w:t>
      </w:r>
      <w:r w:rsidR="00E067A9">
        <w:rPr>
          <w:rFonts w:ascii="Times New Roman" w:hAnsi="Times New Roman" w:cs="Times New Roman"/>
          <w:sz w:val="28"/>
          <w:szCs w:val="28"/>
        </w:rPr>
        <w:t xml:space="preserve">  </w:t>
      </w:r>
      <w:r w:rsidR="00DE7CA4" w:rsidRPr="00521193">
        <w:rPr>
          <w:rFonts w:ascii="Times New Roman" w:hAnsi="Times New Roman" w:cs="Times New Roman"/>
          <w:sz w:val="28"/>
          <w:szCs w:val="28"/>
        </w:rPr>
        <w:t xml:space="preserve">Вполне справедливо заметил </w:t>
      </w:r>
      <w:proofErr w:type="spellStart"/>
      <w:r w:rsidR="00DE7CA4" w:rsidRPr="00521193">
        <w:rPr>
          <w:rFonts w:ascii="Times New Roman" w:hAnsi="Times New Roman" w:cs="Times New Roman"/>
          <w:sz w:val="28"/>
          <w:szCs w:val="28"/>
        </w:rPr>
        <w:t>Н.К.Пиксанов</w:t>
      </w:r>
      <w:proofErr w:type="spellEnd"/>
      <w:r w:rsidR="00DE7CA4" w:rsidRPr="00521193">
        <w:rPr>
          <w:rFonts w:ascii="Times New Roman" w:hAnsi="Times New Roman" w:cs="Times New Roman"/>
          <w:sz w:val="28"/>
          <w:szCs w:val="28"/>
        </w:rPr>
        <w:t>,</w:t>
      </w:r>
      <w:r w:rsidR="00E067A9">
        <w:rPr>
          <w:rFonts w:ascii="Times New Roman" w:hAnsi="Times New Roman" w:cs="Times New Roman"/>
          <w:sz w:val="28"/>
          <w:szCs w:val="28"/>
        </w:rPr>
        <w:t xml:space="preserve">  </w:t>
      </w:r>
      <w:r w:rsidR="00DE7CA4" w:rsidRPr="00521193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="00DE7CA4" w:rsidRPr="00521193">
        <w:rPr>
          <w:rFonts w:ascii="Times New Roman" w:hAnsi="Times New Roman" w:cs="Times New Roman"/>
          <w:sz w:val="28"/>
          <w:szCs w:val="28"/>
        </w:rPr>
        <w:t>щедринская</w:t>
      </w:r>
      <w:proofErr w:type="spellEnd"/>
      <w:r w:rsidR="00DE7CA4" w:rsidRPr="00521193">
        <w:rPr>
          <w:rFonts w:ascii="Times New Roman" w:hAnsi="Times New Roman" w:cs="Times New Roman"/>
          <w:sz w:val="28"/>
          <w:szCs w:val="28"/>
        </w:rPr>
        <w:t xml:space="preserve"> сказка «так оригинальна,</w:t>
      </w:r>
      <w:r w:rsidR="00E067A9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так непохожа на сказки литературные и народные в своём существе,</w:t>
      </w:r>
      <w:r w:rsidR="00E067A9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элементы традиции так в ней переработаны,</w:t>
      </w:r>
      <w:r w:rsidR="00E067A9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что теряет остроту вопрос,</w:t>
      </w:r>
      <w:r w:rsidR="00E067A9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откуда именно позаимствовал Салтыков те или иные элементы художественной форм</w:t>
      </w:r>
      <w:r w:rsidR="00E067A9">
        <w:rPr>
          <w:rFonts w:ascii="Times New Roman" w:hAnsi="Times New Roman" w:cs="Times New Roman"/>
          <w:sz w:val="28"/>
          <w:szCs w:val="28"/>
        </w:rPr>
        <w:t>ы для своих сказок»</w:t>
      </w:r>
      <w:proofErr w:type="gramStart"/>
      <w:r w:rsidR="00E067A9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E067A9">
        <w:rPr>
          <w:rFonts w:ascii="Times New Roman" w:hAnsi="Times New Roman" w:cs="Times New Roman"/>
          <w:sz w:val="28"/>
          <w:szCs w:val="28"/>
        </w:rPr>
        <w:t>ту же мысли</w:t>
      </w:r>
      <w:r w:rsidR="00DE7CA4" w:rsidRPr="00521193">
        <w:rPr>
          <w:rFonts w:ascii="Times New Roman" w:hAnsi="Times New Roman" w:cs="Times New Roman"/>
          <w:sz w:val="28"/>
          <w:szCs w:val="28"/>
        </w:rPr>
        <w:t xml:space="preserve"> мы находим у </w:t>
      </w:r>
      <w:proofErr w:type="spellStart"/>
      <w:r w:rsidR="00DE7CA4" w:rsidRPr="00521193">
        <w:rPr>
          <w:rFonts w:ascii="Times New Roman" w:hAnsi="Times New Roman" w:cs="Times New Roman"/>
          <w:sz w:val="28"/>
          <w:szCs w:val="28"/>
        </w:rPr>
        <w:t>А.С.Бушмина</w:t>
      </w:r>
      <w:proofErr w:type="spellEnd"/>
      <w:r w:rsidR="00DE7CA4" w:rsidRPr="00521193">
        <w:rPr>
          <w:rFonts w:ascii="Times New Roman" w:hAnsi="Times New Roman" w:cs="Times New Roman"/>
          <w:sz w:val="28"/>
          <w:szCs w:val="28"/>
        </w:rPr>
        <w:t xml:space="preserve"> :несмотря на обилие фольклорных элементов,</w:t>
      </w:r>
      <w:r w:rsidR="00E0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CA4" w:rsidRPr="00521193">
        <w:rPr>
          <w:rFonts w:ascii="Times New Roman" w:hAnsi="Times New Roman" w:cs="Times New Roman"/>
          <w:sz w:val="28"/>
          <w:szCs w:val="28"/>
        </w:rPr>
        <w:t>щедринская</w:t>
      </w:r>
      <w:proofErr w:type="spellEnd"/>
      <w:r w:rsidR="00DE7CA4" w:rsidRPr="00521193">
        <w:rPr>
          <w:rFonts w:ascii="Times New Roman" w:hAnsi="Times New Roman" w:cs="Times New Roman"/>
          <w:sz w:val="28"/>
          <w:szCs w:val="28"/>
        </w:rPr>
        <w:t xml:space="preserve"> сказка </w:t>
      </w:r>
      <w:proofErr w:type="gramStart"/>
      <w:r w:rsidR="00DE7CA4" w:rsidRPr="00521193">
        <w:rPr>
          <w:rFonts w:ascii="Times New Roman" w:hAnsi="Times New Roman" w:cs="Times New Roman"/>
          <w:sz w:val="28"/>
          <w:szCs w:val="28"/>
        </w:rPr>
        <w:t>непохожа</w:t>
      </w:r>
      <w:proofErr w:type="gramEnd"/>
      <w:r w:rsidR="00DE7CA4" w:rsidRPr="00521193">
        <w:rPr>
          <w:rFonts w:ascii="Times New Roman" w:hAnsi="Times New Roman" w:cs="Times New Roman"/>
          <w:sz w:val="28"/>
          <w:szCs w:val="28"/>
        </w:rPr>
        <w:t xml:space="preserve"> на народные сказки,</w:t>
      </w:r>
      <w:r w:rsidR="00E067A9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она ни в композиции,</w:t>
      </w:r>
      <w:r w:rsidR="00E067A9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ни в сюжете не повторяет традиционные фольклорные схемы.</w:t>
      </w:r>
      <w:r w:rsidR="00E067A9">
        <w:rPr>
          <w:rFonts w:ascii="Times New Roman" w:hAnsi="Times New Roman" w:cs="Times New Roman"/>
          <w:sz w:val="28"/>
          <w:szCs w:val="28"/>
        </w:rPr>
        <w:t xml:space="preserve">   </w:t>
      </w:r>
      <w:r w:rsidR="00DE7CA4" w:rsidRPr="00521193">
        <w:rPr>
          <w:rFonts w:ascii="Times New Roman" w:hAnsi="Times New Roman" w:cs="Times New Roman"/>
          <w:sz w:val="28"/>
          <w:szCs w:val="28"/>
        </w:rPr>
        <w:t>Сатирик не подражал фольклорным образцам,</w:t>
      </w:r>
      <w:r w:rsidR="00E067A9">
        <w:rPr>
          <w:rFonts w:ascii="Times New Roman" w:hAnsi="Times New Roman" w:cs="Times New Roman"/>
          <w:sz w:val="28"/>
          <w:szCs w:val="28"/>
        </w:rPr>
        <w:t xml:space="preserve">  </w:t>
      </w:r>
      <w:r w:rsidR="00DE7CA4" w:rsidRPr="00521193">
        <w:rPr>
          <w:rFonts w:ascii="Times New Roman" w:hAnsi="Times New Roman" w:cs="Times New Roman"/>
          <w:sz w:val="28"/>
          <w:szCs w:val="28"/>
        </w:rPr>
        <w:t>а свободно творил на их основе и в духе их».</w:t>
      </w:r>
    </w:p>
    <w:p w:rsidR="008B05B3" w:rsidRDefault="00CC3876" w:rsidP="00DE4278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7CA4" w:rsidRPr="00521193">
        <w:rPr>
          <w:rFonts w:ascii="Times New Roman" w:hAnsi="Times New Roman" w:cs="Times New Roman"/>
          <w:sz w:val="28"/>
          <w:szCs w:val="28"/>
        </w:rPr>
        <w:t>Сказки Салтыкова-Щедрин</w:t>
      </w:r>
      <w:proofErr w:type="gramStart"/>
      <w:r w:rsidR="00DE7CA4" w:rsidRPr="0052119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E7CA4" w:rsidRPr="00521193">
        <w:rPr>
          <w:rFonts w:ascii="Times New Roman" w:hAnsi="Times New Roman" w:cs="Times New Roman"/>
          <w:sz w:val="28"/>
          <w:szCs w:val="28"/>
        </w:rPr>
        <w:t xml:space="preserve"> это не речь народа</w:t>
      </w:r>
      <w:r w:rsidR="00E067A9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-</w:t>
      </w:r>
      <w:r w:rsidR="00E067A9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сказителя.</w:t>
      </w:r>
      <w:r w:rsidR="00E067A9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Это философско-сатирические сказки.</w:t>
      </w:r>
      <w:r w:rsidR="008B05B3">
        <w:rPr>
          <w:rFonts w:ascii="Times New Roman" w:hAnsi="Times New Roman" w:cs="Times New Roman"/>
          <w:sz w:val="28"/>
          <w:szCs w:val="28"/>
        </w:rPr>
        <w:t xml:space="preserve"> Они о жизн</w:t>
      </w:r>
      <w:r w:rsidR="00DE7CA4" w:rsidRPr="00521193">
        <w:rPr>
          <w:rFonts w:ascii="Times New Roman" w:hAnsi="Times New Roman" w:cs="Times New Roman"/>
          <w:sz w:val="28"/>
          <w:szCs w:val="28"/>
        </w:rPr>
        <w:t>и,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о том,</w:t>
      </w:r>
      <w:r w:rsidR="00E067A9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 xml:space="preserve">что видел и наблюдал </w:t>
      </w:r>
      <w:r w:rsidR="00DE7CA4" w:rsidRPr="00521193">
        <w:rPr>
          <w:rFonts w:ascii="Times New Roman" w:hAnsi="Times New Roman" w:cs="Times New Roman"/>
          <w:sz w:val="28"/>
          <w:szCs w:val="28"/>
        </w:rPr>
        <w:lastRenderedPageBreak/>
        <w:t>писатель в действительности.</w:t>
      </w:r>
      <w:r w:rsidR="00E067A9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Сопоставим сказки Салтыкова-Щедрина с русскими народными сказками.</w:t>
      </w:r>
      <w:r w:rsidR="00E067A9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К общему мы относим</w:t>
      </w:r>
      <w:r w:rsidR="00E067A9">
        <w:rPr>
          <w:rFonts w:ascii="Times New Roman" w:hAnsi="Times New Roman" w:cs="Times New Roman"/>
          <w:sz w:val="28"/>
          <w:szCs w:val="28"/>
        </w:rPr>
        <w:t>:</w:t>
      </w:r>
    </w:p>
    <w:p w:rsidR="008B05B3" w:rsidRDefault="00DE7CA4" w:rsidP="00DE4278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521193">
        <w:rPr>
          <w:rFonts w:ascii="Times New Roman" w:hAnsi="Times New Roman" w:cs="Times New Roman"/>
          <w:sz w:val="28"/>
          <w:szCs w:val="28"/>
        </w:rPr>
        <w:t>1)структуру сказочного сюжеты</w:t>
      </w:r>
      <w:r w:rsidR="00E06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1193">
        <w:rPr>
          <w:rFonts w:ascii="Times New Roman" w:hAnsi="Times New Roman" w:cs="Times New Roman"/>
          <w:sz w:val="28"/>
          <w:szCs w:val="28"/>
        </w:rPr>
        <w:t>(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21193">
        <w:rPr>
          <w:rFonts w:ascii="Times New Roman" w:hAnsi="Times New Roman" w:cs="Times New Roman"/>
          <w:sz w:val="28"/>
          <w:szCs w:val="28"/>
        </w:rPr>
        <w:t>зачин,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Pr="00521193">
        <w:rPr>
          <w:rFonts w:ascii="Times New Roman" w:hAnsi="Times New Roman" w:cs="Times New Roman"/>
          <w:sz w:val="28"/>
          <w:szCs w:val="28"/>
        </w:rPr>
        <w:t>концовку)</w:t>
      </w:r>
    </w:p>
    <w:p w:rsidR="008B05B3" w:rsidRDefault="00DE7CA4" w:rsidP="00DE4278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521193">
        <w:rPr>
          <w:rFonts w:ascii="Times New Roman" w:hAnsi="Times New Roman" w:cs="Times New Roman"/>
          <w:sz w:val="28"/>
          <w:szCs w:val="28"/>
        </w:rPr>
        <w:t xml:space="preserve">2)употребление </w:t>
      </w:r>
      <w:r w:rsidR="008B05B3" w:rsidRPr="00521193">
        <w:rPr>
          <w:rFonts w:ascii="Times New Roman" w:hAnsi="Times New Roman" w:cs="Times New Roman"/>
          <w:sz w:val="28"/>
          <w:szCs w:val="28"/>
        </w:rPr>
        <w:t>фольклорных</w:t>
      </w:r>
      <w:r w:rsidRPr="00521193">
        <w:rPr>
          <w:rFonts w:ascii="Times New Roman" w:hAnsi="Times New Roman" w:cs="Times New Roman"/>
          <w:sz w:val="28"/>
          <w:szCs w:val="28"/>
        </w:rPr>
        <w:t xml:space="preserve"> формул.</w:t>
      </w:r>
    </w:p>
    <w:p w:rsidR="008B05B3" w:rsidRDefault="00DE7CA4" w:rsidP="00DE4278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521193">
        <w:rPr>
          <w:rFonts w:ascii="Times New Roman" w:hAnsi="Times New Roman" w:cs="Times New Roman"/>
          <w:sz w:val="28"/>
          <w:szCs w:val="28"/>
        </w:rPr>
        <w:t>3)</w:t>
      </w:r>
      <w:r w:rsidR="008B05B3">
        <w:rPr>
          <w:rFonts w:ascii="Times New Roman" w:hAnsi="Times New Roman" w:cs="Times New Roman"/>
          <w:sz w:val="28"/>
          <w:szCs w:val="28"/>
        </w:rPr>
        <w:t xml:space="preserve">использование черт </w:t>
      </w:r>
      <w:proofErr w:type="gramStart"/>
      <w:r w:rsidR="008B05B3">
        <w:rPr>
          <w:rFonts w:ascii="Times New Roman" w:hAnsi="Times New Roman" w:cs="Times New Roman"/>
          <w:sz w:val="28"/>
          <w:szCs w:val="28"/>
        </w:rPr>
        <w:t>комического</w:t>
      </w:r>
      <w:proofErr w:type="gramEnd"/>
    </w:p>
    <w:p w:rsidR="00DE7CA4" w:rsidRPr="00521193" w:rsidRDefault="008B05B3" w:rsidP="00DE4278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7CA4" w:rsidRPr="005211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 xml:space="preserve">приём </w:t>
      </w:r>
      <w:proofErr w:type="spellStart"/>
      <w:r w:rsidR="00DE7CA4" w:rsidRPr="00521193">
        <w:rPr>
          <w:rFonts w:ascii="Times New Roman" w:hAnsi="Times New Roman" w:cs="Times New Roman"/>
          <w:sz w:val="28"/>
          <w:szCs w:val="28"/>
        </w:rPr>
        <w:t>уподобия</w:t>
      </w:r>
      <w:proofErr w:type="spellEnd"/>
      <w:r w:rsidR="00DE7CA4" w:rsidRPr="00521193">
        <w:rPr>
          <w:rFonts w:ascii="Times New Roman" w:hAnsi="Times New Roman" w:cs="Times New Roman"/>
          <w:sz w:val="28"/>
          <w:szCs w:val="28"/>
        </w:rPr>
        <w:t xml:space="preserve"> человека животному или очеловечивание животных.</w:t>
      </w:r>
    </w:p>
    <w:p w:rsidR="00DE7CA4" w:rsidRPr="00521193" w:rsidRDefault="00DE7CA4" w:rsidP="00DE4278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521193">
        <w:rPr>
          <w:rFonts w:ascii="Times New Roman" w:hAnsi="Times New Roman" w:cs="Times New Roman"/>
          <w:sz w:val="28"/>
          <w:szCs w:val="28"/>
        </w:rPr>
        <w:t xml:space="preserve">В сказках Салтыкова-Щедрина происходит </w:t>
      </w:r>
      <w:r w:rsidR="008B05B3" w:rsidRPr="00521193">
        <w:rPr>
          <w:rFonts w:ascii="Times New Roman" w:hAnsi="Times New Roman" w:cs="Times New Roman"/>
          <w:sz w:val="28"/>
          <w:szCs w:val="28"/>
        </w:rPr>
        <w:t>смешение</w:t>
      </w:r>
      <w:r w:rsidRPr="00521193">
        <w:rPr>
          <w:rFonts w:ascii="Times New Roman" w:hAnsi="Times New Roman" w:cs="Times New Roman"/>
          <w:sz w:val="28"/>
          <w:szCs w:val="28"/>
        </w:rPr>
        <w:t xml:space="preserve"> категорий добра и зла.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1193">
        <w:rPr>
          <w:rFonts w:ascii="Times New Roman" w:hAnsi="Times New Roman" w:cs="Times New Roman"/>
          <w:sz w:val="28"/>
          <w:szCs w:val="28"/>
        </w:rPr>
        <w:t>В народных сказках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Pr="00521193">
        <w:rPr>
          <w:rFonts w:ascii="Times New Roman" w:hAnsi="Times New Roman" w:cs="Times New Roman"/>
          <w:sz w:val="28"/>
          <w:szCs w:val="28"/>
        </w:rPr>
        <w:t xml:space="preserve"> (особенно в волшебных) 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Pr="00521193">
        <w:rPr>
          <w:rFonts w:ascii="Times New Roman" w:hAnsi="Times New Roman" w:cs="Times New Roman"/>
          <w:sz w:val="28"/>
          <w:szCs w:val="28"/>
        </w:rPr>
        <w:t>победу одерживает добро.</w:t>
      </w:r>
      <w:proofErr w:type="gramEnd"/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Pr="00521193">
        <w:rPr>
          <w:rFonts w:ascii="Times New Roman" w:hAnsi="Times New Roman" w:cs="Times New Roman"/>
          <w:sz w:val="28"/>
          <w:szCs w:val="28"/>
        </w:rPr>
        <w:t>Если в большинстве сказок народных есть положительный герой,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Pr="00521193">
        <w:rPr>
          <w:rFonts w:ascii="Times New Roman" w:hAnsi="Times New Roman" w:cs="Times New Roman"/>
          <w:sz w:val="28"/>
          <w:szCs w:val="28"/>
        </w:rPr>
        <w:t>то у Салтыкова-Щедрина такого нет,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Pr="00521193">
        <w:rPr>
          <w:rFonts w:ascii="Times New Roman" w:hAnsi="Times New Roman" w:cs="Times New Roman"/>
          <w:sz w:val="28"/>
          <w:szCs w:val="28"/>
        </w:rPr>
        <w:t>и его герои статичны.</w:t>
      </w:r>
    </w:p>
    <w:p w:rsidR="00DE7CA4" w:rsidRPr="00521193" w:rsidRDefault="00CC3876" w:rsidP="00DE4278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7CA4" w:rsidRPr="00521193">
        <w:rPr>
          <w:rFonts w:ascii="Times New Roman" w:hAnsi="Times New Roman" w:cs="Times New Roman"/>
          <w:sz w:val="28"/>
          <w:szCs w:val="28"/>
        </w:rPr>
        <w:t>При общности многих черт сказки М.Е.Салтыкова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-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7CA4" w:rsidRPr="00521193">
        <w:rPr>
          <w:rFonts w:ascii="Times New Roman" w:hAnsi="Times New Roman" w:cs="Times New Roman"/>
          <w:sz w:val="28"/>
          <w:szCs w:val="28"/>
        </w:rPr>
        <w:t>Щедрина</w:t>
      </w:r>
      <w:proofErr w:type="gramEnd"/>
      <w:r w:rsidR="00DE7CA4" w:rsidRPr="00521193">
        <w:rPr>
          <w:rFonts w:ascii="Times New Roman" w:hAnsi="Times New Roman" w:cs="Times New Roman"/>
          <w:sz w:val="28"/>
          <w:szCs w:val="28"/>
        </w:rPr>
        <w:t xml:space="preserve"> резко индивидуальны и не похожи ни на </w:t>
      </w:r>
      <w:proofErr w:type="gramStart"/>
      <w:r w:rsidR="00DE7CA4" w:rsidRPr="00521193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6A1FEA">
        <w:rPr>
          <w:rFonts w:ascii="Times New Roman" w:hAnsi="Times New Roman" w:cs="Times New Roman"/>
          <w:sz w:val="28"/>
          <w:szCs w:val="28"/>
        </w:rPr>
        <w:t xml:space="preserve"> - то</w:t>
      </w:r>
      <w:r w:rsidR="00DE7CA4" w:rsidRPr="00521193">
        <w:rPr>
          <w:rFonts w:ascii="Times New Roman" w:hAnsi="Times New Roman" w:cs="Times New Roman"/>
          <w:sz w:val="28"/>
          <w:szCs w:val="28"/>
        </w:rPr>
        <w:t xml:space="preserve"> другие.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Элементы традиции тщательно переработаны в текстах.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Вобрав в себя элементы народной и литературной сказок,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CA4" w:rsidRPr="00521193">
        <w:rPr>
          <w:rFonts w:ascii="Times New Roman" w:hAnsi="Times New Roman" w:cs="Times New Roman"/>
          <w:sz w:val="28"/>
          <w:szCs w:val="28"/>
        </w:rPr>
        <w:t>щедринские</w:t>
      </w:r>
      <w:proofErr w:type="spellEnd"/>
      <w:r w:rsidR="00DE7CA4" w:rsidRPr="00521193">
        <w:rPr>
          <w:rFonts w:ascii="Times New Roman" w:hAnsi="Times New Roman" w:cs="Times New Roman"/>
          <w:sz w:val="28"/>
          <w:szCs w:val="28"/>
        </w:rPr>
        <w:t xml:space="preserve"> сказки стали оригинальными произведениями,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в которых воплотились мастерское владение писателя сатирическими приёмами.</w:t>
      </w:r>
    </w:p>
    <w:p w:rsidR="00DE7CA4" w:rsidRPr="00521193" w:rsidRDefault="00CC3876" w:rsidP="00DE4278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7CA4" w:rsidRPr="00521193">
        <w:rPr>
          <w:rFonts w:ascii="Times New Roman" w:hAnsi="Times New Roman" w:cs="Times New Roman"/>
          <w:sz w:val="28"/>
          <w:szCs w:val="28"/>
        </w:rPr>
        <w:t>Изучение «Сказок» предполагается в контексте соотнесения социального и общечеловеческого в творчестве Салтыкова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-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Щедрина.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В сатирических образцах писателя не только смех над тем,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как можно извратить,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изуродовать свою жизнь и даже свой облик,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но и слёзы о том,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как легко и незаметно человек способен отказаться от своего высокого предназначения и безвозвратно потерять себя.</w:t>
      </w:r>
    </w:p>
    <w:p w:rsidR="00B00535" w:rsidRDefault="00CC3876" w:rsidP="00DE4278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7CA4" w:rsidRPr="00521193">
        <w:rPr>
          <w:rFonts w:ascii="Times New Roman" w:hAnsi="Times New Roman" w:cs="Times New Roman"/>
          <w:sz w:val="28"/>
          <w:szCs w:val="28"/>
        </w:rPr>
        <w:t>В «Диком помещике» автор показывает,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до чего может опуститься богатый барин,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оказавшийся без услуг.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В этой сказке использована гипербола.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Человек,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который изначально кажется культурным,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помещик превращается в дикое животное,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питающееся мухоморами.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В сказке «Повесть о том,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как один генерал двух генералов прокормил» а</w:t>
      </w:r>
      <w:r w:rsidR="008B05B3">
        <w:rPr>
          <w:rFonts w:ascii="Times New Roman" w:hAnsi="Times New Roman" w:cs="Times New Roman"/>
          <w:sz w:val="28"/>
          <w:szCs w:val="28"/>
        </w:rPr>
        <w:t xml:space="preserve">втором </w:t>
      </w:r>
      <w:proofErr w:type="gramStart"/>
      <w:r w:rsidR="008B05B3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 w:rsidR="008B05B3">
        <w:rPr>
          <w:rFonts w:ascii="Times New Roman" w:hAnsi="Times New Roman" w:cs="Times New Roman"/>
          <w:sz w:val="28"/>
          <w:szCs w:val="28"/>
        </w:rPr>
        <w:t xml:space="preserve"> и гипербола </w:t>
      </w:r>
      <w:r w:rsidR="00DE7CA4" w:rsidRPr="00521193">
        <w:rPr>
          <w:rFonts w:ascii="Times New Roman" w:hAnsi="Times New Roman" w:cs="Times New Roman"/>
          <w:sz w:val="28"/>
          <w:szCs w:val="28"/>
        </w:rPr>
        <w:t>и гротеск.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Читатель видит безропотность мужика,</w:t>
      </w:r>
      <w:r w:rsidR="008B05B3">
        <w:rPr>
          <w:rFonts w:ascii="Times New Roman" w:hAnsi="Times New Roman" w:cs="Times New Roman"/>
          <w:sz w:val="28"/>
          <w:szCs w:val="28"/>
        </w:rPr>
        <w:t xml:space="preserve">  </w:t>
      </w:r>
      <w:r w:rsidR="00DE7CA4" w:rsidRPr="00521193">
        <w:rPr>
          <w:rFonts w:ascii="Times New Roman" w:hAnsi="Times New Roman" w:cs="Times New Roman"/>
          <w:sz w:val="28"/>
          <w:szCs w:val="28"/>
        </w:rPr>
        <w:t>его покорность,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беспрекословное подчинение двум генералам.</w:t>
      </w:r>
      <w:r w:rsidR="008B05B3">
        <w:rPr>
          <w:rFonts w:ascii="Times New Roman" w:hAnsi="Times New Roman" w:cs="Times New Roman"/>
          <w:sz w:val="28"/>
          <w:szCs w:val="28"/>
        </w:rPr>
        <w:t xml:space="preserve"> Аллегорична сказка </w:t>
      </w:r>
    </w:p>
    <w:p w:rsidR="00DE7CA4" w:rsidRPr="00521193" w:rsidRDefault="008B05B3" w:rsidP="00DE4278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Пермудрый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</w:t>
      </w:r>
      <w:r w:rsidR="00DE7CA4" w:rsidRPr="00521193">
        <w:rPr>
          <w:rFonts w:ascii="Times New Roman" w:hAnsi="Times New Roman" w:cs="Times New Roman"/>
          <w:sz w:val="28"/>
          <w:szCs w:val="28"/>
        </w:rPr>
        <w:t>скарь». Мы видим жизнь обывателя,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боящегося всего на свете.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CA4" w:rsidRPr="00521193">
        <w:rPr>
          <w:rFonts w:ascii="Times New Roman" w:hAnsi="Times New Roman" w:cs="Times New Roman"/>
          <w:sz w:val="28"/>
          <w:szCs w:val="28"/>
        </w:rPr>
        <w:t>А.С.Бушмин</w:t>
      </w:r>
      <w:proofErr w:type="spellEnd"/>
      <w:r w:rsidR="00DE7CA4" w:rsidRPr="00521193">
        <w:rPr>
          <w:rFonts w:ascii="Times New Roman" w:hAnsi="Times New Roman" w:cs="Times New Roman"/>
          <w:sz w:val="28"/>
          <w:szCs w:val="28"/>
        </w:rPr>
        <w:t xml:space="preserve"> отмечает в сказках сатирика «сближение обличаемых социальных явлений с явлениями животного мира».</w:t>
      </w:r>
    </w:p>
    <w:p w:rsidR="00DE7CA4" w:rsidRPr="00521193" w:rsidRDefault="00CC3876" w:rsidP="00DE4278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7CA4" w:rsidRPr="00521193">
        <w:rPr>
          <w:rFonts w:ascii="Times New Roman" w:hAnsi="Times New Roman" w:cs="Times New Roman"/>
          <w:sz w:val="28"/>
          <w:szCs w:val="28"/>
        </w:rPr>
        <w:t>М.Е.Салтыков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-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Щедрин постоянно стремился к совершенствованию иносказательной манеры в текстах произведений,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стараясь сделать их максимально доступными читателю.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Поэтому писатель часто прибегает к приёмам народной сказки.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 xml:space="preserve">У него можно встретить </w:t>
      </w:r>
      <w:proofErr w:type="gramStart"/>
      <w:r w:rsidR="00DE7CA4" w:rsidRPr="00521193">
        <w:rPr>
          <w:rFonts w:ascii="Times New Roman" w:hAnsi="Times New Roman" w:cs="Times New Roman"/>
          <w:sz w:val="28"/>
          <w:szCs w:val="28"/>
        </w:rPr>
        <w:t>традиционные</w:t>
      </w:r>
      <w:proofErr w:type="gramEnd"/>
      <w:r w:rsidR="00DE7CA4" w:rsidRPr="00521193">
        <w:rPr>
          <w:rFonts w:ascii="Times New Roman" w:hAnsi="Times New Roman" w:cs="Times New Roman"/>
          <w:sz w:val="28"/>
          <w:szCs w:val="28"/>
        </w:rPr>
        <w:t xml:space="preserve"> сказочные зачина: «Жили да были два генерала»,»В некотором царстве,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 xml:space="preserve">в некотором </w:t>
      </w:r>
      <w:r w:rsidR="00DE7CA4" w:rsidRPr="00521193">
        <w:rPr>
          <w:rFonts w:ascii="Times New Roman" w:hAnsi="Times New Roman" w:cs="Times New Roman"/>
          <w:sz w:val="28"/>
          <w:szCs w:val="28"/>
        </w:rPr>
        <w:lastRenderedPageBreak/>
        <w:t>государстве»,»</w:t>
      </w:r>
      <w:r w:rsidR="008B05B3">
        <w:rPr>
          <w:rFonts w:ascii="Times New Roman" w:hAnsi="Times New Roman" w:cs="Times New Roman"/>
          <w:sz w:val="28"/>
          <w:szCs w:val="28"/>
        </w:rPr>
        <w:t>Жил-был пе</w:t>
      </w:r>
      <w:r w:rsidR="00DE7CA4" w:rsidRPr="00521193">
        <w:rPr>
          <w:rFonts w:ascii="Times New Roman" w:hAnsi="Times New Roman" w:cs="Times New Roman"/>
          <w:sz w:val="28"/>
          <w:szCs w:val="28"/>
        </w:rPr>
        <w:t>скарь»,»Жил-был газетчик,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и жил-был читатель» и т.п</w:t>
      </w:r>
      <w:proofErr w:type="gramStart"/>
      <w:r w:rsidR="00DE7CA4" w:rsidRPr="0052119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DE7CA4" w:rsidRPr="00521193">
        <w:rPr>
          <w:rFonts w:ascii="Times New Roman" w:hAnsi="Times New Roman" w:cs="Times New Roman"/>
          <w:sz w:val="28"/>
          <w:szCs w:val="28"/>
        </w:rPr>
        <w:t>арактерна и стилистика образов.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Гер</w:t>
      </w:r>
      <w:proofErr w:type="gramStart"/>
      <w:r w:rsidR="00DE7CA4" w:rsidRPr="00521193">
        <w:rPr>
          <w:rFonts w:ascii="Times New Roman" w:hAnsi="Times New Roman" w:cs="Times New Roman"/>
          <w:sz w:val="28"/>
          <w:szCs w:val="28"/>
        </w:rPr>
        <w:t>ои у а</w:t>
      </w:r>
      <w:proofErr w:type="gramEnd"/>
      <w:r w:rsidR="00DE7CA4" w:rsidRPr="00521193">
        <w:rPr>
          <w:rFonts w:ascii="Times New Roman" w:hAnsi="Times New Roman" w:cs="Times New Roman"/>
          <w:sz w:val="28"/>
          <w:szCs w:val="28"/>
        </w:rPr>
        <w:t>втора делятся на хозяев и жертв.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К хозяевам относятся образы хищников: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медведи,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орлы,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волки.</w:t>
      </w:r>
      <w:r w:rsidR="008B05B3">
        <w:rPr>
          <w:rFonts w:ascii="Times New Roman" w:hAnsi="Times New Roman" w:cs="Times New Roman"/>
          <w:sz w:val="28"/>
          <w:szCs w:val="28"/>
        </w:rPr>
        <w:t xml:space="preserve"> Рядом с хи</w:t>
      </w:r>
      <w:r w:rsidR="00DE7CA4" w:rsidRPr="00521193">
        <w:rPr>
          <w:rFonts w:ascii="Times New Roman" w:hAnsi="Times New Roman" w:cs="Times New Roman"/>
          <w:sz w:val="28"/>
          <w:szCs w:val="28"/>
        </w:rPr>
        <w:t>щниками всегда есть жертвы: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зайцы,</w:t>
      </w:r>
      <w:r w:rsidR="008B05B3">
        <w:rPr>
          <w:rFonts w:ascii="Times New Roman" w:hAnsi="Times New Roman" w:cs="Times New Roman"/>
          <w:sz w:val="28"/>
          <w:szCs w:val="28"/>
        </w:rPr>
        <w:t xml:space="preserve"> пе</w:t>
      </w:r>
      <w:r w:rsidR="00DE7CA4" w:rsidRPr="00521193">
        <w:rPr>
          <w:rFonts w:ascii="Times New Roman" w:hAnsi="Times New Roman" w:cs="Times New Roman"/>
          <w:sz w:val="28"/>
          <w:szCs w:val="28"/>
        </w:rPr>
        <w:t>скарь и т.п</w:t>
      </w:r>
      <w:proofErr w:type="gramStart"/>
      <w:r w:rsidR="00DE7CA4" w:rsidRPr="0052119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E7CA4" w:rsidRPr="00521193">
        <w:rPr>
          <w:rFonts w:ascii="Times New Roman" w:hAnsi="Times New Roman" w:cs="Times New Roman"/>
          <w:sz w:val="28"/>
          <w:szCs w:val="28"/>
        </w:rPr>
        <w:t xml:space="preserve"> сравнении человека с животными Щедрин опирается на традицию русской басни.</w:t>
      </w:r>
    </w:p>
    <w:p w:rsidR="00DE7CA4" w:rsidRPr="00521193" w:rsidRDefault="00CC3876" w:rsidP="00DE4278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7CA4" w:rsidRPr="00521193">
        <w:rPr>
          <w:rFonts w:ascii="Times New Roman" w:hAnsi="Times New Roman" w:cs="Times New Roman"/>
          <w:sz w:val="28"/>
          <w:szCs w:val="28"/>
        </w:rPr>
        <w:t>Яркой чертой сказок Салтыкова является полное отсутствие положительных героев.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В народных сказках главная иде</w:t>
      </w:r>
      <w:proofErr w:type="gramStart"/>
      <w:r w:rsidR="00DE7CA4" w:rsidRPr="0052119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DE7CA4" w:rsidRPr="00521193">
        <w:rPr>
          <w:rFonts w:ascii="Times New Roman" w:hAnsi="Times New Roman" w:cs="Times New Roman"/>
          <w:sz w:val="28"/>
          <w:szCs w:val="28"/>
        </w:rPr>
        <w:t xml:space="preserve"> абстрактные добро,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правда,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справедливость.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А у Салтыкова всегда торжествует не добродетель,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а порок!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Это своеобразный путь: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 xml:space="preserve">через отрицание писатель стремится к утверждению </w:t>
      </w:r>
      <w:r w:rsidR="008B05B3">
        <w:rPr>
          <w:rFonts w:ascii="Times New Roman" w:hAnsi="Times New Roman" w:cs="Times New Roman"/>
          <w:sz w:val="28"/>
          <w:szCs w:val="28"/>
        </w:rPr>
        <w:t>идеала добра, истины. Премудрый пе</w:t>
      </w:r>
      <w:r w:rsidR="00DE7CA4" w:rsidRPr="00521193">
        <w:rPr>
          <w:rFonts w:ascii="Times New Roman" w:hAnsi="Times New Roman" w:cs="Times New Roman"/>
          <w:sz w:val="28"/>
          <w:szCs w:val="28"/>
        </w:rPr>
        <w:t>скарь на самом деле глуп и труслив;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два генерала из «Повести» бездельники,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7CA4" w:rsidRPr="00521193">
        <w:rPr>
          <w:rFonts w:ascii="Times New Roman" w:hAnsi="Times New Roman" w:cs="Times New Roman"/>
          <w:sz w:val="28"/>
          <w:szCs w:val="28"/>
        </w:rPr>
        <w:t>неумёхи</w:t>
      </w:r>
      <w:proofErr w:type="gramEnd"/>
      <w:r w:rsidR="00DE7CA4" w:rsidRPr="00521193">
        <w:rPr>
          <w:rFonts w:ascii="Times New Roman" w:hAnsi="Times New Roman" w:cs="Times New Roman"/>
          <w:sz w:val="28"/>
          <w:szCs w:val="28"/>
        </w:rPr>
        <w:t>,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а сам мужик рад стараться,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только бы его похвалили.</w:t>
      </w:r>
    </w:p>
    <w:p w:rsidR="00DE7CA4" w:rsidRPr="00521193" w:rsidRDefault="00CC3876" w:rsidP="00DE4278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7CA4" w:rsidRPr="00521193">
        <w:rPr>
          <w:rFonts w:ascii="Times New Roman" w:hAnsi="Times New Roman" w:cs="Times New Roman"/>
          <w:sz w:val="28"/>
          <w:szCs w:val="28"/>
        </w:rPr>
        <w:t xml:space="preserve">Мы хотим обратить внимание на статичность героев </w:t>
      </w:r>
      <w:r w:rsidR="008B05B3">
        <w:rPr>
          <w:rFonts w:ascii="Times New Roman" w:hAnsi="Times New Roman" w:cs="Times New Roman"/>
          <w:sz w:val="28"/>
          <w:szCs w:val="28"/>
        </w:rPr>
        <w:t>в сказках сатирика. Премудрый пе</w:t>
      </w:r>
      <w:r w:rsidR="00DE7CA4" w:rsidRPr="00521193">
        <w:rPr>
          <w:rFonts w:ascii="Times New Roman" w:hAnsi="Times New Roman" w:cs="Times New Roman"/>
          <w:sz w:val="28"/>
          <w:szCs w:val="28"/>
        </w:rPr>
        <w:t>скарь всё осознал,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но так и не вылез из норы;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генералы как ничего не делали,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 xml:space="preserve">так и вернулись в своё министерство на казённые </w:t>
      </w:r>
      <w:proofErr w:type="gramStart"/>
      <w:r w:rsidR="00DE7CA4" w:rsidRPr="00521193">
        <w:rPr>
          <w:rFonts w:ascii="Times New Roman" w:hAnsi="Times New Roman" w:cs="Times New Roman"/>
          <w:sz w:val="28"/>
          <w:szCs w:val="28"/>
        </w:rPr>
        <w:t>харчи</w:t>
      </w:r>
      <w:proofErr w:type="gramEnd"/>
      <w:r w:rsidR="00DE7CA4" w:rsidRPr="00521193">
        <w:rPr>
          <w:rFonts w:ascii="Times New Roman" w:hAnsi="Times New Roman" w:cs="Times New Roman"/>
          <w:sz w:val="28"/>
          <w:szCs w:val="28"/>
        </w:rPr>
        <w:t>.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В то время</w:t>
      </w:r>
      <w:proofErr w:type="gramStart"/>
      <w:r w:rsidR="00DE7CA4" w:rsidRPr="005211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как в народных сказках часто наблюдается трансформация героев,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например: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Иван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-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CA4" w:rsidRPr="00521193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="00DE7CA4" w:rsidRPr="00521193">
        <w:rPr>
          <w:rFonts w:ascii="Times New Roman" w:hAnsi="Times New Roman" w:cs="Times New Roman"/>
          <w:sz w:val="28"/>
          <w:szCs w:val="28"/>
        </w:rPr>
        <w:t xml:space="preserve"> превращается в Ивана-царевича.</w:t>
      </w:r>
    </w:p>
    <w:p w:rsidR="00DE7CA4" w:rsidRPr="00521193" w:rsidRDefault="00DE7CA4" w:rsidP="00DE4278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521193">
        <w:rPr>
          <w:rFonts w:ascii="Times New Roman" w:hAnsi="Times New Roman" w:cs="Times New Roman"/>
          <w:sz w:val="28"/>
          <w:szCs w:val="28"/>
        </w:rPr>
        <w:t>По мнению некоторых исследо</w:t>
      </w:r>
      <w:r w:rsidR="008B05B3">
        <w:rPr>
          <w:rFonts w:ascii="Times New Roman" w:hAnsi="Times New Roman" w:cs="Times New Roman"/>
          <w:sz w:val="28"/>
          <w:szCs w:val="28"/>
        </w:rPr>
        <w:t xml:space="preserve">вателей, в том числе </w:t>
      </w:r>
      <w:proofErr w:type="spellStart"/>
      <w:r w:rsidR="008B05B3">
        <w:rPr>
          <w:rFonts w:ascii="Times New Roman" w:hAnsi="Times New Roman" w:cs="Times New Roman"/>
          <w:sz w:val="28"/>
          <w:szCs w:val="28"/>
        </w:rPr>
        <w:t>А.С.Бушмина</w:t>
      </w:r>
      <w:proofErr w:type="spellEnd"/>
      <w:r w:rsidR="008B05B3">
        <w:rPr>
          <w:rFonts w:ascii="Times New Roman" w:hAnsi="Times New Roman" w:cs="Times New Roman"/>
          <w:sz w:val="28"/>
          <w:szCs w:val="28"/>
        </w:rPr>
        <w:t xml:space="preserve">, </w:t>
      </w:r>
      <w:r w:rsidRPr="00521193">
        <w:rPr>
          <w:rFonts w:ascii="Times New Roman" w:hAnsi="Times New Roman" w:cs="Times New Roman"/>
          <w:sz w:val="28"/>
          <w:szCs w:val="28"/>
        </w:rPr>
        <w:t>приближение формы сатирических произведений к народной сказке открывало писателю путь к более широкой читательской аудитории»</w:t>
      </w:r>
      <w:proofErr w:type="gramStart"/>
      <w:r w:rsidRPr="0052119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21193">
        <w:rPr>
          <w:rFonts w:ascii="Times New Roman" w:hAnsi="Times New Roman" w:cs="Times New Roman"/>
          <w:sz w:val="28"/>
          <w:szCs w:val="28"/>
        </w:rPr>
        <w:t>ля народных масс,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Pr="00521193">
        <w:rPr>
          <w:rFonts w:ascii="Times New Roman" w:hAnsi="Times New Roman" w:cs="Times New Roman"/>
          <w:sz w:val="28"/>
          <w:szCs w:val="28"/>
        </w:rPr>
        <w:t>действительно,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Pr="00521193">
        <w:rPr>
          <w:rFonts w:ascii="Times New Roman" w:hAnsi="Times New Roman" w:cs="Times New Roman"/>
          <w:sz w:val="28"/>
          <w:szCs w:val="28"/>
        </w:rPr>
        <w:t>эта форма доступна и очень любима.</w:t>
      </w:r>
    </w:p>
    <w:p w:rsidR="00DE7CA4" w:rsidRPr="00521193" w:rsidRDefault="00CC3876" w:rsidP="00DE4278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7CA4" w:rsidRPr="00521193">
        <w:rPr>
          <w:rFonts w:ascii="Times New Roman" w:hAnsi="Times New Roman" w:cs="Times New Roman"/>
          <w:sz w:val="28"/>
          <w:szCs w:val="28"/>
        </w:rPr>
        <w:t>Карнавальные мифологемы получают в образной целостности сказок М.Е.Салтыкова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-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Щедрина качественно новое эстетическое и философское звучание.</w:t>
      </w:r>
      <w:r w:rsidR="009D2047">
        <w:rPr>
          <w:rFonts w:ascii="Times New Roman" w:hAnsi="Times New Roman" w:cs="Times New Roman"/>
          <w:sz w:val="28"/>
          <w:szCs w:val="28"/>
        </w:rPr>
        <w:t xml:space="preserve">  </w:t>
      </w:r>
      <w:r w:rsidR="00DE7CA4" w:rsidRPr="00521193">
        <w:rPr>
          <w:rFonts w:ascii="Times New Roman" w:hAnsi="Times New Roman" w:cs="Times New Roman"/>
          <w:sz w:val="28"/>
          <w:szCs w:val="28"/>
        </w:rPr>
        <w:t xml:space="preserve">В «Сказках» проявляют себя многие черты </w:t>
      </w:r>
      <w:proofErr w:type="spellStart"/>
      <w:r w:rsidR="00DE7CA4" w:rsidRPr="00521193">
        <w:rPr>
          <w:rFonts w:ascii="Times New Roman" w:hAnsi="Times New Roman" w:cs="Times New Roman"/>
          <w:sz w:val="28"/>
          <w:szCs w:val="28"/>
        </w:rPr>
        <w:t>карнавализованной</w:t>
      </w:r>
      <w:proofErr w:type="spellEnd"/>
      <w:r w:rsidR="00DE7CA4" w:rsidRPr="00521193">
        <w:rPr>
          <w:rFonts w:ascii="Times New Roman" w:hAnsi="Times New Roman" w:cs="Times New Roman"/>
          <w:sz w:val="28"/>
          <w:szCs w:val="28"/>
        </w:rPr>
        <w:t xml:space="preserve"> культуры.</w:t>
      </w:r>
      <w:r w:rsidR="009D2047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="00DE7CA4" w:rsidRPr="00521193">
        <w:rPr>
          <w:rFonts w:ascii="Times New Roman" w:hAnsi="Times New Roman" w:cs="Times New Roman"/>
          <w:sz w:val="28"/>
          <w:szCs w:val="28"/>
        </w:rPr>
        <w:t>касается</w:t>
      </w:r>
      <w:proofErr w:type="gramEnd"/>
      <w:r w:rsidR="00DE7CA4" w:rsidRPr="00521193">
        <w:rPr>
          <w:rFonts w:ascii="Times New Roman" w:hAnsi="Times New Roman" w:cs="Times New Roman"/>
          <w:sz w:val="28"/>
          <w:szCs w:val="28"/>
        </w:rPr>
        <w:t xml:space="preserve"> прежде всего пространства,</w:t>
      </w:r>
      <w:r w:rsidR="009D2047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времени действия и особого рода смеха.</w:t>
      </w:r>
      <w:r w:rsidR="009D2047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Разграничим карнавал как явление и карнавальное де</w:t>
      </w:r>
      <w:r w:rsidR="009D2047">
        <w:rPr>
          <w:rFonts w:ascii="Times New Roman" w:hAnsi="Times New Roman" w:cs="Times New Roman"/>
          <w:sz w:val="28"/>
          <w:szCs w:val="28"/>
        </w:rPr>
        <w:t>йство, которое подобно реалиям ска</w:t>
      </w:r>
      <w:r w:rsidR="00DE7CA4" w:rsidRPr="00521193">
        <w:rPr>
          <w:rFonts w:ascii="Times New Roman" w:hAnsi="Times New Roman" w:cs="Times New Roman"/>
          <w:sz w:val="28"/>
          <w:szCs w:val="28"/>
        </w:rPr>
        <w:t>зки.</w:t>
      </w:r>
      <w:r w:rsidR="009D2047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В произведении должна быть создана арена,</w:t>
      </w:r>
      <w:r w:rsidR="009D2047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площадь,</w:t>
      </w:r>
      <w:r w:rsidR="009D2047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пространственные границы.</w:t>
      </w:r>
      <w:r w:rsidR="009D2047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В качестве карнавально площади,</w:t>
      </w:r>
      <w:r w:rsidR="009D2047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на которой происходят события «Повести о том,</w:t>
      </w:r>
      <w:r w:rsidR="009D2047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как один мужик двух генералов прокормил» выступает необитаемый остров.</w:t>
      </w:r>
      <w:r w:rsidR="009D2047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В «Диком помещике»</w:t>
      </w:r>
      <w:r w:rsidR="008B05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7CA4" w:rsidRPr="00521193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DE7CA4" w:rsidRPr="00521193">
        <w:rPr>
          <w:rFonts w:ascii="Times New Roman" w:hAnsi="Times New Roman" w:cs="Times New Roman"/>
          <w:sz w:val="28"/>
          <w:szCs w:val="28"/>
        </w:rPr>
        <w:t>осподские владения,</w:t>
      </w:r>
      <w:r w:rsidR="009D2047">
        <w:rPr>
          <w:rFonts w:ascii="Times New Roman" w:hAnsi="Times New Roman" w:cs="Times New Roman"/>
          <w:sz w:val="28"/>
          <w:szCs w:val="28"/>
        </w:rPr>
        <w:t xml:space="preserve"> в «Премудром пескаре» -река, уже </w:t>
      </w:r>
      <w:r w:rsidR="00DE7CA4" w:rsidRPr="00521193">
        <w:rPr>
          <w:rFonts w:ascii="Times New Roman" w:hAnsi="Times New Roman" w:cs="Times New Roman"/>
          <w:sz w:val="28"/>
          <w:szCs w:val="28"/>
        </w:rPr>
        <w:t>нора;</w:t>
      </w:r>
      <w:r w:rsidR="009D2047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в «</w:t>
      </w:r>
      <w:r w:rsidR="009D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CA4" w:rsidRPr="00521193">
        <w:rPr>
          <w:rFonts w:ascii="Times New Roman" w:hAnsi="Times New Roman" w:cs="Times New Roman"/>
          <w:sz w:val="28"/>
          <w:szCs w:val="28"/>
        </w:rPr>
        <w:t>Здравомысленном</w:t>
      </w:r>
      <w:proofErr w:type="spellEnd"/>
      <w:r w:rsidR="00DE7CA4" w:rsidRPr="00521193">
        <w:rPr>
          <w:rFonts w:ascii="Times New Roman" w:hAnsi="Times New Roman" w:cs="Times New Roman"/>
          <w:sz w:val="28"/>
          <w:szCs w:val="28"/>
        </w:rPr>
        <w:t xml:space="preserve"> зайце»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-лесная поляна.</w:t>
      </w:r>
      <w:r w:rsidR="009D20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2047">
        <w:rPr>
          <w:rFonts w:ascii="Times New Roman" w:hAnsi="Times New Roman" w:cs="Times New Roman"/>
          <w:sz w:val="28"/>
          <w:szCs w:val="28"/>
        </w:rPr>
        <w:t xml:space="preserve">Но площадь здесь </w:t>
      </w:r>
      <w:r w:rsidR="00DE7CA4" w:rsidRPr="00521193">
        <w:rPr>
          <w:rFonts w:ascii="Times New Roman" w:hAnsi="Times New Roman" w:cs="Times New Roman"/>
          <w:sz w:val="28"/>
          <w:szCs w:val="28"/>
        </w:rPr>
        <w:t>особая,</w:t>
      </w:r>
      <w:r w:rsidR="009D2047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 xml:space="preserve">она становится </w:t>
      </w:r>
      <w:r w:rsidR="009D2047" w:rsidRPr="00521193">
        <w:rPr>
          <w:rFonts w:ascii="Times New Roman" w:hAnsi="Times New Roman" w:cs="Times New Roman"/>
          <w:sz w:val="28"/>
          <w:szCs w:val="28"/>
        </w:rPr>
        <w:t>амбивалентной</w:t>
      </w:r>
      <w:r w:rsidR="00DE7CA4" w:rsidRPr="00521193">
        <w:rPr>
          <w:rFonts w:ascii="Times New Roman" w:hAnsi="Times New Roman" w:cs="Times New Roman"/>
          <w:sz w:val="28"/>
          <w:szCs w:val="28"/>
        </w:rPr>
        <w:t>:</w:t>
      </w:r>
      <w:r w:rsidR="009D2047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сквозь реальную как место сюжетного действия,</w:t>
      </w:r>
      <w:r w:rsidR="009D2047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как бы просвечивает карнавальная площадь вольного фамильярного контакта и всеобщих увенчаний-развенчаний.</w:t>
      </w:r>
      <w:proofErr w:type="gramEnd"/>
      <w:r w:rsidR="009D2047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Генералы и мужик на острове вне</w:t>
      </w:r>
      <w:r w:rsidR="00B00535">
        <w:rPr>
          <w:rFonts w:ascii="Times New Roman" w:hAnsi="Times New Roman" w:cs="Times New Roman"/>
          <w:sz w:val="28"/>
          <w:szCs w:val="28"/>
        </w:rPr>
        <w:t xml:space="preserve">шне не отличаются </w:t>
      </w:r>
      <w:proofErr w:type="gramStart"/>
      <w:r w:rsidR="00B0053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0535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B00535">
        <w:rPr>
          <w:rFonts w:ascii="Times New Roman" w:hAnsi="Times New Roman" w:cs="Times New Roman"/>
          <w:sz w:val="28"/>
          <w:szCs w:val="28"/>
        </w:rPr>
        <w:t xml:space="preserve"> друга</w:t>
      </w:r>
      <w:r w:rsidR="00DE7CA4" w:rsidRPr="00521193">
        <w:rPr>
          <w:rFonts w:ascii="Times New Roman" w:hAnsi="Times New Roman" w:cs="Times New Roman"/>
          <w:sz w:val="28"/>
          <w:szCs w:val="28"/>
        </w:rPr>
        <w:t>»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опустившийся» помещик в</w:t>
      </w:r>
      <w:r w:rsidR="009D2047">
        <w:rPr>
          <w:rFonts w:ascii="Times New Roman" w:hAnsi="Times New Roman" w:cs="Times New Roman"/>
          <w:sz w:val="28"/>
          <w:szCs w:val="28"/>
        </w:rPr>
        <w:t>с</w:t>
      </w:r>
      <w:r w:rsidR="00DE7CA4" w:rsidRPr="00521193">
        <w:rPr>
          <w:rFonts w:ascii="Times New Roman" w:hAnsi="Times New Roman" w:cs="Times New Roman"/>
          <w:sz w:val="28"/>
          <w:szCs w:val="28"/>
        </w:rPr>
        <w:t>тупает в товарищеские отношения с медведем</w:t>
      </w:r>
      <w:r w:rsidR="009D2047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-</w:t>
      </w:r>
      <w:r w:rsidR="009D2047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 xml:space="preserve">вкупе с другими особенностями всё это направленно на развенчание нравственной </w:t>
      </w:r>
      <w:r w:rsidR="009D2047" w:rsidRPr="00521193">
        <w:rPr>
          <w:rFonts w:ascii="Times New Roman" w:hAnsi="Times New Roman" w:cs="Times New Roman"/>
          <w:sz w:val="28"/>
          <w:szCs w:val="28"/>
        </w:rPr>
        <w:t>недостаточности</w:t>
      </w:r>
      <w:r w:rsidR="00DE7CA4" w:rsidRPr="00521193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DE7CA4" w:rsidRPr="00521193" w:rsidRDefault="00DE7CA4" w:rsidP="00DE4278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521193">
        <w:rPr>
          <w:rFonts w:ascii="Times New Roman" w:hAnsi="Times New Roman" w:cs="Times New Roman"/>
          <w:sz w:val="28"/>
          <w:szCs w:val="28"/>
        </w:rPr>
        <w:t>М.Е.</w:t>
      </w:r>
      <w:r w:rsidR="009D2047">
        <w:rPr>
          <w:rFonts w:ascii="Times New Roman" w:hAnsi="Times New Roman" w:cs="Times New Roman"/>
          <w:sz w:val="28"/>
          <w:szCs w:val="28"/>
        </w:rPr>
        <w:t xml:space="preserve"> </w:t>
      </w:r>
      <w:r w:rsidRPr="00521193">
        <w:rPr>
          <w:rFonts w:ascii="Times New Roman" w:hAnsi="Times New Roman" w:cs="Times New Roman"/>
          <w:sz w:val="28"/>
          <w:szCs w:val="28"/>
        </w:rPr>
        <w:t>Салтыков-Щедрин как писатель творит особую,</w:t>
      </w:r>
      <w:r w:rsidR="009D2047">
        <w:rPr>
          <w:rFonts w:ascii="Times New Roman" w:hAnsi="Times New Roman" w:cs="Times New Roman"/>
          <w:sz w:val="28"/>
          <w:szCs w:val="28"/>
        </w:rPr>
        <w:t xml:space="preserve"> </w:t>
      </w:r>
      <w:r w:rsidRPr="00521193">
        <w:rPr>
          <w:rFonts w:ascii="Times New Roman" w:hAnsi="Times New Roman" w:cs="Times New Roman"/>
          <w:sz w:val="28"/>
          <w:szCs w:val="28"/>
        </w:rPr>
        <w:t>карнавальную динамику,</w:t>
      </w:r>
      <w:r w:rsidR="009D2047">
        <w:rPr>
          <w:rFonts w:ascii="Times New Roman" w:hAnsi="Times New Roman" w:cs="Times New Roman"/>
          <w:sz w:val="28"/>
          <w:szCs w:val="28"/>
        </w:rPr>
        <w:t xml:space="preserve"> </w:t>
      </w:r>
      <w:r w:rsidRPr="00521193">
        <w:rPr>
          <w:rFonts w:ascii="Times New Roman" w:hAnsi="Times New Roman" w:cs="Times New Roman"/>
          <w:sz w:val="28"/>
          <w:szCs w:val="28"/>
        </w:rPr>
        <w:t>посредством которой можно легко переместиться из Петербурга.</w:t>
      </w:r>
    </w:p>
    <w:p w:rsidR="00DE7CA4" w:rsidRPr="00521193" w:rsidRDefault="00CC3876" w:rsidP="00DE4278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DE7CA4" w:rsidRPr="00521193">
        <w:rPr>
          <w:rFonts w:ascii="Times New Roman" w:hAnsi="Times New Roman" w:cs="Times New Roman"/>
          <w:sz w:val="28"/>
          <w:szCs w:val="28"/>
        </w:rPr>
        <w:t>Немаловажное значение в сказках М.Е.</w:t>
      </w:r>
      <w:r w:rsidR="009D2047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Салтыкова-Щедрина имеет символика еды как воплощение родовой,</w:t>
      </w:r>
      <w:r w:rsidR="009D2047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телесной природы человека.</w:t>
      </w:r>
      <w:r w:rsidR="009D2047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Герои представлены в их родовой природе,</w:t>
      </w:r>
      <w:r w:rsidR="009D2047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 xml:space="preserve">на фоне которой явления социального мира представлены </w:t>
      </w:r>
      <w:r w:rsidR="009D2047" w:rsidRPr="00521193">
        <w:rPr>
          <w:rFonts w:ascii="Times New Roman" w:hAnsi="Times New Roman" w:cs="Times New Roman"/>
          <w:sz w:val="28"/>
          <w:szCs w:val="28"/>
        </w:rPr>
        <w:t>абсурдными. Все</w:t>
      </w:r>
      <w:r w:rsidR="00DE7CA4" w:rsidRPr="00521193">
        <w:rPr>
          <w:rFonts w:ascii="Times New Roman" w:hAnsi="Times New Roman" w:cs="Times New Roman"/>
          <w:sz w:val="28"/>
          <w:szCs w:val="28"/>
        </w:rPr>
        <w:t xml:space="preserve"> эти отличительные черты пронизаны особого рода смеха</w:t>
      </w:r>
      <w:r w:rsidR="009D2047">
        <w:rPr>
          <w:rFonts w:ascii="Times New Roman" w:hAnsi="Times New Roman" w:cs="Times New Roman"/>
          <w:sz w:val="28"/>
          <w:szCs w:val="28"/>
        </w:rPr>
        <w:t xml:space="preserve"> – </w:t>
      </w:r>
      <w:r w:rsidR="00DE7CA4" w:rsidRPr="00521193">
        <w:rPr>
          <w:rFonts w:ascii="Times New Roman" w:hAnsi="Times New Roman" w:cs="Times New Roman"/>
          <w:sz w:val="28"/>
          <w:szCs w:val="28"/>
        </w:rPr>
        <w:t>карнавальным</w:t>
      </w:r>
      <w:proofErr w:type="gramStart"/>
      <w:r w:rsidR="009D2047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7CA4" w:rsidRPr="00521193">
        <w:rPr>
          <w:rFonts w:ascii="Times New Roman" w:hAnsi="Times New Roman" w:cs="Times New Roman"/>
          <w:sz w:val="28"/>
          <w:szCs w:val="28"/>
        </w:rPr>
        <w:t>Е.С.</w:t>
      </w:r>
      <w:r w:rsidR="009D2047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Роговер пишет,</w:t>
      </w:r>
      <w:r w:rsidR="009D2047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что Салтыков-Щедрин создаёт «особый маскарадно</w:t>
      </w:r>
      <w:r w:rsidR="009D2047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-театральный мир».</w:t>
      </w:r>
    </w:p>
    <w:p w:rsidR="00DE7CA4" w:rsidRPr="00521193" w:rsidRDefault="00CC3876" w:rsidP="00DE4278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7CA4" w:rsidRPr="00521193">
        <w:rPr>
          <w:rFonts w:ascii="Times New Roman" w:hAnsi="Times New Roman" w:cs="Times New Roman"/>
          <w:sz w:val="28"/>
          <w:szCs w:val="28"/>
        </w:rPr>
        <w:t>В сказках М.Е.</w:t>
      </w:r>
      <w:r w:rsidR="009D2047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Салтыков</w:t>
      </w:r>
      <w:r w:rsidR="009D2047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-</w:t>
      </w:r>
      <w:r w:rsidR="009D2047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Щедрин,</w:t>
      </w:r>
      <w:r w:rsidR="009D2047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создавая смеховые ситуации</w:t>
      </w:r>
      <w:r w:rsidR="00C6280C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(драка генералов,</w:t>
      </w:r>
      <w:r w:rsidR="009D2047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глупости помещика)</w:t>
      </w:r>
      <w:proofErr w:type="gramStart"/>
      <w:r w:rsidR="00DE7CA4" w:rsidRPr="0052119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DE7CA4" w:rsidRPr="00521193">
        <w:rPr>
          <w:rFonts w:ascii="Times New Roman" w:hAnsi="Times New Roman" w:cs="Times New Roman"/>
          <w:sz w:val="28"/>
          <w:szCs w:val="28"/>
        </w:rPr>
        <w:t>нимая с человека все социальные маски и обнажая его родовую сущность,</w:t>
      </w:r>
      <w:r w:rsidR="009D2047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высмеивает,</w:t>
      </w:r>
      <w:r w:rsidR="009D2047">
        <w:rPr>
          <w:rFonts w:ascii="Times New Roman" w:hAnsi="Times New Roman" w:cs="Times New Roman"/>
          <w:sz w:val="28"/>
          <w:szCs w:val="28"/>
        </w:rPr>
        <w:t xml:space="preserve">  </w:t>
      </w:r>
      <w:r w:rsidR="00DE7CA4" w:rsidRPr="00521193">
        <w:rPr>
          <w:rFonts w:ascii="Times New Roman" w:hAnsi="Times New Roman" w:cs="Times New Roman"/>
          <w:sz w:val="28"/>
          <w:szCs w:val="28"/>
        </w:rPr>
        <w:t>оттеняет нравственную ущербность человека,</w:t>
      </w:r>
      <w:r w:rsidR="009D2047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его искажение.</w:t>
      </w:r>
    </w:p>
    <w:p w:rsidR="00B00535" w:rsidRDefault="00CC3876" w:rsidP="00DE4278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7CA4" w:rsidRPr="00521193">
        <w:rPr>
          <w:rFonts w:ascii="Times New Roman" w:hAnsi="Times New Roman" w:cs="Times New Roman"/>
          <w:sz w:val="28"/>
          <w:szCs w:val="28"/>
        </w:rPr>
        <w:t>Из вышеизложенного следует,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что в «Сказках» наблюдаем: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во-первых,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создание особого,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пародийно-игрового пространства,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живущего по алогичным законам.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Каждая деталь,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 xml:space="preserve">образ становится </w:t>
      </w:r>
      <w:proofErr w:type="spellStart"/>
      <w:r w:rsidR="00DE7CA4" w:rsidRPr="00521193">
        <w:rPr>
          <w:rFonts w:ascii="Times New Roman" w:hAnsi="Times New Roman" w:cs="Times New Roman"/>
          <w:sz w:val="28"/>
          <w:szCs w:val="28"/>
        </w:rPr>
        <w:t>двуплановыми</w:t>
      </w:r>
      <w:proofErr w:type="spellEnd"/>
      <w:r w:rsidR="00DE7CA4" w:rsidRPr="00521193">
        <w:rPr>
          <w:rFonts w:ascii="Times New Roman" w:hAnsi="Times New Roman" w:cs="Times New Roman"/>
          <w:sz w:val="28"/>
          <w:szCs w:val="28"/>
        </w:rPr>
        <w:t>.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Сказочный образ имеет в себе иронический подтекст,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развенчивающий его нравственное несовершенство.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К примеру,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генералы,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очутившиеся на необитаемом острове,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выказывают свою глупость: «</w:t>
      </w:r>
      <w:proofErr w:type="gramStart"/>
      <w:r w:rsidR="00DE7CA4" w:rsidRPr="00521193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="00DE7CA4" w:rsidRPr="00521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CA4" w:rsidRPr="00521193">
        <w:rPr>
          <w:rFonts w:ascii="Times New Roman" w:hAnsi="Times New Roman" w:cs="Times New Roman"/>
          <w:sz w:val="28"/>
          <w:szCs w:val="28"/>
        </w:rPr>
        <w:t>теперича</w:t>
      </w:r>
      <w:proofErr w:type="spellEnd"/>
      <w:r w:rsidR="00DE7CA4" w:rsidRPr="00521193">
        <w:rPr>
          <w:rFonts w:ascii="Times New Roman" w:hAnsi="Times New Roman" w:cs="Times New Roman"/>
          <w:sz w:val="28"/>
          <w:szCs w:val="28"/>
        </w:rPr>
        <w:t xml:space="preserve"> доклад написать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-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какая польза от этого выйдет?»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-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спрашивает один другого.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Ещё одно «интересное» наблюдение генералов: «Кто бы мог думать,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ваше превосходительство,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что человеческая пища,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в первоначальном виде,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летает,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плавает и на деревьях растёт?-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сказал один генерал»;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7CA4" w:rsidRPr="00521193">
        <w:rPr>
          <w:rFonts w:ascii="Times New Roman" w:hAnsi="Times New Roman" w:cs="Times New Roman"/>
          <w:sz w:val="28"/>
          <w:szCs w:val="28"/>
        </w:rPr>
        <w:t>во вторых</w:t>
      </w:r>
      <w:proofErr w:type="gramEnd"/>
      <w:r w:rsidR="00DE7CA4" w:rsidRPr="00521193">
        <w:rPr>
          <w:rFonts w:ascii="Times New Roman" w:hAnsi="Times New Roman" w:cs="Times New Roman"/>
          <w:sz w:val="28"/>
          <w:szCs w:val="28"/>
        </w:rPr>
        <w:t>,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М.Е.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Салтыков-Щедрин намеренно соединяет элементы волшебной и бытовой сказки.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Это ему необходимо для создания особого художественного мира.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В пародийном и смеховом пространстве сказок упомянуты детали социальной деятельности:</w:t>
      </w:r>
    </w:p>
    <w:p w:rsidR="00B00535" w:rsidRDefault="00B00535" w:rsidP="00DE4278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7CA4" w:rsidRPr="00521193">
        <w:rPr>
          <w:rFonts w:ascii="Times New Roman" w:hAnsi="Times New Roman" w:cs="Times New Roman"/>
          <w:sz w:val="28"/>
          <w:szCs w:val="28"/>
        </w:rPr>
        <w:t xml:space="preserve">1)газеты: «Московские ведомости», «Весть»: «Да вот нашёл старый </w:t>
      </w:r>
      <w:proofErr w:type="spellStart"/>
      <w:r w:rsidR="00DE7CA4" w:rsidRPr="00521193">
        <w:rPr>
          <w:rFonts w:ascii="Times New Roman" w:hAnsi="Times New Roman" w:cs="Times New Roman"/>
          <w:sz w:val="28"/>
          <w:szCs w:val="28"/>
        </w:rPr>
        <w:t>нумер</w:t>
      </w:r>
      <w:proofErr w:type="spellEnd"/>
      <w:r w:rsidR="00DE7CA4" w:rsidRPr="00521193">
        <w:rPr>
          <w:rFonts w:ascii="Times New Roman" w:hAnsi="Times New Roman" w:cs="Times New Roman"/>
          <w:sz w:val="28"/>
          <w:szCs w:val="28"/>
        </w:rPr>
        <w:t xml:space="preserve"> «Московских ведомостей»</w:t>
      </w:r>
      <w:proofErr w:type="gramStart"/>
      <w:r w:rsidR="00DE7CA4" w:rsidRPr="00521193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DE7CA4" w:rsidRPr="00521193">
        <w:rPr>
          <w:rFonts w:ascii="Times New Roman" w:hAnsi="Times New Roman" w:cs="Times New Roman"/>
          <w:sz w:val="28"/>
          <w:szCs w:val="28"/>
        </w:rPr>
        <w:t xml:space="preserve"> больше ничего!»</w:t>
      </w:r>
    </w:p>
    <w:p w:rsidR="00B00535" w:rsidRDefault="00B00535" w:rsidP="00DE4278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7CA4" w:rsidRPr="00521193">
        <w:rPr>
          <w:rFonts w:ascii="Times New Roman" w:hAnsi="Times New Roman" w:cs="Times New Roman"/>
          <w:sz w:val="28"/>
          <w:szCs w:val="28"/>
        </w:rPr>
        <w:t xml:space="preserve">2)улицы: Большая Подьяческая: «Вот кабы этакой-то рыбки да на </w:t>
      </w:r>
      <w:proofErr w:type="gramStart"/>
      <w:r w:rsidR="00DE7CA4" w:rsidRPr="00521193">
        <w:rPr>
          <w:rFonts w:ascii="Times New Roman" w:hAnsi="Times New Roman" w:cs="Times New Roman"/>
          <w:sz w:val="28"/>
          <w:szCs w:val="28"/>
        </w:rPr>
        <w:t>Подьяческую</w:t>
      </w:r>
      <w:proofErr w:type="gramEnd"/>
      <w:r w:rsidR="00DE7CA4" w:rsidRPr="00521193">
        <w:rPr>
          <w:rFonts w:ascii="Times New Roman" w:hAnsi="Times New Roman" w:cs="Times New Roman"/>
          <w:sz w:val="28"/>
          <w:szCs w:val="28"/>
        </w:rPr>
        <w:t>!»3)города: «</w:t>
      </w:r>
      <w:proofErr w:type="gramStart"/>
      <w:r w:rsidR="00DE7CA4" w:rsidRPr="00521193">
        <w:rPr>
          <w:rFonts w:ascii="Times New Roman" w:hAnsi="Times New Roman" w:cs="Times New Roman"/>
          <w:sz w:val="28"/>
          <w:szCs w:val="28"/>
        </w:rPr>
        <w:t>Сыщут</w:t>
      </w:r>
      <w:proofErr w:type="gramEnd"/>
      <w:r w:rsidR="00DE7CA4" w:rsidRPr="00521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CA4" w:rsidRPr="00521193">
        <w:rPr>
          <w:rFonts w:ascii="Times New Roman" w:hAnsi="Times New Roman" w:cs="Times New Roman"/>
          <w:sz w:val="28"/>
          <w:szCs w:val="28"/>
        </w:rPr>
        <w:t>нумер</w:t>
      </w:r>
      <w:proofErr w:type="spellEnd"/>
      <w:r w:rsidR="00DE7CA4" w:rsidRPr="005211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усядутся под тенью,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прочтут от доски до доски,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как ели в Москве,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ели в Туле,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ели в Пензе,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ели в Рязани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и ничего не тошнит!»; «Из Тулы пишет,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из Вятки пишут»</w:t>
      </w:r>
    </w:p>
    <w:p w:rsidR="00B00535" w:rsidRDefault="00B00535" w:rsidP="00DE4278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7CA4" w:rsidRPr="00521193">
        <w:rPr>
          <w:rFonts w:ascii="Times New Roman" w:hAnsi="Times New Roman" w:cs="Times New Roman"/>
          <w:sz w:val="28"/>
          <w:szCs w:val="28"/>
        </w:rPr>
        <w:t>4)имена и фамилии: «</w:t>
      </w:r>
      <w:r w:rsidR="00C6280C" w:rsidRPr="00521193">
        <w:rPr>
          <w:rFonts w:ascii="Times New Roman" w:hAnsi="Times New Roman" w:cs="Times New Roman"/>
          <w:sz w:val="28"/>
          <w:szCs w:val="28"/>
        </w:rPr>
        <w:t>Прислушался</w:t>
      </w:r>
      <w:r w:rsidR="00DE7CA4" w:rsidRPr="00521193">
        <w:rPr>
          <w:rFonts w:ascii="Times New Roman" w:hAnsi="Times New Roman" w:cs="Times New Roman"/>
          <w:sz w:val="28"/>
          <w:szCs w:val="28"/>
        </w:rPr>
        <w:t xml:space="preserve"> его актёр Садовский»; «Весь он с головы до ног,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оброс волосами,</w:t>
      </w:r>
      <w:r w:rsidR="00C6280C"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словно древний Исав»; «которую слав</w:t>
      </w:r>
      <w:r>
        <w:rPr>
          <w:rFonts w:ascii="Times New Roman" w:hAnsi="Times New Roman" w:cs="Times New Roman"/>
          <w:sz w:val="28"/>
          <w:szCs w:val="28"/>
        </w:rPr>
        <w:t xml:space="preserve">ный генерал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негодницей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E7CA4" w:rsidRPr="00521193">
        <w:rPr>
          <w:rFonts w:ascii="Times New Roman" w:hAnsi="Times New Roman" w:cs="Times New Roman"/>
          <w:sz w:val="28"/>
          <w:szCs w:val="28"/>
        </w:rPr>
        <w:t xml:space="preserve"> звал»</w:t>
      </w:r>
    </w:p>
    <w:p w:rsidR="00DE7CA4" w:rsidRPr="00521193" w:rsidRDefault="00B00535" w:rsidP="00DE4278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7CA4" w:rsidRPr="00521193">
        <w:rPr>
          <w:rFonts w:ascii="Times New Roman" w:hAnsi="Times New Roman" w:cs="Times New Roman"/>
          <w:sz w:val="28"/>
          <w:szCs w:val="28"/>
        </w:rPr>
        <w:t>5)учреждения и должности «сказал один генерал,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который,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кроме регистратуры,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CA4" w:rsidRPr="00521193">
        <w:rPr>
          <w:rFonts w:ascii="Times New Roman" w:hAnsi="Times New Roman" w:cs="Times New Roman"/>
          <w:sz w:val="28"/>
          <w:szCs w:val="28"/>
        </w:rPr>
        <w:t>служил ещё в школе военных кантонистов учителем каллиграфии».</w:t>
      </w:r>
    </w:p>
    <w:p w:rsidR="00DE7CA4" w:rsidRPr="00521193" w:rsidRDefault="00DE7CA4" w:rsidP="00DE4278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521193">
        <w:rPr>
          <w:rFonts w:ascii="Times New Roman" w:hAnsi="Times New Roman" w:cs="Times New Roman"/>
          <w:sz w:val="28"/>
          <w:szCs w:val="28"/>
        </w:rPr>
        <w:t>Но,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Pr="00521193">
        <w:rPr>
          <w:rFonts w:ascii="Times New Roman" w:hAnsi="Times New Roman" w:cs="Times New Roman"/>
          <w:sz w:val="28"/>
          <w:szCs w:val="28"/>
        </w:rPr>
        <w:t>попадая в художественное пространство,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Pr="00521193">
        <w:rPr>
          <w:rFonts w:ascii="Times New Roman" w:hAnsi="Times New Roman" w:cs="Times New Roman"/>
          <w:sz w:val="28"/>
          <w:szCs w:val="28"/>
        </w:rPr>
        <w:t>алогичное и карнавальное по своей природе,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Pr="00521193">
        <w:rPr>
          <w:rFonts w:ascii="Times New Roman" w:hAnsi="Times New Roman" w:cs="Times New Roman"/>
          <w:sz w:val="28"/>
          <w:szCs w:val="28"/>
        </w:rPr>
        <w:t>все эти знаки социального мира приобретают дополнительную символическую окраску,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Pr="00521193">
        <w:rPr>
          <w:rFonts w:ascii="Times New Roman" w:hAnsi="Times New Roman" w:cs="Times New Roman"/>
          <w:sz w:val="28"/>
          <w:szCs w:val="28"/>
        </w:rPr>
        <w:t xml:space="preserve">вновь подчёркивающую </w:t>
      </w:r>
      <w:r w:rsidRPr="00521193"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нравственную </w:t>
      </w:r>
      <w:r w:rsidR="00B00535" w:rsidRPr="00521193">
        <w:rPr>
          <w:rFonts w:ascii="Times New Roman" w:hAnsi="Times New Roman" w:cs="Times New Roman"/>
          <w:sz w:val="28"/>
          <w:szCs w:val="28"/>
        </w:rPr>
        <w:t>несостоятельность</w:t>
      </w:r>
      <w:r w:rsidRPr="00521193">
        <w:rPr>
          <w:rFonts w:ascii="Times New Roman" w:hAnsi="Times New Roman" w:cs="Times New Roman"/>
          <w:sz w:val="28"/>
          <w:szCs w:val="28"/>
        </w:rPr>
        <w:t xml:space="preserve"> человека (помещик весь оброс волосами,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Pr="00521193">
        <w:rPr>
          <w:rFonts w:ascii="Times New Roman" w:hAnsi="Times New Roman" w:cs="Times New Roman"/>
          <w:sz w:val="28"/>
          <w:szCs w:val="28"/>
        </w:rPr>
        <w:t>словно древний Исав);</w:t>
      </w:r>
    </w:p>
    <w:p w:rsidR="00DE7CA4" w:rsidRPr="00521193" w:rsidRDefault="00DE7CA4" w:rsidP="00DE4278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521193">
        <w:rPr>
          <w:rFonts w:ascii="Times New Roman" w:hAnsi="Times New Roman" w:cs="Times New Roman"/>
          <w:sz w:val="28"/>
          <w:szCs w:val="28"/>
        </w:rPr>
        <w:t>В-третьих,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Pr="00521193">
        <w:rPr>
          <w:rFonts w:ascii="Times New Roman" w:hAnsi="Times New Roman" w:cs="Times New Roman"/>
          <w:sz w:val="28"/>
          <w:szCs w:val="28"/>
        </w:rPr>
        <w:t>в сказках Щедрина мы ощущаем постоянное авторское соприсутствие.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Pr="00521193">
        <w:rPr>
          <w:rFonts w:ascii="Times New Roman" w:hAnsi="Times New Roman" w:cs="Times New Roman"/>
          <w:sz w:val="28"/>
          <w:szCs w:val="28"/>
        </w:rPr>
        <w:t>Автор становится активны</w:t>
      </w:r>
      <w:r w:rsidR="00B00535">
        <w:rPr>
          <w:rFonts w:ascii="Times New Roman" w:hAnsi="Times New Roman" w:cs="Times New Roman"/>
          <w:sz w:val="28"/>
          <w:szCs w:val="28"/>
        </w:rPr>
        <w:t>м участником и создателем иг</w:t>
      </w:r>
      <w:r w:rsidRPr="00521193">
        <w:rPr>
          <w:rFonts w:ascii="Times New Roman" w:hAnsi="Times New Roman" w:cs="Times New Roman"/>
          <w:sz w:val="28"/>
          <w:szCs w:val="28"/>
        </w:rPr>
        <w:t>рового пространства («по щучьему велению,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Pr="00521193">
        <w:rPr>
          <w:rFonts w:ascii="Times New Roman" w:hAnsi="Times New Roman" w:cs="Times New Roman"/>
          <w:sz w:val="28"/>
          <w:szCs w:val="28"/>
        </w:rPr>
        <w:t>по моему хотению»). В этом отношении М.Е.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Pr="00521193">
        <w:rPr>
          <w:rFonts w:ascii="Times New Roman" w:hAnsi="Times New Roman" w:cs="Times New Roman"/>
          <w:sz w:val="28"/>
          <w:szCs w:val="28"/>
        </w:rPr>
        <w:t>Салтыков-Щедрин является наследником традиции романтической иронии и авторского произвола.</w:t>
      </w:r>
      <w:r w:rsidR="00B00535">
        <w:rPr>
          <w:rFonts w:ascii="Times New Roman" w:hAnsi="Times New Roman" w:cs="Times New Roman"/>
          <w:sz w:val="28"/>
          <w:szCs w:val="28"/>
        </w:rPr>
        <w:t xml:space="preserve">  П</w:t>
      </w:r>
      <w:r w:rsidRPr="00521193">
        <w:rPr>
          <w:rFonts w:ascii="Times New Roman" w:hAnsi="Times New Roman" w:cs="Times New Roman"/>
          <w:sz w:val="28"/>
          <w:szCs w:val="28"/>
        </w:rPr>
        <w:t>исатель помещает своих героев в экстремальные ситуации,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Pr="00521193">
        <w:rPr>
          <w:rFonts w:ascii="Times New Roman" w:hAnsi="Times New Roman" w:cs="Times New Roman"/>
          <w:sz w:val="28"/>
          <w:szCs w:val="28"/>
        </w:rPr>
        <w:t xml:space="preserve">позволяющие им </w:t>
      </w:r>
      <w:proofErr w:type="spellStart"/>
      <w:r w:rsidRPr="00521193">
        <w:rPr>
          <w:rFonts w:ascii="Times New Roman" w:hAnsi="Times New Roman" w:cs="Times New Roman"/>
          <w:sz w:val="28"/>
          <w:szCs w:val="28"/>
        </w:rPr>
        <w:t>саморазвенчиваться</w:t>
      </w:r>
      <w:proofErr w:type="spellEnd"/>
      <w:r w:rsidRPr="00521193">
        <w:rPr>
          <w:rFonts w:ascii="Times New Roman" w:hAnsi="Times New Roman" w:cs="Times New Roman"/>
          <w:sz w:val="28"/>
          <w:szCs w:val="28"/>
        </w:rPr>
        <w:t>. «Как нет мужик</w:t>
      </w:r>
      <w:proofErr w:type="gramStart"/>
      <w:r w:rsidRPr="0052119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21193">
        <w:rPr>
          <w:rFonts w:ascii="Times New Roman" w:hAnsi="Times New Roman" w:cs="Times New Roman"/>
          <w:sz w:val="28"/>
          <w:szCs w:val="28"/>
        </w:rPr>
        <w:t xml:space="preserve"> мужик везде есть,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Pr="00521193">
        <w:rPr>
          <w:rFonts w:ascii="Times New Roman" w:hAnsi="Times New Roman" w:cs="Times New Roman"/>
          <w:sz w:val="28"/>
          <w:szCs w:val="28"/>
        </w:rPr>
        <w:t>стоит только поискать его!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Pr="00521193">
        <w:rPr>
          <w:rFonts w:ascii="Times New Roman" w:hAnsi="Times New Roman" w:cs="Times New Roman"/>
          <w:sz w:val="28"/>
          <w:szCs w:val="28"/>
        </w:rPr>
        <w:t>Наверное,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Pr="00521193">
        <w:rPr>
          <w:rFonts w:ascii="Times New Roman" w:hAnsi="Times New Roman" w:cs="Times New Roman"/>
          <w:sz w:val="28"/>
          <w:szCs w:val="28"/>
        </w:rPr>
        <w:t>он где-нибудь спрятался,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Pr="00521193">
        <w:rPr>
          <w:rFonts w:ascii="Times New Roman" w:hAnsi="Times New Roman" w:cs="Times New Roman"/>
          <w:sz w:val="28"/>
          <w:szCs w:val="28"/>
        </w:rPr>
        <w:t>от работы отлынивает!»- данная цитата демонстрирует ограниченность генералов и,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Pr="00521193">
        <w:rPr>
          <w:rFonts w:ascii="Times New Roman" w:hAnsi="Times New Roman" w:cs="Times New Roman"/>
          <w:sz w:val="28"/>
          <w:szCs w:val="28"/>
        </w:rPr>
        <w:t>одновременно,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Pr="00521193">
        <w:rPr>
          <w:rFonts w:ascii="Times New Roman" w:hAnsi="Times New Roman" w:cs="Times New Roman"/>
          <w:sz w:val="28"/>
          <w:szCs w:val="28"/>
        </w:rPr>
        <w:t>отношение автора к героям.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Pr="00521193">
        <w:rPr>
          <w:rFonts w:ascii="Times New Roman" w:hAnsi="Times New Roman" w:cs="Times New Roman"/>
          <w:sz w:val="28"/>
          <w:szCs w:val="28"/>
        </w:rPr>
        <w:t xml:space="preserve">Это же видим и в </w:t>
      </w:r>
      <w:r w:rsidR="00B00535" w:rsidRPr="00521193">
        <w:rPr>
          <w:rFonts w:ascii="Times New Roman" w:hAnsi="Times New Roman" w:cs="Times New Roman"/>
          <w:sz w:val="28"/>
          <w:szCs w:val="28"/>
        </w:rPr>
        <w:t>следующем</w:t>
      </w:r>
      <w:r w:rsidRPr="00521193">
        <w:rPr>
          <w:rFonts w:ascii="Times New Roman" w:hAnsi="Times New Roman" w:cs="Times New Roman"/>
          <w:sz w:val="28"/>
          <w:szCs w:val="28"/>
        </w:rPr>
        <w:t xml:space="preserve"> примере: «Стал он раскидывать умом,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Pr="00521193">
        <w:rPr>
          <w:rFonts w:ascii="Times New Roman" w:hAnsi="Times New Roman" w:cs="Times New Roman"/>
          <w:sz w:val="28"/>
          <w:szCs w:val="28"/>
        </w:rPr>
        <w:t>которого у него была палата,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Pr="00521193">
        <w:rPr>
          <w:rFonts w:ascii="Times New Roman" w:hAnsi="Times New Roman" w:cs="Times New Roman"/>
          <w:sz w:val="28"/>
          <w:szCs w:val="28"/>
        </w:rPr>
        <w:t>и вдруг ему словно кто шепнул: «Ведь этак,</w:t>
      </w:r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Pr="00521193">
        <w:rPr>
          <w:rFonts w:ascii="Times New Roman" w:hAnsi="Times New Roman" w:cs="Times New Roman"/>
          <w:sz w:val="28"/>
          <w:szCs w:val="28"/>
        </w:rPr>
        <w:t>пожалуй,</w:t>
      </w:r>
      <w:r w:rsidR="00B00535">
        <w:rPr>
          <w:rFonts w:ascii="Times New Roman" w:hAnsi="Times New Roman" w:cs="Times New Roman"/>
          <w:sz w:val="28"/>
          <w:szCs w:val="28"/>
        </w:rPr>
        <w:t xml:space="preserve"> весь пе</w:t>
      </w:r>
      <w:r w:rsidR="00B00535" w:rsidRPr="00521193">
        <w:rPr>
          <w:rFonts w:ascii="Times New Roman" w:hAnsi="Times New Roman" w:cs="Times New Roman"/>
          <w:sz w:val="28"/>
          <w:szCs w:val="28"/>
        </w:rPr>
        <w:t>скариный</w:t>
      </w:r>
      <w:r w:rsidRPr="00521193">
        <w:rPr>
          <w:rFonts w:ascii="Times New Roman" w:hAnsi="Times New Roman" w:cs="Times New Roman"/>
          <w:sz w:val="28"/>
          <w:szCs w:val="28"/>
        </w:rPr>
        <w:t xml:space="preserve"> род давно перевёлся бы!».</w:t>
      </w:r>
    </w:p>
    <w:p w:rsidR="00223F54" w:rsidRPr="00EA4208" w:rsidRDefault="00DE7CA4" w:rsidP="00DE4278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193">
        <w:rPr>
          <w:rFonts w:ascii="Times New Roman" w:hAnsi="Times New Roman" w:cs="Times New Roman"/>
          <w:sz w:val="28"/>
          <w:szCs w:val="28"/>
        </w:rPr>
        <w:t>Ещё следует отметить диалогическую форму многих сказок (например, «</w:t>
      </w:r>
      <w:proofErr w:type="spellStart"/>
      <w:r w:rsidRPr="00521193">
        <w:rPr>
          <w:rFonts w:ascii="Times New Roman" w:hAnsi="Times New Roman" w:cs="Times New Roman"/>
          <w:sz w:val="28"/>
          <w:szCs w:val="28"/>
        </w:rPr>
        <w:t>Здравомысленный</w:t>
      </w:r>
      <w:proofErr w:type="spellEnd"/>
      <w:r w:rsidRPr="00521193">
        <w:rPr>
          <w:rFonts w:ascii="Times New Roman" w:hAnsi="Times New Roman" w:cs="Times New Roman"/>
          <w:sz w:val="28"/>
          <w:szCs w:val="28"/>
        </w:rPr>
        <w:t xml:space="preserve"> моделями </w:t>
      </w:r>
      <w:r w:rsidR="00B20273" w:rsidRPr="00B20273">
        <w:rPr>
          <w:rFonts w:ascii="Times New Roman" w:hAnsi="Times New Roman" w:cs="Times New Roman"/>
          <w:sz w:val="28"/>
          <w:szCs w:val="28"/>
        </w:rPr>
        <w:t xml:space="preserve"> </w:t>
      </w:r>
      <w:r w:rsidRPr="00521193">
        <w:rPr>
          <w:rFonts w:ascii="Times New Roman" w:hAnsi="Times New Roman" w:cs="Times New Roman"/>
          <w:sz w:val="28"/>
          <w:szCs w:val="28"/>
        </w:rPr>
        <w:t>(«Ворона и лисица»,</w:t>
      </w:r>
      <w:r w:rsidR="00B20273" w:rsidRPr="00B20273">
        <w:rPr>
          <w:rFonts w:ascii="Times New Roman" w:hAnsi="Times New Roman" w:cs="Times New Roman"/>
          <w:sz w:val="28"/>
          <w:szCs w:val="28"/>
        </w:rPr>
        <w:t xml:space="preserve"> </w:t>
      </w:r>
      <w:r w:rsidRPr="00521193">
        <w:rPr>
          <w:rFonts w:ascii="Times New Roman" w:hAnsi="Times New Roman" w:cs="Times New Roman"/>
          <w:sz w:val="28"/>
          <w:szCs w:val="28"/>
        </w:rPr>
        <w:t xml:space="preserve"> «Волк и ягнёнок»)».</w:t>
      </w:r>
      <w:proofErr w:type="gramEnd"/>
      <w:r w:rsidR="00B00535">
        <w:rPr>
          <w:rFonts w:ascii="Times New Roman" w:hAnsi="Times New Roman" w:cs="Times New Roman"/>
          <w:sz w:val="28"/>
          <w:szCs w:val="28"/>
        </w:rPr>
        <w:t xml:space="preserve"> </w:t>
      </w:r>
      <w:r w:rsidRPr="0052119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21193">
        <w:rPr>
          <w:rFonts w:ascii="Times New Roman" w:hAnsi="Times New Roman" w:cs="Times New Roman"/>
          <w:sz w:val="28"/>
          <w:szCs w:val="28"/>
        </w:rPr>
        <w:t>А.Н.Пыпина</w:t>
      </w:r>
      <w:proofErr w:type="spellEnd"/>
      <w:r w:rsidRPr="00521193">
        <w:rPr>
          <w:rFonts w:ascii="Times New Roman" w:hAnsi="Times New Roman" w:cs="Times New Roman"/>
          <w:sz w:val="28"/>
          <w:szCs w:val="28"/>
        </w:rPr>
        <w:t xml:space="preserve"> мы также находим характеристику «Сказок» Щедрина как «архаическую форму</w:t>
      </w:r>
      <w:r>
        <w:rPr>
          <w:sz w:val="28"/>
          <w:szCs w:val="28"/>
        </w:rPr>
        <w:t xml:space="preserve"> </w:t>
      </w:r>
      <w:r w:rsidRPr="00EA4208">
        <w:rPr>
          <w:rFonts w:ascii="Times New Roman" w:hAnsi="Times New Roman" w:cs="Times New Roman"/>
          <w:sz w:val="28"/>
          <w:szCs w:val="28"/>
        </w:rPr>
        <w:t>Эзоповой басни».</w:t>
      </w:r>
    </w:p>
    <w:p w:rsidR="00223F54" w:rsidRDefault="00223F54" w:rsidP="00DE4278">
      <w:pPr>
        <w:spacing w:line="240" w:lineRule="auto"/>
        <w:ind w:right="57"/>
        <w:jc w:val="both"/>
        <w:rPr>
          <w:sz w:val="28"/>
          <w:szCs w:val="28"/>
        </w:rPr>
      </w:pPr>
    </w:p>
    <w:p w:rsidR="00EA4208" w:rsidRDefault="00EA4208" w:rsidP="00DE4278">
      <w:pPr>
        <w:spacing w:line="240" w:lineRule="auto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4208" w:rsidRDefault="00EA4208" w:rsidP="00DE4278">
      <w:pPr>
        <w:spacing w:line="240" w:lineRule="auto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4208" w:rsidRDefault="00EA4208" w:rsidP="00DE4278">
      <w:pPr>
        <w:spacing w:line="240" w:lineRule="auto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4208" w:rsidRDefault="00EA4208" w:rsidP="00DE4278">
      <w:pPr>
        <w:spacing w:line="240" w:lineRule="auto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4208" w:rsidRDefault="00EA4208" w:rsidP="00DE4278">
      <w:pPr>
        <w:spacing w:line="240" w:lineRule="auto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4208" w:rsidRDefault="00EA4208" w:rsidP="00DE4278">
      <w:pPr>
        <w:spacing w:line="240" w:lineRule="auto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4208" w:rsidRDefault="00EA4208" w:rsidP="00DE4278">
      <w:pPr>
        <w:spacing w:line="240" w:lineRule="auto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4208" w:rsidRDefault="00EA4208" w:rsidP="00DE4278">
      <w:pPr>
        <w:spacing w:line="240" w:lineRule="auto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4208" w:rsidRDefault="00EA4208" w:rsidP="00DE4278">
      <w:pPr>
        <w:spacing w:line="240" w:lineRule="auto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4208" w:rsidRDefault="00EA4208" w:rsidP="00DE4278">
      <w:pPr>
        <w:spacing w:line="240" w:lineRule="auto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4208" w:rsidRDefault="00EA4208" w:rsidP="00DE4278">
      <w:pPr>
        <w:spacing w:line="240" w:lineRule="auto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4208" w:rsidRDefault="00EA4208" w:rsidP="00DE4278">
      <w:pPr>
        <w:spacing w:line="240" w:lineRule="auto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4208" w:rsidRDefault="00EA4208" w:rsidP="00DE4278">
      <w:pPr>
        <w:spacing w:line="240" w:lineRule="auto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7DF3" w:rsidRDefault="00CE7DF3" w:rsidP="00DE4278">
      <w:pPr>
        <w:spacing w:line="240" w:lineRule="auto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7DF3" w:rsidRDefault="00CE7DF3" w:rsidP="00DE4278">
      <w:pPr>
        <w:spacing w:line="240" w:lineRule="auto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04B0" w:rsidRPr="00EA4208" w:rsidRDefault="008604B0" w:rsidP="00DE4278">
      <w:pPr>
        <w:spacing w:line="240" w:lineRule="auto"/>
        <w:ind w:right="57"/>
        <w:jc w:val="both"/>
        <w:rPr>
          <w:b/>
          <w:i/>
          <w:sz w:val="28"/>
          <w:szCs w:val="28"/>
        </w:rPr>
      </w:pPr>
      <w:r w:rsidRPr="00EA4208">
        <w:rPr>
          <w:rFonts w:ascii="Times New Roman" w:hAnsi="Times New Roman" w:cs="Times New Roman"/>
          <w:b/>
          <w:i/>
          <w:sz w:val="28"/>
          <w:szCs w:val="28"/>
        </w:rPr>
        <w:t>Глава 2. Форма комического в сказках М.Е.Салтыкова – Щедрин</w:t>
      </w:r>
    </w:p>
    <w:p w:rsidR="008604B0" w:rsidRPr="00B20273" w:rsidRDefault="00EA4208" w:rsidP="00DE4278">
      <w:pPr>
        <w:tabs>
          <w:tab w:val="left" w:pos="1035"/>
        </w:tabs>
        <w:spacing w:before="100" w:beforeAutospacing="1" w:after="100" w:afterAutospacing="1" w:line="240" w:lineRule="auto"/>
        <w:ind w:right="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8604B0" w:rsidRPr="00B20273">
        <w:rPr>
          <w:rFonts w:ascii="Times New Roman" w:hAnsi="Times New Roman" w:cs="Times New Roman"/>
          <w:i/>
          <w:sz w:val="28"/>
          <w:szCs w:val="28"/>
        </w:rPr>
        <w:t>2.1. Ирония и сарказм  в сказках М.Е.Салтыкова – Щедрина</w:t>
      </w:r>
    </w:p>
    <w:p w:rsidR="008604B0" w:rsidRDefault="008604B0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DC65E7" w:rsidRDefault="00DC65E7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04B0">
        <w:rPr>
          <w:rFonts w:ascii="Times New Roman" w:hAnsi="Times New Roman" w:cs="Times New Roman"/>
          <w:sz w:val="28"/>
          <w:szCs w:val="28"/>
        </w:rPr>
        <w:t xml:space="preserve">Как известно, </w:t>
      </w:r>
      <w:proofErr w:type="gramStart"/>
      <w:r w:rsidR="008604B0">
        <w:rPr>
          <w:rFonts w:ascii="Times New Roman" w:hAnsi="Times New Roman" w:cs="Times New Roman"/>
          <w:sz w:val="28"/>
          <w:szCs w:val="28"/>
        </w:rPr>
        <w:t>комическое</w:t>
      </w:r>
      <w:proofErr w:type="gramEnd"/>
      <w:r w:rsidR="008604B0">
        <w:rPr>
          <w:rFonts w:ascii="Times New Roman" w:hAnsi="Times New Roman" w:cs="Times New Roman"/>
          <w:sz w:val="28"/>
          <w:szCs w:val="28"/>
        </w:rPr>
        <w:t xml:space="preserve"> по природе своей двойственно, амбивалентно, парадоксально. </w:t>
      </w:r>
      <w:proofErr w:type="gramStart"/>
      <w:r w:rsidR="008604B0">
        <w:rPr>
          <w:rFonts w:ascii="Times New Roman" w:hAnsi="Times New Roman" w:cs="Times New Roman"/>
          <w:sz w:val="28"/>
          <w:szCs w:val="28"/>
        </w:rPr>
        <w:t>Смех – положительная эмоция, но вызвана она  отрицательным явлением, несущих в себе некое несоверше</w:t>
      </w:r>
      <w:r>
        <w:rPr>
          <w:rFonts w:ascii="Times New Roman" w:hAnsi="Times New Roman" w:cs="Times New Roman"/>
          <w:sz w:val="28"/>
          <w:szCs w:val="28"/>
        </w:rPr>
        <w:t>нство жизни.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Преломление в смеховую форму негативных явлений русской действительности обнаруживается в сказках М.Е.Салтыкова – Щедрина. Писатель, включая в ряд своих фантастических рассказов разновидности комического, тем самым нашел способ передачи «меры зла» в русской жизни. Не зло само по себе смешит нас, а способ его развенчания. Здесь и будет начало, всё многообразие видов смеха. Весь его арсенал, начиная от мягкого юмора и кончая едким сарказмом, окажется отражением, снимком с действительного многообразия вариантов подачи «выразительного» зла.</w:t>
      </w:r>
    </w:p>
    <w:p w:rsidR="00336191" w:rsidRDefault="00DC65E7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42D2" w:rsidRPr="008604B0">
        <w:rPr>
          <w:rFonts w:ascii="Times New Roman" w:hAnsi="Times New Roman" w:cs="Times New Roman"/>
          <w:sz w:val="28"/>
          <w:szCs w:val="28"/>
        </w:rPr>
        <w:t xml:space="preserve">В анализируемых сказках </w:t>
      </w:r>
      <w:r w:rsidR="0026699F" w:rsidRPr="008604B0">
        <w:rPr>
          <w:rFonts w:ascii="Times New Roman" w:hAnsi="Times New Roman" w:cs="Times New Roman"/>
          <w:sz w:val="28"/>
          <w:szCs w:val="28"/>
        </w:rPr>
        <w:t xml:space="preserve"> мы наблюдаем следующие средства создания комического: сатиру, иронию, сарказм, гротеск, пародия. Рассматривая перечисленные формы </w:t>
      </w:r>
      <w:r w:rsidR="003442D2" w:rsidRPr="008604B0">
        <w:rPr>
          <w:rFonts w:ascii="Times New Roman" w:hAnsi="Times New Roman" w:cs="Times New Roman"/>
          <w:sz w:val="28"/>
          <w:szCs w:val="28"/>
        </w:rPr>
        <w:t>комического, предпримем</w:t>
      </w:r>
      <w:r w:rsidR="0026699F" w:rsidRPr="008604B0">
        <w:rPr>
          <w:rFonts w:ascii="Times New Roman" w:hAnsi="Times New Roman" w:cs="Times New Roman"/>
          <w:sz w:val="28"/>
          <w:szCs w:val="28"/>
        </w:rPr>
        <w:t xml:space="preserve"> попытку</w:t>
      </w:r>
      <w:r w:rsidR="00762C96" w:rsidRPr="008604B0">
        <w:rPr>
          <w:rFonts w:ascii="Times New Roman" w:hAnsi="Times New Roman" w:cs="Times New Roman"/>
          <w:sz w:val="28"/>
          <w:szCs w:val="28"/>
        </w:rPr>
        <w:t xml:space="preserve"> </w:t>
      </w:r>
      <w:r w:rsidR="00336191">
        <w:rPr>
          <w:rFonts w:ascii="Times New Roman" w:hAnsi="Times New Roman" w:cs="Times New Roman"/>
          <w:sz w:val="28"/>
          <w:szCs w:val="28"/>
        </w:rPr>
        <w:t xml:space="preserve"> осмыслить как можно точнее авторскую позицию писателя.</w:t>
      </w:r>
    </w:p>
    <w:p w:rsidR="00336191" w:rsidRDefault="00336191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36191">
        <w:rPr>
          <w:rFonts w:ascii="Times New Roman" w:hAnsi="Times New Roman" w:cs="Times New Roman"/>
          <w:sz w:val="28"/>
          <w:szCs w:val="28"/>
        </w:rPr>
        <w:t xml:space="preserve"> М.Е.Салтыкова –</w:t>
      </w:r>
      <w:r>
        <w:rPr>
          <w:rFonts w:ascii="Times New Roman" w:hAnsi="Times New Roman" w:cs="Times New Roman"/>
          <w:sz w:val="28"/>
          <w:szCs w:val="28"/>
        </w:rPr>
        <w:t xml:space="preserve"> Щедрин в «Сказках» сатирически, иносказательно обличал реалии действительности. Но эстетическая ценность его гротесковых сказок  далеко выходит за рамки одной только сатиры.  К примеру, «Премудрый </w:t>
      </w:r>
      <w:r w:rsidR="006B43AE">
        <w:rPr>
          <w:rFonts w:ascii="Times New Roman" w:hAnsi="Times New Roman" w:cs="Times New Roman"/>
          <w:sz w:val="28"/>
          <w:szCs w:val="28"/>
        </w:rPr>
        <w:t>пескарь</w:t>
      </w:r>
      <w:r>
        <w:rPr>
          <w:rFonts w:ascii="Times New Roman" w:hAnsi="Times New Roman" w:cs="Times New Roman"/>
          <w:sz w:val="28"/>
          <w:szCs w:val="28"/>
        </w:rPr>
        <w:t xml:space="preserve">» имеет не только идеологический, политический подтекст, но и общечеловеческий, благодаря иносказательности и тонкой иронии, которой проникнута эта сказка.  Ирония дана уже в самом заглавии: не может быть </w:t>
      </w:r>
      <w:r w:rsidR="006B43AE">
        <w:rPr>
          <w:rFonts w:ascii="Times New Roman" w:hAnsi="Times New Roman" w:cs="Times New Roman"/>
          <w:sz w:val="28"/>
          <w:szCs w:val="28"/>
        </w:rPr>
        <w:t>пескарь</w:t>
      </w:r>
      <w:r>
        <w:rPr>
          <w:rFonts w:ascii="Times New Roman" w:hAnsi="Times New Roman" w:cs="Times New Roman"/>
          <w:sz w:val="28"/>
          <w:szCs w:val="28"/>
        </w:rPr>
        <w:t xml:space="preserve"> премудрым.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B43AE">
        <w:rPr>
          <w:rFonts w:ascii="Times New Roman" w:hAnsi="Times New Roman" w:cs="Times New Roman"/>
          <w:sz w:val="28"/>
          <w:szCs w:val="28"/>
        </w:rPr>
        <w:t>Пескарь</w:t>
      </w:r>
      <w:r>
        <w:rPr>
          <w:rFonts w:ascii="Times New Roman" w:hAnsi="Times New Roman" w:cs="Times New Roman"/>
          <w:sz w:val="28"/>
          <w:szCs w:val="28"/>
        </w:rPr>
        <w:t>» вызывает ассоциацию со словом «пищать», «писк». Возникает противопоставление на смысловом уровне уже в названии сказки.</w:t>
      </w:r>
      <w:r w:rsidR="000E5D92">
        <w:rPr>
          <w:rFonts w:ascii="Times New Roman" w:hAnsi="Times New Roman" w:cs="Times New Roman"/>
          <w:sz w:val="28"/>
          <w:szCs w:val="28"/>
        </w:rPr>
        <w:t xml:space="preserve"> Обращаем внимание на то, что образ </w:t>
      </w:r>
      <w:r w:rsidR="006B43AE">
        <w:rPr>
          <w:rFonts w:ascii="Times New Roman" w:hAnsi="Times New Roman" w:cs="Times New Roman"/>
          <w:sz w:val="28"/>
          <w:szCs w:val="28"/>
        </w:rPr>
        <w:t>пескаря</w:t>
      </w:r>
      <w:r w:rsidR="000E5D92">
        <w:rPr>
          <w:rFonts w:ascii="Times New Roman" w:hAnsi="Times New Roman" w:cs="Times New Roman"/>
          <w:sz w:val="28"/>
          <w:szCs w:val="28"/>
        </w:rPr>
        <w:t xml:space="preserve"> в народных сказках вообще не встречается.</w:t>
      </w:r>
    </w:p>
    <w:p w:rsidR="000E5D92" w:rsidRDefault="000E5D92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дальнейшем чтении мы всё больше убеждаемся в ироническом подтексте. Автор проводит мысль о губительности сделок с совестью, мысль об отказе от той полноценной жизни, для которой предназначен герой: «</w:t>
      </w:r>
      <w:r>
        <w:rPr>
          <w:rFonts w:ascii="Times New Roman" w:hAnsi="Times New Roman" w:cs="Times New Roman"/>
          <w:i/>
          <w:sz w:val="28"/>
          <w:szCs w:val="28"/>
        </w:rPr>
        <w:t xml:space="preserve">Лежит он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день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деньской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норе, ночей недосыпает, куска не доедает, и всё – то думает: кажется, что я жив</w:t>
      </w:r>
      <w:r w:rsidRPr="000E5D92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 Ах, что – то завтра будет</w:t>
      </w:r>
      <w:r w:rsidRPr="000E5D92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E5D92" w:rsidRDefault="000E5D92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Благодаря повторам, эмоциональным восклицаниям возникает ироническая интонация автора. Сатирик подчеркивает саморазрушение человеческой личности, страх перед жизнью</w:t>
      </w:r>
      <w:r w:rsidR="00CF7C79">
        <w:rPr>
          <w:rFonts w:ascii="Times New Roman" w:hAnsi="Times New Roman" w:cs="Times New Roman"/>
          <w:sz w:val="28"/>
          <w:szCs w:val="28"/>
        </w:rPr>
        <w:t xml:space="preserve">. Когда герои понимают, что жизнь прошла в бесплодных размышлениях. То это сознание слишком позднее. Они уже ничего  не могут предпринять. « Премудрый </w:t>
      </w:r>
      <w:r w:rsidR="006B43AE">
        <w:rPr>
          <w:rFonts w:ascii="Times New Roman" w:hAnsi="Times New Roman" w:cs="Times New Roman"/>
          <w:sz w:val="28"/>
          <w:szCs w:val="28"/>
        </w:rPr>
        <w:t>пескарь</w:t>
      </w:r>
      <w:r w:rsidR="00CF7C79">
        <w:rPr>
          <w:rFonts w:ascii="Times New Roman" w:hAnsi="Times New Roman" w:cs="Times New Roman"/>
          <w:sz w:val="28"/>
          <w:szCs w:val="28"/>
        </w:rPr>
        <w:t>» увидел своё положение лишь перед смертью: «</w:t>
      </w:r>
      <w:r w:rsidR="00CF7C79">
        <w:rPr>
          <w:rFonts w:ascii="Times New Roman" w:hAnsi="Times New Roman" w:cs="Times New Roman"/>
          <w:i/>
          <w:sz w:val="28"/>
          <w:szCs w:val="28"/>
        </w:rPr>
        <w:t>Вся жизнь мгновенно перед ним пронеслась. Какие были у него радости</w:t>
      </w:r>
      <w:r w:rsidR="00CF7C79" w:rsidRPr="00913551">
        <w:rPr>
          <w:rFonts w:ascii="Times New Roman" w:hAnsi="Times New Roman" w:cs="Times New Roman"/>
          <w:i/>
          <w:sz w:val="28"/>
          <w:szCs w:val="28"/>
        </w:rPr>
        <w:t>?</w:t>
      </w:r>
      <w:r w:rsidR="00CF7C79">
        <w:rPr>
          <w:rFonts w:ascii="Times New Roman" w:hAnsi="Times New Roman" w:cs="Times New Roman"/>
          <w:i/>
          <w:sz w:val="28"/>
          <w:szCs w:val="28"/>
        </w:rPr>
        <w:t xml:space="preserve"> Кого он утешил</w:t>
      </w:r>
      <w:proofErr w:type="gramStart"/>
      <w:r w:rsidR="00CF7C79" w:rsidRPr="00913551">
        <w:rPr>
          <w:rFonts w:ascii="Times New Roman" w:hAnsi="Times New Roman" w:cs="Times New Roman"/>
          <w:i/>
          <w:sz w:val="28"/>
          <w:szCs w:val="28"/>
        </w:rPr>
        <w:t>?</w:t>
      </w:r>
      <w:r w:rsidR="00CF7C79">
        <w:rPr>
          <w:rFonts w:ascii="Times New Roman" w:hAnsi="Times New Roman" w:cs="Times New Roman"/>
          <w:i/>
          <w:sz w:val="28"/>
          <w:szCs w:val="28"/>
        </w:rPr>
        <w:t>...</w:t>
      </w:r>
      <w:r w:rsidR="00CF7C7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13551" w:rsidRPr="00B00535" w:rsidRDefault="00CF7C79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913551">
        <w:rPr>
          <w:rFonts w:ascii="Times New Roman" w:hAnsi="Times New Roman" w:cs="Times New Roman"/>
          <w:sz w:val="28"/>
          <w:szCs w:val="28"/>
        </w:rPr>
        <w:t xml:space="preserve">  Ситуация смерти оказывается для героя ценностной позицией для целостного осмысления им всего прожитого. Ирония становится глубоко философской.</w:t>
      </w:r>
    </w:p>
    <w:p w:rsidR="00913551" w:rsidRDefault="00913551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Иронический подтекст обнаруживается и в «Диком помещике»</w:t>
      </w:r>
      <w:r w:rsidR="00A07CEC">
        <w:rPr>
          <w:rFonts w:ascii="Times New Roman" w:hAnsi="Times New Roman" w:cs="Times New Roman"/>
          <w:sz w:val="28"/>
          <w:szCs w:val="28"/>
        </w:rPr>
        <w:t>. Здесь ирония служит средством обличия возможной человеческой глупости и самодовольства</w:t>
      </w:r>
      <w:proofErr w:type="gramStart"/>
      <w:r w:rsidR="00A07CEC">
        <w:rPr>
          <w:rFonts w:ascii="Times New Roman" w:hAnsi="Times New Roman" w:cs="Times New Roman"/>
          <w:sz w:val="28"/>
          <w:szCs w:val="28"/>
        </w:rPr>
        <w:t>: «</w:t>
      </w:r>
      <w:r w:rsidR="00A07CEC">
        <w:rPr>
          <w:rFonts w:ascii="Times New Roman" w:hAnsi="Times New Roman" w:cs="Times New Roman"/>
          <w:i/>
          <w:sz w:val="28"/>
          <w:szCs w:val="28"/>
        </w:rPr>
        <w:t>…..</w:t>
      </w:r>
      <w:proofErr w:type="gramEnd"/>
      <w:r w:rsidR="00A07CEC">
        <w:rPr>
          <w:rFonts w:ascii="Times New Roman" w:hAnsi="Times New Roman" w:cs="Times New Roman"/>
          <w:i/>
          <w:sz w:val="28"/>
          <w:szCs w:val="28"/>
        </w:rPr>
        <w:t>снится, что его за эту самую непреклонность министром сделали, и ходит он в лентах, и пишет циркуляры: быть твёрдым и не взирать!</w:t>
      </w:r>
      <w:r w:rsidR="00A07CEC">
        <w:rPr>
          <w:rFonts w:ascii="Times New Roman" w:hAnsi="Times New Roman" w:cs="Times New Roman"/>
          <w:sz w:val="28"/>
          <w:szCs w:val="28"/>
        </w:rPr>
        <w:t>». Реальная жизнь доказывает несостоятельность замысла помещика, однако он ничего не хочет понимать.</w:t>
      </w:r>
    </w:p>
    <w:p w:rsidR="00A07CEC" w:rsidRDefault="00A07CEC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«Повести о том, как один мужик двух генералов прокормил» читатель обнаруживает переход от иронии к сарказму. Когда ироническая насмешка становится едкой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издёвкой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1B96">
        <w:rPr>
          <w:rFonts w:ascii="Times New Roman" w:hAnsi="Times New Roman" w:cs="Times New Roman"/>
          <w:sz w:val="28"/>
          <w:szCs w:val="28"/>
        </w:rPr>
        <w:t>Сказали генералы мужику свить веревочку, которой он сам же будет привязан к дереву, и «</w:t>
      </w:r>
      <w:r w:rsidR="00EB1B96">
        <w:rPr>
          <w:rFonts w:ascii="Times New Roman" w:hAnsi="Times New Roman" w:cs="Times New Roman"/>
          <w:i/>
          <w:sz w:val="28"/>
          <w:szCs w:val="28"/>
        </w:rPr>
        <w:t>набрал сейча</w:t>
      </w:r>
      <w:r w:rsidR="00EB1B96">
        <w:rPr>
          <w:rFonts w:ascii="Times New Roman" w:hAnsi="Times New Roman" w:cs="Times New Roman"/>
          <w:sz w:val="28"/>
          <w:szCs w:val="28"/>
        </w:rPr>
        <w:t xml:space="preserve">с </w:t>
      </w:r>
      <w:r w:rsidR="00EB1B96">
        <w:rPr>
          <w:rFonts w:ascii="Times New Roman" w:hAnsi="Times New Roman" w:cs="Times New Roman"/>
          <w:i/>
          <w:sz w:val="28"/>
          <w:szCs w:val="28"/>
        </w:rPr>
        <w:t>мужичина дикой конопли, размочил в воде, поколотил, помял – и к вечеру веревка была готова</w:t>
      </w:r>
      <w:r w:rsidR="00EB1B96">
        <w:rPr>
          <w:rFonts w:ascii="Times New Roman" w:hAnsi="Times New Roman" w:cs="Times New Roman"/>
          <w:sz w:val="28"/>
          <w:szCs w:val="28"/>
        </w:rPr>
        <w:t>». Сарказм здесь возникает при осуждении пассивности и рабской покорности, обличении ущербности, вплоть до потери уважения к себе.</w:t>
      </w:r>
    </w:p>
    <w:p w:rsidR="003118D5" w:rsidRDefault="00EB1B96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Финал данной сказки так же, как и последующих, дополнительно насыщен авторской иронией и сарказмом « </w:t>
      </w:r>
      <w:r>
        <w:rPr>
          <w:rFonts w:ascii="Times New Roman" w:hAnsi="Times New Roman" w:cs="Times New Roman"/>
          <w:i/>
          <w:sz w:val="28"/>
          <w:szCs w:val="28"/>
        </w:rPr>
        <w:t xml:space="preserve">Однако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мужике не забыли; выслали ем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i/>
          <w:sz w:val="28"/>
          <w:szCs w:val="28"/>
        </w:rPr>
        <w:t>рюмку водки да пятак серебра: веселись, мужичина!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18D5">
        <w:rPr>
          <w:rFonts w:ascii="Times New Roman" w:hAnsi="Times New Roman" w:cs="Times New Roman"/>
          <w:sz w:val="28"/>
          <w:szCs w:val="28"/>
        </w:rPr>
        <w:t xml:space="preserve">. Здесь пародируется сказочный мотив, связанный с наградой героя. </w:t>
      </w:r>
      <w:proofErr w:type="gramStart"/>
      <w:r w:rsidR="003118D5">
        <w:rPr>
          <w:rFonts w:ascii="Times New Roman" w:hAnsi="Times New Roman" w:cs="Times New Roman"/>
          <w:sz w:val="28"/>
          <w:szCs w:val="28"/>
        </w:rPr>
        <w:t>С позиции генералов пятак серебра – достойная  награда, но с авторской, общечеловеческой, - это жестокая несправедливость.</w:t>
      </w:r>
      <w:proofErr w:type="gramEnd"/>
      <w:r w:rsidR="003118D5">
        <w:rPr>
          <w:rFonts w:ascii="Times New Roman" w:hAnsi="Times New Roman" w:cs="Times New Roman"/>
          <w:sz w:val="28"/>
          <w:szCs w:val="28"/>
        </w:rPr>
        <w:t xml:space="preserve"> От столкновения  данных смыслов и рождается философская ирония. Следует добавить, что в этом сатирическом финале вновь осмеивается пассивность мужика.</w:t>
      </w:r>
    </w:p>
    <w:p w:rsidR="0005601F" w:rsidRDefault="003118D5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</w:t>
      </w:r>
      <w:r w:rsidRPr="003118D5">
        <w:rPr>
          <w:rFonts w:ascii="Times New Roman" w:hAnsi="Times New Roman" w:cs="Times New Roman"/>
          <w:sz w:val="28"/>
          <w:szCs w:val="28"/>
        </w:rPr>
        <w:t>рказм заключен и в финале с</w:t>
      </w:r>
      <w:r>
        <w:rPr>
          <w:rFonts w:ascii="Times New Roman" w:hAnsi="Times New Roman" w:cs="Times New Roman"/>
          <w:sz w:val="28"/>
          <w:szCs w:val="28"/>
        </w:rPr>
        <w:t xml:space="preserve">казки «Премудрый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«Скорее всего – сам умер, потому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сласть щуке глотать хворого, умирающего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 к тому же еще и </w:t>
      </w:r>
      <w:r>
        <w:rPr>
          <w:rFonts w:ascii="Times New Roman" w:hAnsi="Times New Roman" w:cs="Times New Roman"/>
          <w:b/>
          <w:sz w:val="28"/>
          <w:szCs w:val="28"/>
        </w:rPr>
        <w:t>премудрого</w:t>
      </w:r>
      <w:r w:rsidRPr="003118D5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601F">
        <w:rPr>
          <w:rFonts w:ascii="Times New Roman" w:hAnsi="Times New Roman" w:cs="Times New Roman"/>
          <w:sz w:val="28"/>
          <w:szCs w:val="28"/>
        </w:rPr>
        <w:t xml:space="preserve">.  Последнее слово у  М.Е. Салтыково – Щедрина выделено  в сказке курсивом. Таким </w:t>
      </w:r>
      <w:proofErr w:type="gramStart"/>
      <w:r w:rsidR="0005601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05601F">
        <w:rPr>
          <w:rFonts w:ascii="Times New Roman" w:hAnsi="Times New Roman" w:cs="Times New Roman"/>
          <w:sz w:val="28"/>
          <w:szCs w:val="28"/>
        </w:rPr>
        <w:t xml:space="preserve"> писатель дополнительно обращает внимание читателей на свое саркастическое отношение к существованию всероссийских «</w:t>
      </w:r>
      <w:proofErr w:type="spellStart"/>
      <w:r w:rsidR="0005601F">
        <w:rPr>
          <w:rFonts w:ascii="Times New Roman" w:hAnsi="Times New Roman" w:cs="Times New Roman"/>
          <w:sz w:val="28"/>
          <w:szCs w:val="28"/>
        </w:rPr>
        <w:t>пискарей</w:t>
      </w:r>
      <w:proofErr w:type="spellEnd"/>
      <w:r w:rsidR="0005601F">
        <w:rPr>
          <w:rFonts w:ascii="Times New Roman" w:hAnsi="Times New Roman" w:cs="Times New Roman"/>
          <w:sz w:val="28"/>
          <w:szCs w:val="28"/>
        </w:rPr>
        <w:t>».</w:t>
      </w:r>
    </w:p>
    <w:p w:rsidR="00CA7939" w:rsidRDefault="0005601F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обратить  к жизни спящую человеческую душу, М.Е. Салтыков – Щедрин не ограничивается иронией и сарказмом и прибегает еще к одной форме комического – гротеску. </w:t>
      </w:r>
    </w:p>
    <w:p w:rsidR="00DF5C4D" w:rsidRDefault="00DF5C4D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DF5C4D" w:rsidRDefault="00DF5C4D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DF5C4D" w:rsidRDefault="00DF5C4D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DF5C4D" w:rsidRDefault="00DF5C4D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552900" w:rsidRDefault="00552900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552900" w:rsidRDefault="00552900" w:rsidP="00DE4278">
      <w:pPr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601F" w:rsidRDefault="00EA4208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F5C4D">
        <w:rPr>
          <w:rFonts w:ascii="Times New Roman" w:hAnsi="Times New Roman" w:cs="Times New Roman"/>
          <w:sz w:val="28"/>
          <w:szCs w:val="28"/>
        </w:rPr>
        <w:t xml:space="preserve"> 2.2 </w:t>
      </w:r>
      <w:r w:rsidR="00DF5C4D">
        <w:rPr>
          <w:rFonts w:ascii="Times New Roman" w:hAnsi="Times New Roman" w:cs="Times New Roman"/>
          <w:i/>
          <w:sz w:val="28"/>
          <w:szCs w:val="28"/>
        </w:rPr>
        <w:t xml:space="preserve"> Гротеск, алогизм и </w:t>
      </w:r>
      <w:proofErr w:type="spellStart"/>
      <w:r w:rsidR="00DF5C4D">
        <w:rPr>
          <w:rFonts w:ascii="Times New Roman" w:hAnsi="Times New Roman" w:cs="Times New Roman"/>
          <w:i/>
          <w:sz w:val="28"/>
          <w:szCs w:val="28"/>
        </w:rPr>
        <w:t>саморазвенчание</w:t>
      </w:r>
      <w:proofErr w:type="spellEnd"/>
      <w:r w:rsidR="00DF5C4D">
        <w:rPr>
          <w:rFonts w:ascii="Times New Roman" w:hAnsi="Times New Roman" w:cs="Times New Roman"/>
          <w:i/>
          <w:sz w:val="28"/>
          <w:szCs w:val="28"/>
        </w:rPr>
        <w:t xml:space="preserve"> героев в художественной системе сказок М.Е.  Салтыкова – Щедрина</w:t>
      </w:r>
    </w:p>
    <w:p w:rsidR="009D2047" w:rsidRDefault="009D2047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i/>
          <w:sz w:val="28"/>
          <w:szCs w:val="28"/>
        </w:rPr>
      </w:pPr>
    </w:p>
    <w:p w:rsidR="00DF5C4D" w:rsidRDefault="00DF5C4D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Гротеск – весьма существенный прием в творчестве писателя. На фантастической основе опре</w:t>
      </w:r>
      <w:r w:rsidR="003F0A94">
        <w:rPr>
          <w:rFonts w:ascii="Times New Roman" w:hAnsi="Times New Roman" w:cs="Times New Roman"/>
          <w:sz w:val="28"/>
          <w:szCs w:val="28"/>
        </w:rPr>
        <w:t xml:space="preserve">деляется основное свойство </w:t>
      </w:r>
      <w:proofErr w:type="spellStart"/>
      <w:r w:rsidR="003F0A94">
        <w:rPr>
          <w:rFonts w:ascii="Times New Roman" w:hAnsi="Times New Roman" w:cs="Times New Roman"/>
          <w:sz w:val="28"/>
          <w:szCs w:val="28"/>
        </w:rPr>
        <w:t>щедри</w:t>
      </w:r>
      <w:r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3F0A94">
        <w:rPr>
          <w:rFonts w:ascii="Times New Roman" w:hAnsi="Times New Roman" w:cs="Times New Roman"/>
          <w:sz w:val="28"/>
          <w:szCs w:val="28"/>
        </w:rPr>
        <w:t xml:space="preserve">  гротеска – соединение в одном образе несоединимого, к примеру, возведение человека и зверя на один уровень: «</w:t>
      </w:r>
      <w:r w:rsidR="003F0A94">
        <w:rPr>
          <w:rFonts w:ascii="Times New Roman" w:hAnsi="Times New Roman" w:cs="Times New Roman"/>
          <w:i/>
          <w:sz w:val="28"/>
          <w:szCs w:val="28"/>
        </w:rPr>
        <w:t xml:space="preserve"> Весь он, с головы до ног, оброс волосами, словно древний Исав, а ногти у него сделались, как железные. Сморкаться уж он давно перестал, ходил же всё больше на четвереньках и даже удивлялся, как он прежде не замечал, что такой способ прогулки есть самый приличный и самый удобный </w:t>
      </w:r>
      <w:r w:rsidR="003F0A94">
        <w:rPr>
          <w:rFonts w:ascii="Times New Roman" w:hAnsi="Times New Roman" w:cs="Times New Roman"/>
          <w:sz w:val="28"/>
          <w:szCs w:val="28"/>
        </w:rPr>
        <w:t xml:space="preserve">». Средством создания комического в </w:t>
      </w:r>
      <w:proofErr w:type="gramStart"/>
      <w:r w:rsidR="003F0A94">
        <w:rPr>
          <w:rFonts w:ascii="Times New Roman" w:hAnsi="Times New Roman" w:cs="Times New Roman"/>
          <w:sz w:val="28"/>
          <w:szCs w:val="28"/>
        </w:rPr>
        <w:t>выше приведенной</w:t>
      </w:r>
      <w:proofErr w:type="gramEnd"/>
      <w:r w:rsidR="003F0A94">
        <w:rPr>
          <w:rFonts w:ascii="Times New Roman" w:hAnsi="Times New Roman" w:cs="Times New Roman"/>
          <w:sz w:val="28"/>
          <w:szCs w:val="28"/>
        </w:rPr>
        <w:t xml:space="preserve"> цитате из «Дикого помещика» является пародийное сопоставление ветхозаветного Исава с «опустившемся» крепостником, а также гиперболическое сравнение свойств человеческих ногтей с твёрдостью железа.</w:t>
      </w:r>
    </w:p>
    <w:p w:rsidR="00B3746A" w:rsidRDefault="00B3746A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Гротескность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вообще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присуща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художественному мышлению писателя сатирического склада.  Его видению открывается не гармония, а дисгармония  бытия. Салтыков – Щедрин мгновенно реагировал даже на малейшие проявления жизненного, человеческого несовершенства, неустанно собирал их вместе, укрупнял, окружал плотным кольцом самых неожиданных сатирических ассоциаций</w:t>
      </w:r>
      <w:r w:rsidR="0010628C">
        <w:rPr>
          <w:rFonts w:ascii="Times New Roman" w:hAnsi="Times New Roman" w:cs="Times New Roman"/>
          <w:sz w:val="28"/>
          <w:szCs w:val="28"/>
        </w:rPr>
        <w:t xml:space="preserve">, добиваясь тем самым </w:t>
      </w:r>
      <w:proofErr w:type="spellStart"/>
      <w:r w:rsidR="0010628C">
        <w:rPr>
          <w:rFonts w:ascii="Times New Roman" w:hAnsi="Times New Roman" w:cs="Times New Roman"/>
          <w:sz w:val="28"/>
          <w:szCs w:val="28"/>
        </w:rPr>
        <w:t>гротеского</w:t>
      </w:r>
      <w:proofErr w:type="spellEnd"/>
      <w:r w:rsidR="0010628C">
        <w:rPr>
          <w:rFonts w:ascii="Times New Roman" w:hAnsi="Times New Roman" w:cs="Times New Roman"/>
          <w:sz w:val="28"/>
          <w:szCs w:val="28"/>
        </w:rPr>
        <w:t xml:space="preserve"> эффекта.</w:t>
      </w:r>
      <w:r w:rsidR="00DF6C01">
        <w:rPr>
          <w:rFonts w:ascii="Times New Roman" w:hAnsi="Times New Roman" w:cs="Times New Roman"/>
          <w:sz w:val="28"/>
          <w:szCs w:val="28"/>
        </w:rPr>
        <w:t xml:space="preserve"> Подчас сказки писателя начинаются с гротеска. Обратим внимание  на экспозицию «Повести о том, как один мужик двух генералов прокормил»: «…… </w:t>
      </w:r>
      <w:r w:rsidR="00DF6C01">
        <w:rPr>
          <w:rFonts w:ascii="Times New Roman" w:hAnsi="Times New Roman" w:cs="Times New Roman"/>
          <w:i/>
          <w:sz w:val="28"/>
          <w:szCs w:val="28"/>
        </w:rPr>
        <w:t>так оба были легкомысленны, то</w:t>
      </w:r>
      <w:proofErr w:type="gramStart"/>
      <w:r w:rsidR="00DF6C01">
        <w:rPr>
          <w:rFonts w:ascii="Times New Roman" w:hAnsi="Times New Roman" w:cs="Times New Roman"/>
          <w:i/>
          <w:sz w:val="28"/>
          <w:szCs w:val="28"/>
        </w:rPr>
        <w:t xml:space="preserve">...... </w:t>
      </w:r>
      <w:proofErr w:type="gramEnd"/>
      <w:r w:rsidR="00DF6C01">
        <w:rPr>
          <w:rFonts w:ascii="Times New Roman" w:hAnsi="Times New Roman" w:cs="Times New Roman"/>
          <w:i/>
          <w:sz w:val="28"/>
          <w:szCs w:val="28"/>
        </w:rPr>
        <w:t>очутились на необитаемом острове</w:t>
      </w:r>
      <w:r w:rsidR="00DF6C01">
        <w:rPr>
          <w:rFonts w:ascii="Times New Roman" w:hAnsi="Times New Roman" w:cs="Times New Roman"/>
          <w:sz w:val="28"/>
          <w:szCs w:val="28"/>
        </w:rPr>
        <w:t>». Гротеск здесь создается сочетанием фантастического и реального: просто так, безо всякой причины, оказаться посреди моря в реальности невозможно, на осуществляемость этого действия в сказке указывает слово «</w:t>
      </w:r>
      <w:r w:rsidR="00DF6C01">
        <w:rPr>
          <w:rFonts w:ascii="Times New Roman" w:hAnsi="Times New Roman" w:cs="Times New Roman"/>
          <w:i/>
          <w:sz w:val="28"/>
          <w:szCs w:val="28"/>
        </w:rPr>
        <w:t>легкомысленны</w:t>
      </w:r>
      <w:r w:rsidR="00DF6C01">
        <w:rPr>
          <w:rFonts w:ascii="Times New Roman" w:hAnsi="Times New Roman" w:cs="Times New Roman"/>
          <w:sz w:val="28"/>
          <w:szCs w:val="28"/>
        </w:rPr>
        <w:t>». Генералы как бы совершенно «пустые», поэтому они вполне легко «</w:t>
      </w:r>
      <w:r w:rsidR="00DF6C01">
        <w:rPr>
          <w:rFonts w:ascii="Times New Roman" w:hAnsi="Times New Roman" w:cs="Times New Roman"/>
          <w:i/>
          <w:sz w:val="28"/>
          <w:szCs w:val="28"/>
        </w:rPr>
        <w:t>по щучьему веленью, по моему хотению</w:t>
      </w:r>
      <w:r w:rsidR="00DF6C01">
        <w:rPr>
          <w:rFonts w:ascii="Times New Roman" w:hAnsi="Times New Roman" w:cs="Times New Roman"/>
          <w:sz w:val="28"/>
          <w:szCs w:val="28"/>
        </w:rPr>
        <w:t>» могли появиться на острове.</w:t>
      </w:r>
    </w:p>
    <w:p w:rsidR="007E6B7D" w:rsidRDefault="007E6B7D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Такое пристрастие к гротеску объясняется еще и тем, что Салтыков – Щедрин через изображение в гротесковой форме дисгармонии хотел вернуть человеку гармонию. Ведь любая дисгармония для него – это губительное отрицание</w:t>
      </w:r>
      <w:r w:rsidR="003E44ED">
        <w:rPr>
          <w:rFonts w:ascii="Times New Roman" w:hAnsi="Times New Roman" w:cs="Times New Roman"/>
          <w:sz w:val="28"/>
          <w:szCs w:val="28"/>
        </w:rPr>
        <w:t xml:space="preserve"> подлинной жизни, ведущее к неизбежному нравственному упадку. Но всё же человек, как считает Салтыков, может и должен выбраться из этого болота, в котором находится.  Рано или поздно наступит торжество жизни. Но пока всё это остается мечтой и утопией, писатель больше сосредоточен на изображении противоборства духовной жизни и смерти: «</w:t>
      </w:r>
      <w:r w:rsidR="003E44ED">
        <w:rPr>
          <w:rFonts w:ascii="Times New Roman" w:hAnsi="Times New Roman" w:cs="Times New Roman"/>
          <w:i/>
          <w:sz w:val="28"/>
          <w:szCs w:val="28"/>
        </w:rPr>
        <w:t xml:space="preserve"> Вдруг оба генерала взглянули друг на друга: в глазах их светился зловещий огонь, зубы стучали, из груди вылетало глухое рычание</w:t>
      </w:r>
      <w:proofErr w:type="gramStart"/>
      <w:r w:rsidR="003E44ED">
        <w:rPr>
          <w:rFonts w:ascii="Times New Roman" w:hAnsi="Times New Roman" w:cs="Times New Roman"/>
          <w:i/>
          <w:sz w:val="28"/>
          <w:szCs w:val="28"/>
        </w:rPr>
        <w:t>………П</w:t>
      </w:r>
      <w:proofErr w:type="gramEnd"/>
      <w:r w:rsidR="003E44ED">
        <w:rPr>
          <w:rFonts w:ascii="Times New Roman" w:hAnsi="Times New Roman" w:cs="Times New Roman"/>
          <w:i/>
          <w:sz w:val="28"/>
          <w:szCs w:val="28"/>
        </w:rPr>
        <w:t>олетели клочья, раздался визг и оханье…..</w:t>
      </w:r>
      <w:r w:rsidR="003E44ED">
        <w:rPr>
          <w:rFonts w:ascii="Times New Roman" w:hAnsi="Times New Roman" w:cs="Times New Roman"/>
          <w:sz w:val="28"/>
          <w:szCs w:val="28"/>
        </w:rPr>
        <w:t>». Создавая картину за счет сближения животных качеств с человеческими</w:t>
      </w:r>
      <w:r w:rsidR="00A22EB5">
        <w:rPr>
          <w:rFonts w:ascii="Times New Roman" w:hAnsi="Times New Roman" w:cs="Times New Roman"/>
          <w:sz w:val="28"/>
          <w:szCs w:val="28"/>
        </w:rPr>
        <w:t xml:space="preserve">, Салтыков – Щедрин  смог отразить почти мгновенной  духовной деградации генералов, которых спасло от </w:t>
      </w:r>
      <w:r w:rsidR="00A22EB5">
        <w:rPr>
          <w:rFonts w:ascii="Times New Roman" w:hAnsi="Times New Roman" w:cs="Times New Roman"/>
          <w:sz w:val="28"/>
          <w:szCs w:val="28"/>
        </w:rPr>
        <w:lastRenderedPageBreak/>
        <w:t>смерти лишь воспоминание о крестной силе. Тем самым генералы показывают свою же нравственную несостоятельность.</w:t>
      </w:r>
    </w:p>
    <w:p w:rsidR="00A22EB5" w:rsidRDefault="00A22EB5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Необходимо отметить, что мужик, далеко не идеальный в нравственном отношении, в гротесковом пространстве «Сказок» оказывается гораздо более приспособленным к жизни, чем генералы и помещики: «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нарочно, в это время губернский город</w:t>
      </w:r>
      <w:r w:rsidR="00BE6540">
        <w:rPr>
          <w:rFonts w:ascii="Times New Roman" w:hAnsi="Times New Roman" w:cs="Times New Roman"/>
          <w:i/>
          <w:sz w:val="28"/>
          <w:szCs w:val="28"/>
        </w:rPr>
        <w:t xml:space="preserve"> летел отроившийся рой мужиков и осыпал всю базарную площадь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E6540">
        <w:rPr>
          <w:rFonts w:ascii="Times New Roman" w:hAnsi="Times New Roman" w:cs="Times New Roman"/>
          <w:sz w:val="28"/>
          <w:szCs w:val="28"/>
        </w:rPr>
        <w:t>. Данный гротеск, где переплелись фантастика и реальность, благодаря слову «</w:t>
      </w:r>
      <w:r w:rsidR="00BE6540">
        <w:rPr>
          <w:rFonts w:ascii="Times New Roman" w:hAnsi="Times New Roman" w:cs="Times New Roman"/>
          <w:i/>
          <w:sz w:val="28"/>
          <w:szCs w:val="28"/>
        </w:rPr>
        <w:t>отроившийся</w:t>
      </w:r>
      <w:r w:rsidR="00BE6540">
        <w:rPr>
          <w:rFonts w:ascii="Times New Roman" w:hAnsi="Times New Roman" w:cs="Times New Roman"/>
          <w:sz w:val="28"/>
          <w:szCs w:val="28"/>
        </w:rPr>
        <w:t>» как бы выражает жизнеутверждающее мужицкое начало: что бы ни произошло, простой люд всегда будет жить, а не существовать.</w:t>
      </w:r>
    </w:p>
    <w:p w:rsidR="00BE6540" w:rsidRDefault="00BE6540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Почти не один гротеск  Салтыкова – Щедрина не обходится без сказочного мотива перевоплощения. Если в других произведениях писателя данный мотив является эпизодическим и чаще всего там, где через гротеск раскрывалась «звериная» сущность персонажей, то в сказках ему принадлежат</w:t>
      </w:r>
      <w:r w:rsidR="002051E3">
        <w:rPr>
          <w:rFonts w:ascii="Times New Roman" w:hAnsi="Times New Roman" w:cs="Times New Roman"/>
          <w:sz w:val="28"/>
          <w:szCs w:val="28"/>
        </w:rPr>
        <w:t xml:space="preserve"> первые позиции.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4DC">
        <w:rPr>
          <w:rFonts w:ascii="Times New Roman" w:hAnsi="Times New Roman" w:cs="Times New Roman"/>
          <w:sz w:val="28"/>
          <w:szCs w:val="28"/>
        </w:rPr>
        <w:t>И это вполне понятно: ведь художественное единство цикла образовалось лишь потому, что в нем полностью распоряжается жанровая память народной сказки.</w:t>
      </w:r>
    </w:p>
    <w:p w:rsidR="000974DC" w:rsidRDefault="000974DC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Сказочные зачины и повторы («</w:t>
      </w:r>
      <w:r>
        <w:rPr>
          <w:rFonts w:ascii="Times New Roman" w:hAnsi="Times New Roman" w:cs="Times New Roman"/>
          <w:i/>
          <w:sz w:val="28"/>
          <w:szCs w:val="28"/>
        </w:rPr>
        <w:t>Жили да были два генерала……»; «….ни пером описать, ни в сказке сказать»; «</w:t>
      </w:r>
      <w:r w:rsidR="00BE53CA">
        <w:rPr>
          <w:rFonts w:ascii="Times New Roman" w:hAnsi="Times New Roman" w:cs="Times New Roman"/>
          <w:i/>
          <w:sz w:val="28"/>
          <w:szCs w:val="28"/>
        </w:rPr>
        <w:t>В некотором царстве</w:t>
      </w:r>
      <w:proofErr w:type="gramStart"/>
      <w:r w:rsidR="00BE53CA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BE53CA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некотором государстве жил – был помещик…..»;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«И начал он жить да поживать»; «….из – за тридевять земель…»</w:t>
      </w:r>
      <w:r>
        <w:rPr>
          <w:rFonts w:ascii="Times New Roman" w:hAnsi="Times New Roman" w:cs="Times New Roman"/>
          <w:sz w:val="28"/>
          <w:szCs w:val="28"/>
        </w:rPr>
        <w:t xml:space="preserve">) в немалой мере помогают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щедринскому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иносказанию, но самое главное то, что формулы зачинов – это входная дверь в мир сказочной условности, где возможны самые невероятные события, в том числе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оборотничество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53CA" w:rsidRDefault="00BE53CA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Явное присутствие тематики перевоплощения угадывается в вышеприведенных гротесковых образах из «Повести о том, как один мужик двух генералов прокормил» и «Дикого помещика». Как раз гротеск помог Салтыкову – Щедрину устроить сатирическую демонстрацию того, как человек, пусть даже он является состоятельным помещиком, может превратиться  в самое настоящее дикое животное: «</w:t>
      </w:r>
      <w:r>
        <w:rPr>
          <w:rFonts w:ascii="Times New Roman" w:hAnsi="Times New Roman" w:cs="Times New Roman"/>
          <w:i/>
          <w:sz w:val="28"/>
          <w:szCs w:val="28"/>
        </w:rPr>
        <w:t xml:space="preserve">Утратил даже способность произносить членораздельные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звуки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усвоил себе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то особенный победный, клик среднее между свистом, шипеньем и рявканьем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E53CA" w:rsidRDefault="00BE53CA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превращение Салтыков – Щедрин, в отличие от народных сказок, как видим, воспроизводит во всех деталях и подробностях. В этом – художественные истоки </w:t>
      </w:r>
      <w:r w:rsidR="006F182F">
        <w:rPr>
          <w:rFonts w:ascii="Times New Roman" w:hAnsi="Times New Roman" w:cs="Times New Roman"/>
          <w:sz w:val="28"/>
          <w:szCs w:val="28"/>
        </w:rPr>
        <w:t xml:space="preserve">изобретения сатирика, которое можно назвать гротескным портретом. Уподобление человека животному или превращения в животного – известный фольклорный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82F">
        <w:rPr>
          <w:rFonts w:ascii="Times New Roman" w:hAnsi="Times New Roman" w:cs="Times New Roman"/>
          <w:sz w:val="28"/>
          <w:szCs w:val="28"/>
        </w:rPr>
        <w:t>приём.</w:t>
      </w:r>
    </w:p>
    <w:p w:rsidR="006F182F" w:rsidRDefault="006F182F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Показывая абсурдность мира, Салтыков – Щедрин активно прибегает к алогизмам: «</w:t>
      </w:r>
      <w:r>
        <w:rPr>
          <w:rFonts w:ascii="Times New Roman" w:hAnsi="Times New Roman" w:cs="Times New Roman"/>
          <w:i/>
          <w:sz w:val="28"/>
          <w:szCs w:val="28"/>
        </w:rPr>
        <w:t xml:space="preserve">Служили генералы всю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жизнь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какой – то регистратуре; там и состарились, следовательно, ничего не понимали</w:t>
      </w:r>
      <w:r>
        <w:rPr>
          <w:rFonts w:ascii="Times New Roman" w:hAnsi="Times New Roman" w:cs="Times New Roman"/>
          <w:sz w:val="28"/>
          <w:szCs w:val="28"/>
        </w:rPr>
        <w:t>»; «</w:t>
      </w:r>
      <w:r>
        <w:rPr>
          <w:rFonts w:ascii="Times New Roman" w:hAnsi="Times New Roman" w:cs="Times New Roman"/>
          <w:i/>
          <w:sz w:val="28"/>
          <w:szCs w:val="28"/>
        </w:rPr>
        <w:t xml:space="preserve">Стали они друг друга рассматривать и увидели, что они в ночных рубашках, а на шеях у них висит по ордену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F182F" w:rsidRDefault="006F182F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Алогизмами проникнута вся «Повесть о том, как один мужик двух генералов прокормил». С одной стороны, перед нами генералы – люди,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которые должны вызывать уважение, но, у читателя такого чувства не возникает, начиная с заглавия и экспозиции. Генералы на самом деле</w:t>
      </w:r>
      <w:r w:rsidR="008572EF">
        <w:rPr>
          <w:rFonts w:ascii="Times New Roman" w:hAnsi="Times New Roman" w:cs="Times New Roman"/>
          <w:sz w:val="28"/>
          <w:szCs w:val="28"/>
        </w:rPr>
        <w:t xml:space="preserve"> не просто легкомысленны, но и глупы: «</w:t>
      </w:r>
      <w:r w:rsidR="008572EF">
        <w:rPr>
          <w:rFonts w:ascii="Times New Roman" w:hAnsi="Times New Roman" w:cs="Times New Roman"/>
          <w:i/>
          <w:sz w:val="28"/>
          <w:szCs w:val="28"/>
        </w:rPr>
        <w:t>Я до сих пор думал, что булки в том самом виде родятся, как их утром к кофею подают</w:t>
      </w:r>
      <w:r w:rsidR="008572EF">
        <w:rPr>
          <w:rFonts w:ascii="Times New Roman" w:hAnsi="Times New Roman" w:cs="Times New Roman"/>
          <w:sz w:val="28"/>
          <w:szCs w:val="28"/>
        </w:rPr>
        <w:t>». В  данной фразе видна вся глубина жизненной несостоятельности и нравственного упадка персонажей.</w:t>
      </w:r>
    </w:p>
    <w:p w:rsidR="008572EF" w:rsidRDefault="008572EF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8572EF" w:rsidRDefault="008572EF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8572EF" w:rsidRDefault="008572EF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8572EF" w:rsidRPr="006606A4" w:rsidRDefault="008572EF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2.3. </w:t>
      </w:r>
      <w:r w:rsidRPr="006606A4">
        <w:rPr>
          <w:rFonts w:ascii="Times New Roman" w:hAnsi="Times New Roman" w:cs="Times New Roman"/>
          <w:i/>
          <w:sz w:val="28"/>
          <w:szCs w:val="28"/>
        </w:rPr>
        <w:t>Пародия как ведущий стилистический прием М.Е. Салтыкова – Щедрина</w:t>
      </w:r>
    </w:p>
    <w:p w:rsidR="008572EF" w:rsidRDefault="008572EF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«Сказках» в достаточной степени представлены элементы пародии – сознательной имитации  в сатирических целях индивидуальной манеры;  смешного, искаженного подобия. В частности, пародия обнаруживается  в языковой структуре произведения писателя.</w:t>
      </w:r>
    </w:p>
    <w:p w:rsidR="008572EF" w:rsidRDefault="008572EF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примеру, в «Премудром </w:t>
      </w:r>
      <w:r w:rsidR="006B43AE">
        <w:rPr>
          <w:rFonts w:ascii="Times New Roman" w:hAnsi="Times New Roman" w:cs="Times New Roman"/>
          <w:sz w:val="28"/>
          <w:szCs w:val="28"/>
        </w:rPr>
        <w:t>пескаре</w:t>
      </w:r>
      <w:r>
        <w:rPr>
          <w:rFonts w:ascii="Times New Roman" w:hAnsi="Times New Roman" w:cs="Times New Roman"/>
          <w:sz w:val="28"/>
          <w:szCs w:val="28"/>
        </w:rPr>
        <w:t xml:space="preserve">» существенно изменена привычная в </w:t>
      </w:r>
      <w:r w:rsidRPr="006606A4">
        <w:rPr>
          <w:rFonts w:ascii="Times New Roman" w:hAnsi="Times New Roman" w:cs="Times New Roman"/>
          <w:sz w:val="28"/>
          <w:szCs w:val="28"/>
        </w:rPr>
        <w:t>народной сказке форма повествования; насыщенная фольк</w:t>
      </w:r>
      <w:r w:rsidR="00C712C9" w:rsidRPr="006606A4">
        <w:rPr>
          <w:rFonts w:ascii="Times New Roman" w:hAnsi="Times New Roman" w:cs="Times New Roman"/>
          <w:sz w:val="28"/>
          <w:szCs w:val="28"/>
        </w:rPr>
        <w:t>лорными</w:t>
      </w:r>
      <w:r w:rsidR="00C712C9">
        <w:rPr>
          <w:rFonts w:ascii="Times New Roman" w:hAnsi="Times New Roman" w:cs="Times New Roman"/>
          <w:sz w:val="28"/>
          <w:szCs w:val="28"/>
        </w:rPr>
        <w:t xml:space="preserve"> языковыми формулами речь повествователя (сказителя), включает в себя элементы просторечия, за счет чего вырисовываются некоторые черты индивидуального стиля рассказчика: «</w:t>
      </w:r>
      <w:r w:rsidR="00C712C9">
        <w:rPr>
          <w:rFonts w:ascii="Times New Roman" w:hAnsi="Times New Roman" w:cs="Times New Roman"/>
          <w:i/>
          <w:sz w:val="28"/>
          <w:szCs w:val="28"/>
        </w:rPr>
        <w:t xml:space="preserve">Жил – был </w:t>
      </w:r>
      <w:r w:rsidR="006B43AE">
        <w:rPr>
          <w:rFonts w:ascii="Times New Roman" w:hAnsi="Times New Roman" w:cs="Times New Roman"/>
          <w:i/>
          <w:sz w:val="28"/>
          <w:szCs w:val="28"/>
        </w:rPr>
        <w:t>пескарь</w:t>
      </w:r>
      <w:r w:rsidR="00C712C9">
        <w:rPr>
          <w:rFonts w:ascii="Times New Roman" w:hAnsi="Times New Roman" w:cs="Times New Roman"/>
          <w:i/>
          <w:sz w:val="28"/>
          <w:szCs w:val="28"/>
        </w:rPr>
        <w:t xml:space="preserve">. И отец и мать у него были умными; помаленьку да полегоньку </w:t>
      </w:r>
      <w:proofErr w:type="spellStart"/>
      <w:r w:rsidR="00C712C9">
        <w:rPr>
          <w:rFonts w:ascii="Times New Roman" w:hAnsi="Times New Roman" w:cs="Times New Roman"/>
          <w:i/>
          <w:sz w:val="28"/>
          <w:szCs w:val="28"/>
        </w:rPr>
        <w:t>аридовы</w:t>
      </w:r>
      <w:proofErr w:type="spellEnd"/>
      <w:r w:rsidR="00C712C9">
        <w:rPr>
          <w:rFonts w:ascii="Times New Roman" w:hAnsi="Times New Roman" w:cs="Times New Roman"/>
          <w:i/>
          <w:sz w:val="28"/>
          <w:szCs w:val="28"/>
        </w:rPr>
        <w:t xml:space="preserve"> веки в реке прожили и ни в уху, ни щуке в </w:t>
      </w:r>
      <w:proofErr w:type="spellStart"/>
      <w:r w:rsidR="00C712C9">
        <w:rPr>
          <w:rFonts w:ascii="Times New Roman" w:hAnsi="Times New Roman" w:cs="Times New Roman"/>
          <w:i/>
          <w:sz w:val="28"/>
          <w:szCs w:val="28"/>
        </w:rPr>
        <w:t>хайло</w:t>
      </w:r>
      <w:proofErr w:type="spellEnd"/>
      <w:r w:rsidR="00C712C9">
        <w:rPr>
          <w:rFonts w:ascii="Times New Roman" w:hAnsi="Times New Roman" w:cs="Times New Roman"/>
          <w:i/>
          <w:sz w:val="28"/>
          <w:szCs w:val="28"/>
        </w:rPr>
        <w:t xml:space="preserve"> не попал </w:t>
      </w:r>
      <w:r w:rsidR="00C712C9">
        <w:rPr>
          <w:rFonts w:ascii="Times New Roman" w:hAnsi="Times New Roman" w:cs="Times New Roman"/>
          <w:sz w:val="28"/>
          <w:szCs w:val="28"/>
        </w:rPr>
        <w:t xml:space="preserve">»; «…. </w:t>
      </w:r>
      <w:r w:rsidR="00C712C9">
        <w:rPr>
          <w:rFonts w:ascii="Times New Roman" w:hAnsi="Times New Roman" w:cs="Times New Roman"/>
          <w:i/>
          <w:sz w:val="28"/>
          <w:szCs w:val="28"/>
        </w:rPr>
        <w:t xml:space="preserve">Стоит (рак) неподвижно, словно околдованный, вытаращив на него костяные глаза. Только усы по течению воды пошевеливаются…… </w:t>
      </w:r>
      <w:r w:rsidR="00C712C9">
        <w:rPr>
          <w:rFonts w:ascii="Times New Roman" w:hAnsi="Times New Roman" w:cs="Times New Roman"/>
          <w:sz w:val="28"/>
          <w:szCs w:val="28"/>
        </w:rPr>
        <w:t>».</w:t>
      </w:r>
    </w:p>
    <w:p w:rsidR="00C712C9" w:rsidRDefault="00C712C9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речью повествователя ощущается автор и авторская речь с элементами ироничной книжности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аридовы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веки) и подчеркнутого просторечия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вытаращить глаза)</w:t>
      </w:r>
      <w:r w:rsidR="00F750EA">
        <w:rPr>
          <w:rFonts w:ascii="Times New Roman" w:hAnsi="Times New Roman" w:cs="Times New Roman"/>
          <w:sz w:val="28"/>
          <w:szCs w:val="28"/>
        </w:rPr>
        <w:t>, приближенная к современности и обладающая всеми признаками индивидуального стиля. И книжная, и просторечная лексика становится средством пародийного осмеяния вырождения ума, совести и нравственного упадка человека.</w:t>
      </w:r>
      <w:r w:rsidR="00546352">
        <w:rPr>
          <w:rFonts w:ascii="Times New Roman" w:hAnsi="Times New Roman" w:cs="Times New Roman"/>
          <w:sz w:val="28"/>
          <w:szCs w:val="28"/>
        </w:rPr>
        <w:t xml:space="preserve"> </w:t>
      </w:r>
      <w:r w:rsidR="00F75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62E" w:rsidRDefault="006606A4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2EF">
        <w:rPr>
          <w:rFonts w:ascii="Times New Roman" w:hAnsi="Times New Roman" w:cs="Times New Roman"/>
          <w:sz w:val="28"/>
          <w:szCs w:val="28"/>
        </w:rPr>
        <w:t xml:space="preserve">    </w:t>
      </w:r>
      <w:r w:rsidR="00BB0FBD">
        <w:rPr>
          <w:rFonts w:ascii="Times New Roman" w:hAnsi="Times New Roman" w:cs="Times New Roman"/>
          <w:sz w:val="28"/>
          <w:szCs w:val="28"/>
        </w:rPr>
        <w:t xml:space="preserve">У Салтыкова – Щедрина частотны трансформации привычных фразеологических оборотов: « </w:t>
      </w:r>
      <w:r w:rsidR="00BB0FBD">
        <w:rPr>
          <w:rFonts w:ascii="Times New Roman" w:hAnsi="Times New Roman" w:cs="Times New Roman"/>
          <w:i/>
          <w:sz w:val="28"/>
          <w:szCs w:val="28"/>
        </w:rPr>
        <w:t xml:space="preserve">А у пескаря ума палата была. </w:t>
      </w:r>
      <w:r w:rsidR="00EA762E">
        <w:rPr>
          <w:rFonts w:ascii="Times New Roman" w:hAnsi="Times New Roman" w:cs="Times New Roman"/>
          <w:i/>
          <w:sz w:val="28"/>
          <w:szCs w:val="28"/>
        </w:rPr>
        <w:t>Начал он этим умом раскидывать</w:t>
      </w:r>
      <w:r w:rsidR="00BB0FBD">
        <w:rPr>
          <w:rFonts w:ascii="Times New Roman" w:hAnsi="Times New Roman" w:cs="Times New Roman"/>
          <w:sz w:val="28"/>
          <w:szCs w:val="28"/>
        </w:rPr>
        <w:t>»</w:t>
      </w:r>
      <w:r w:rsidR="00EA762E">
        <w:rPr>
          <w:rFonts w:ascii="Times New Roman" w:hAnsi="Times New Roman" w:cs="Times New Roman"/>
          <w:sz w:val="28"/>
          <w:szCs w:val="28"/>
        </w:rPr>
        <w:t>. Фразеологизм « ума палата» представлен здесь в пародийно – ироническом смысле: не умный, а глупый. Интересна  на наш взгляд, трактовка выражения « Жизнь прожить – не поле перейти»: «</w:t>
      </w:r>
      <w:r w:rsidR="00EA762E">
        <w:rPr>
          <w:rFonts w:ascii="Times New Roman" w:hAnsi="Times New Roman" w:cs="Times New Roman"/>
          <w:i/>
          <w:sz w:val="28"/>
          <w:szCs w:val="28"/>
        </w:rPr>
        <w:t>Был он пескарь просвещенный, умеренно – либеральный, и очень твёрдо понимал, что жизнь прожить – не то, что мутовку облизать</w:t>
      </w:r>
      <w:r w:rsidR="00EA762E">
        <w:rPr>
          <w:rFonts w:ascii="Times New Roman" w:hAnsi="Times New Roman" w:cs="Times New Roman"/>
          <w:sz w:val="28"/>
          <w:szCs w:val="28"/>
        </w:rPr>
        <w:t>».</w:t>
      </w:r>
    </w:p>
    <w:p w:rsidR="00C24D50" w:rsidRDefault="00C24D50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Средством пародийного осмеяния становится и внутреннее слово героя.</w:t>
      </w:r>
    </w:p>
    <w:p w:rsidR="00C24D50" w:rsidRDefault="00C24D50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>
        <w:rPr>
          <w:rFonts w:ascii="Times New Roman" w:hAnsi="Times New Roman" w:cs="Times New Roman"/>
          <w:i/>
          <w:sz w:val="28"/>
          <w:szCs w:val="28"/>
        </w:rPr>
        <w:t>Теперь я бы, кажется, свой собственный сапог съел! – сказал один генерал.</w:t>
      </w:r>
    </w:p>
    <w:p w:rsidR="00C24D50" w:rsidRDefault="00C24D50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-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Хороши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тоже перчатки бывают, когда долго ношены! – вздохнул другой генерал.</w:t>
      </w:r>
    </w:p>
    <w:p w:rsidR="00CC3876" w:rsidRDefault="00C24D50" w:rsidP="00CC3876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Сказки и происходящие с персонажами события – это пародия на уродливое человеческое существование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«Премудрый пескарь»), </w:t>
      </w:r>
      <w:r w:rsidR="0015547C">
        <w:rPr>
          <w:rFonts w:ascii="Times New Roman" w:hAnsi="Times New Roman" w:cs="Times New Roman"/>
          <w:sz w:val="28"/>
          <w:szCs w:val="28"/>
        </w:rPr>
        <w:t xml:space="preserve">на </w:t>
      </w:r>
      <w:r w:rsidR="0015547C">
        <w:rPr>
          <w:rFonts w:ascii="Times New Roman" w:hAnsi="Times New Roman" w:cs="Times New Roman"/>
          <w:sz w:val="28"/>
          <w:szCs w:val="28"/>
        </w:rPr>
        <w:lastRenderedPageBreak/>
        <w:t xml:space="preserve">человеческую гордыню (« Дикий помещик»). Пародия позволяет автору добиться стилистической ценности при кажущейся калейдоскопичности и разнородности стилистических единиц </w:t>
      </w:r>
      <w:proofErr w:type="gramStart"/>
      <w:r w:rsidR="0015547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5547C">
        <w:rPr>
          <w:rFonts w:ascii="Times New Roman" w:hAnsi="Times New Roman" w:cs="Times New Roman"/>
          <w:sz w:val="28"/>
          <w:szCs w:val="28"/>
        </w:rPr>
        <w:t>просторечий, высокой книжной лексике, цитат) и подчинить все единой авторской позиции.</w:t>
      </w:r>
    </w:p>
    <w:p w:rsidR="00CE7DF3" w:rsidRDefault="00CE7DF3" w:rsidP="00CC3876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E7DF3" w:rsidRDefault="00CE7DF3" w:rsidP="00CC3876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E7DF3" w:rsidRDefault="00CE7DF3" w:rsidP="00CC3876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E7DF3" w:rsidRDefault="00CE7DF3" w:rsidP="00CC3876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E7DF3" w:rsidRDefault="00CE7DF3" w:rsidP="00CC3876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E7DF3" w:rsidRDefault="00CE7DF3" w:rsidP="00CC3876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E7DF3" w:rsidRDefault="00CE7DF3" w:rsidP="00CC3876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E7DF3" w:rsidRDefault="00CE7DF3" w:rsidP="00CC3876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E7DF3" w:rsidRDefault="00CE7DF3" w:rsidP="00CC3876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E7DF3" w:rsidRDefault="00CE7DF3" w:rsidP="00CC3876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E7DF3" w:rsidRDefault="00CE7DF3" w:rsidP="00CC3876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E7DF3" w:rsidRDefault="00CE7DF3" w:rsidP="00CC3876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E7DF3" w:rsidRDefault="00CE7DF3" w:rsidP="00CC3876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E7DF3" w:rsidRDefault="00CE7DF3" w:rsidP="00CC3876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E7DF3" w:rsidRDefault="00CE7DF3" w:rsidP="00CC3876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E7DF3" w:rsidRDefault="00CE7DF3" w:rsidP="00CC3876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E7DF3" w:rsidRDefault="00CE7DF3" w:rsidP="00CC3876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E7DF3" w:rsidRDefault="00CE7DF3" w:rsidP="00CC3876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E7DF3" w:rsidRDefault="00CE7DF3" w:rsidP="00CC3876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E7DF3" w:rsidRDefault="00CE7DF3" w:rsidP="00CC3876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E7DF3" w:rsidRDefault="00CE7DF3" w:rsidP="00CC3876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E7DF3" w:rsidRDefault="00CE7DF3" w:rsidP="00CC3876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E7DF3" w:rsidRDefault="00CE7DF3" w:rsidP="00CC3876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E7DF3" w:rsidRDefault="00CE7DF3" w:rsidP="00CC3876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E7DF3" w:rsidRDefault="00CE7DF3" w:rsidP="00CC3876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E7DF3" w:rsidRDefault="00CE7DF3" w:rsidP="00CC3876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E7DF3" w:rsidRDefault="00CE7DF3" w:rsidP="00CC3876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E7DF3" w:rsidRDefault="00CE7DF3" w:rsidP="00CC3876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E7DF3" w:rsidRDefault="00CE7DF3" w:rsidP="00CC3876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E7DF3" w:rsidRDefault="00CE7DF3" w:rsidP="00CC3876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E7DF3" w:rsidRDefault="00CE7DF3" w:rsidP="00CC3876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E7DF3" w:rsidRDefault="00CE7DF3" w:rsidP="00CC3876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E7DF3" w:rsidRDefault="00CE7DF3" w:rsidP="00CC3876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E7DF3" w:rsidRDefault="00CE7DF3" w:rsidP="00CC3876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E7DF3" w:rsidRDefault="00CE7DF3" w:rsidP="00CC3876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E7DF3" w:rsidRDefault="00CE7DF3" w:rsidP="00CC3876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E7DF3" w:rsidRDefault="00CE7DF3" w:rsidP="00CC3876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E7DF3" w:rsidRDefault="00CE7DF3" w:rsidP="00CC3876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E7DF3" w:rsidRDefault="00CE7DF3" w:rsidP="00CC3876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E7DF3" w:rsidRDefault="00CE7DF3" w:rsidP="00CC3876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E7DF3" w:rsidRDefault="00CE7DF3" w:rsidP="00CC3876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15547C" w:rsidRPr="00CC3876" w:rsidRDefault="00CC3876" w:rsidP="00CC3876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547C" w:rsidRPr="00D826A6">
        <w:rPr>
          <w:rFonts w:ascii="Times New Roman" w:hAnsi="Times New Roman" w:cs="Times New Roman"/>
          <w:b/>
          <w:sz w:val="28"/>
          <w:szCs w:val="28"/>
        </w:rPr>
        <w:t>Глава 3.Мифопоэтика сказок М. Е.Салтыкова-Щедрина и авторская позиция</w:t>
      </w:r>
    </w:p>
    <w:p w:rsidR="0015547C" w:rsidRPr="007E3382" w:rsidRDefault="007E3382" w:rsidP="00DE4278">
      <w:pPr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EA4208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547C" w:rsidRPr="007E3382">
        <w:rPr>
          <w:rFonts w:ascii="Times New Roman" w:hAnsi="Times New Roman" w:cs="Times New Roman"/>
          <w:i/>
          <w:sz w:val="28"/>
          <w:szCs w:val="28"/>
        </w:rPr>
        <w:t>3.1.Мировое Древо и «рог изобилия»</w:t>
      </w:r>
    </w:p>
    <w:p w:rsidR="0015547C" w:rsidRPr="00D826A6" w:rsidRDefault="0015547C" w:rsidP="00DE4278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826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26A6">
        <w:rPr>
          <w:rFonts w:ascii="Times New Roman" w:hAnsi="Times New Roman" w:cs="Times New Roman"/>
          <w:sz w:val="28"/>
          <w:szCs w:val="28"/>
        </w:rPr>
        <w:t>Как и любое явление искусства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26A6">
        <w:rPr>
          <w:rFonts w:ascii="Times New Roman" w:hAnsi="Times New Roman" w:cs="Times New Roman"/>
          <w:sz w:val="28"/>
          <w:szCs w:val="28"/>
        </w:rPr>
        <w:t>тексты «Сказок» Салтыкова-Щедрина прежде всего  художественное произведение ,что позволяет  нам, читателям ,увидеть  отражение  вневременного  вечного  смысла  жизни. Сказки  Салтыкова-Щедрина  проникнуты  богатыми  символическим  и  мифопоэтическим  содержанием. Здесь  мы находим  и библейскую  символику  (Вода, Мировое дерево)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D826A6">
        <w:rPr>
          <w:rFonts w:ascii="Times New Roman" w:hAnsi="Times New Roman" w:cs="Times New Roman"/>
          <w:sz w:val="28"/>
          <w:szCs w:val="28"/>
        </w:rPr>
        <w:t xml:space="preserve"> отражение  верований  древних  славян (медведь ,заяц ,лиса).Вопрос  о ключевых  символиках в «Сказках» ещё недостаточно хорошо исследован.</w:t>
      </w:r>
    </w:p>
    <w:p w:rsidR="0015547C" w:rsidRPr="00D826A6" w:rsidRDefault="0015547C" w:rsidP="00DE4278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826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26A6">
        <w:rPr>
          <w:rFonts w:ascii="Times New Roman" w:hAnsi="Times New Roman" w:cs="Times New Roman"/>
          <w:sz w:val="28"/>
          <w:szCs w:val="28"/>
        </w:rPr>
        <w:t xml:space="preserve">В «Повести о том, как один мужик двух генералов прокормил» встречается образ Мирового древа. Предание о мировом древе славяне по </w:t>
      </w:r>
      <w:r w:rsidR="006747A2">
        <w:rPr>
          <w:rFonts w:ascii="Times New Roman" w:hAnsi="Times New Roman" w:cs="Times New Roman"/>
          <w:sz w:val="28"/>
          <w:szCs w:val="28"/>
        </w:rPr>
        <w:t xml:space="preserve">преимуществу соотносят с дубом. </w:t>
      </w:r>
      <w:r w:rsidRPr="00D826A6">
        <w:rPr>
          <w:rFonts w:ascii="Times New Roman" w:hAnsi="Times New Roman" w:cs="Times New Roman"/>
          <w:sz w:val="28"/>
          <w:szCs w:val="28"/>
        </w:rPr>
        <w:t>В памяти славян, по мнению А. Н. Афанасьева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26A6">
        <w:rPr>
          <w:rFonts w:ascii="Times New Roman" w:hAnsi="Times New Roman" w:cs="Times New Roman"/>
          <w:sz w:val="28"/>
          <w:szCs w:val="28"/>
        </w:rPr>
        <w:t>сохранилось сказание о дубах ,которые существовали ещё до сотворения мира .Исследовать рассматривает в работе «Древо жизни» колядку карпатских руссов ,заговоры славян ,народные сказки, русские поверья ,в которых дуб фигурирует как важное, первостепенное дерево для человека .Также у А.Н.Афанасьева есть указание на то, что «В райских садах и рощах, на тенистых деревьях весенних туч зреют золотые плоды (яблоки)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D826A6">
        <w:rPr>
          <w:rFonts w:ascii="Times New Roman" w:hAnsi="Times New Roman" w:cs="Times New Roman"/>
          <w:sz w:val="28"/>
          <w:szCs w:val="28"/>
        </w:rPr>
        <w:t xml:space="preserve">ающие вечную молодость, здоровье и красоту».По своим чудесным свойствам плоды эти совершенно тождественны с бессмертным напитком –живою водою. Яблокам небесных приписывают животворящие свойства, поэтому в русских преданиях и сказках их называют </w:t>
      </w:r>
      <w:proofErr w:type="spellStart"/>
      <w:r w:rsidRPr="00D826A6">
        <w:rPr>
          <w:rFonts w:ascii="Times New Roman" w:hAnsi="Times New Roman" w:cs="Times New Roman"/>
          <w:sz w:val="28"/>
          <w:szCs w:val="28"/>
        </w:rPr>
        <w:t>молодильными</w:t>
      </w:r>
      <w:proofErr w:type="spellEnd"/>
      <w:r w:rsidRPr="00D826A6">
        <w:rPr>
          <w:rFonts w:ascii="Times New Roman" w:hAnsi="Times New Roman" w:cs="Times New Roman"/>
          <w:sz w:val="28"/>
          <w:szCs w:val="28"/>
        </w:rPr>
        <w:t>.</w:t>
      </w:r>
    </w:p>
    <w:p w:rsidR="0015547C" w:rsidRPr="00D826A6" w:rsidRDefault="0015547C" w:rsidP="00DE4278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826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26A6">
        <w:rPr>
          <w:rFonts w:ascii="Times New Roman" w:hAnsi="Times New Roman" w:cs="Times New Roman"/>
          <w:sz w:val="28"/>
          <w:szCs w:val="28"/>
        </w:rPr>
        <w:t>На дереве в сказках Салтыкова-Щедрина растут  яблоки совершенно  неслучайно. Образ  яблок соотносится с библейскими плодами, а само  дерево- с Древом жизни, одним из вариантов Мирового древа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826A6">
        <w:rPr>
          <w:rFonts w:ascii="Times New Roman" w:hAnsi="Times New Roman" w:cs="Times New Roman"/>
          <w:sz w:val="28"/>
          <w:szCs w:val="28"/>
        </w:rPr>
        <w:t>Здесь тоже прослеживается библейская символика.</w:t>
      </w:r>
    </w:p>
    <w:p w:rsidR="0015547C" w:rsidRPr="00D826A6" w:rsidRDefault="0015547C" w:rsidP="00DE4278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826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26A6">
        <w:rPr>
          <w:rFonts w:ascii="Times New Roman" w:hAnsi="Times New Roman" w:cs="Times New Roman"/>
          <w:sz w:val="28"/>
          <w:szCs w:val="28"/>
        </w:rPr>
        <w:t>В рассматриваемой  нами сказке говорится не об одном Мировом древе, а о целом  райском  саде, где  недаром  не указывается  названия деревьев. Библейская  символика  появляется  в значимый  для генералов момен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D826A6">
        <w:rPr>
          <w:rFonts w:ascii="Times New Roman" w:hAnsi="Times New Roman" w:cs="Times New Roman"/>
          <w:sz w:val="28"/>
          <w:szCs w:val="28"/>
        </w:rPr>
        <w:t xml:space="preserve"> проверки  их  на жизненную состоятельность :могут ли они сами, вне казённой атмосферы ,о себе позаботиться .В результате мы видим что даже в раю персонажи не в состоянии влезть на дерево, чтобы  сорвать  хоть одно </w:t>
      </w:r>
      <w:r w:rsidRPr="00D826A6">
        <w:rPr>
          <w:rFonts w:ascii="Times New Roman" w:hAnsi="Times New Roman" w:cs="Times New Roman"/>
          <w:sz w:val="28"/>
          <w:szCs w:val="28"/>
        </w:rPr>
        <w:lastRenderedPageBreak/>
        <w:t>яблоко: «Пошёл один генерал направо и види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D826A6">
        <w:rPr>
          <w:rFonts w:ascii="Times New Roman" w:hAnsi="Times New Roman" w:cs="Times New Roman"/>
          <w:sz w:val="28"/>
          <w:szCs w:val="28"/>
        </w:rPr>
        <w:t xml:space="preserve"> растут деревья ,а на деревьях всякие плоды. Хочет генерал достать хоть одно яблоко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26A6">
        <w:rPr>
          <w:rFonts w:ascii="Times New Roman" w:hAnsi="Times New Roman" w:cs="Times New Roman"/>
          <w:sz w:val="28"/>
          <w:szCs w:val="28"/>
        </w:rPr>
        <w:t>да все так высоко висят ,что надобно лезть. Попробовал полезт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D826A6">
        <w:rPr>
          <w:rFonts w:ascii="Times New Roman" w:hAnsi="Times New Roman" w:cs="Times New Roman"/>
          <w:sz w:val="28"/>
          <w:szCs w:val="28"/>
        </w:rPr>
        <w:t xml:space="preserve"> ничего не вышло, только рубашку изорвал».Так  автор показывает, что генерал не выдерживают испытания жизнью .Неслучайно автор использует образ яблока ,которое « символизирует саму жизнь ,несёт на себе знак Адамова греха».Мифологема мирового, райского древа соединяется с мифологемой рога изобилия, которая широко отражена в мировой культуре. Показательно описание  богатств этого райского уголка: «растут деревья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26A6">
        <w:rPr>
          <w:rFonts w:ascii="Times New Roman" w:hAnsi="Times New Roman" w:cs="Times New Roman"/>
          <w:sz w:val="28"/>
          <w:szCs w:val="28"/>
        </w:rPr>
        <w:t>а на деревьях всякие плоды ,в ручье рабы там, словно в садке на Фонтанке ,там и кишит ,так и кишит»,в лесу  «рябчики свищут ,тетерева токуют, зайцы бегают». Доказательством того, что деревь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826A6">
        <w:rPr>
          <w:rFonts w:ascii="Times New Roman" w:hAnsi="Times New Roman" w:cs="Times New Roman"/>
          <w:sz w:val="28"/>
          <w:szCs w:val="28"/>
        </w:rPr>
        <w:t xml:space="preserve"> это рог изобилия ,служат действия мужика: «Полез сперва 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D826A6">
        <w:rPr>
          <w:rFonts w:ascii="Times New Roman" w:hAnsi="Times New Roman" w:cs="Times New Roman"/>
          <w:sz w:val="28"/>
          <w:szCs w:val="28"/>
        </w:rPr>
        <w:t xml:space="preserve">аперво на дерево и нарвал генералам по десятку самых спелых </w:t>
      </w:r>
      <w:proofErr w:type="spellStart"/>
      <w:r w:rsidRPr="00D826A6">
        <w:rPr>
          <w:rFonts w:ascii="Times New Roman" w:hAnsi="Times New Roman" w:cs="Times New Roman"/>
          <w:sz w:val="28"/>
          <w:szCs w:val="28"/>
        </w:rPr>
        <w:t>яблоков</w:t>
      </w:r>
      <w:proofErr w:type="spellEnd"/>
      <w:r w:rsidRPr="00D826A6">
        <w:rPr>
          <w:rFonts w:ascii="Times New Roman" w:hAnsi="Times New Roman" w:cs="Times New Roman"/>
          <w:sz w:val="28"/>
          <w:szCs w:val="28"/>
        </w:rPr>
        <w:t>».Рог изобилия ,проявленный в богатстве потенциальных яств ,также обнажает отсутствие жизненной основы в генералах.</w:t>
      </w:r>
    </w:p>
    <w:p w:rsidR="0015547C" w:rsidRPr="00D826A6" w:rsidRDefault="0015547C" w:rsidP="00EA420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6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26A6">
        <w:rPr>
          <w:rFonts w:ascii="Times New Roman" w:hAnsi="Times New Roman" w:cs="Times New Roman"/>
          <w:sz w:val="28"/>
          <w:szCs w:val="28"/>
        </w:rPr>
        <w:t>В описании острова можно услышать и отголоски ветхозаветного описания Эдема: «И насадил Господь Бог рай в Эдеме на востоке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26A6">
        <w:rPr>
          <w:rFonts w:ascii="Times New Roman" w:hAnsi="Times New Roman" w:cs="Times New Roman"/>
          <w:sz w:val="28"/>
          <w:szCs w:val="28"/>
        </w:rPr>
        <w:t xml:space="preserve">и поместил там человека ,которого создал. И произрастил Господь Бог на земле всякое дерево, приятное на вид и хорошее для пищи Господь  Бог образовал 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CC3876">
        <w:rPr>
          <w:rFonts w:ascii="Times New Roman" w:hAnsi="Times New Roman" w:cs="Times New Roman"/>
          <w:sz w:val="28"/>
          <w:szCs w:val="28"/>
        </w:rPr>
        <w:t xml:space="preserve"> </w:t>
      </w:r>
      <w:r w:rsidRPr="00D826A6">
        <w:rPr>
          <w:rFonts w:ascii="Times New Roman" w:hAnsi="Times New Roman" w:cs="Times New Roman"/>
          <w:sz w:val="28"/>
          <w:szCs w:val="28"/>
        </w:rPr>
        <w:t xml:space="preserve">». Постоянными  признаками Эдема являются замкнутость и </w:t>
      </w:r>
      <w:proofErr w:type="spellStart"/>
      <w:r w:rsidRPr="00D826A6">
        <w:rPr>
          <w:rFonts w:ascii="Times New Roman" w:hAnsi="Times New Roman" w:cs="Times New Roman"/>
          <w:sz w:val="28"/>
          <w:szCs w:val="28"/>
        </w:rPr>
        <w:t>ограждённость</w:t>
      </w:r>
      <w:proofErr w:type="spellEnd"/>
      <w:proofErr w:type="gramStart"/>
      <w:r w:rsidRPr="00D826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747A2">
        <w:rPr>
          <w:rFonts w:ascii="Times New Roman" w:hAnsi="Times New Roman" w:cs="Times New Roman"/>
          <w:sz w:val="28"/>
          <w:szCs w:val="28"/>
        </w:rPr>
        <w:t xml:space="preserve"> </w:t>
      </w:r>
      <w:r w:rsidRPr="00D826A6">
        <w:rPr>
          <w:rFonts w:ascii="Times New Roman" w:hAnsi="Times New Roman" w:cs="Times New Roman"/>
          <w:sz w:val="28"/>
          <w:szCs w:val="28"/>
        </w:rPr>
        <w:t>И у Салтыкова-Щедрина остров  замкнут. Перед генералами «с одной стороны расстилалось море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26A6">
        <w:rPr>
          <w:rFonts w:ascii="Times New Roman" w:hAnsi="Times New Roman" w:cs="Times New Roman"/>
          <w:sz w:val="28"/>
          <w:szCs w:val="28"/>
        </w:rPr>
        <w:t>с другой стороны лежал небольшой клочок земли, за которым стлалось всё то же  безграничное море». Мужика же можем на  символическом уровне  рассматривать  в качестве Адама этого острова. Впервые читателю  мужик  представлен спящим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26A6">
        <w:rPr>
          <w:rFonts w:ascii="Times New Roman" w:hAnsi="Times New Roman" w:cs="Times New Roman"/>
          <w:sz w:val="28"/>
          <w:szCs w:val="28"/>
        </w:rPr>
        <w:t xml:space="preserve">что также нас  обращает к  Библии ,к  Ветхому Завету ,когда «навёл  Господь Бог на человека крепкий сон»,чтобы сделать из его рёбра жену. Таким образом, мы предполагаем, что мужик в «Повести» является своеобразным  воплощением </w:t>
      </w:r>
      <w:proofErr w:type="spellStart"/>
      <w:r w:rsidRPr="00D826A6">
        <w:rPr>
          <w:rFonts w:ascii="Times New Roman" w:hAnsi="Times New Roman" w:cs="Times New Roman"/>
          <w:sz w:val="28"/>
          <w:szCs w:val="28"/>
        </w:rPr>
        <w:t>первочеловека</w:t>
      </w:r>
      <w:proofErr w:type="spellEnd"/>
      <w:r w:rsidRPr="00D826A6">
        <w:rPr>
          <w:rFonts w:ascii="Times New Roman" w:hAnsi="Times New Roman" w:cs="Times New Roman"/>
          <w:sz w:val="28"/>
          <w:szCs w:val="28"/>
        </w:rPr>
        <w:t>. Обратим внимание на  способности  мужика, они практически безграничны: «Полез сперва</w:t>
      </w:r>
      <w:r w:rsidR="00CC3876">
        <w:rPr>
          <w:rFonts w:ascii="Times New Roman" w:hAnsi="Times New Roman" w:cs="Times New Roman"/>
          <w:sz w:val="28"/>
          <w:szCs w:val="28"/>
        </w:rPr>
        <w:t xml:space="preserve">  </w:t>
      </w:r>
      <w:r w:rsidRPr="00D826A6">
        <w:rPr>
          <w:rFonts w:ascii="Times New Roman" w:hAnsi="Times New Roman" w:cs="Times New Roman"/>
          <w:sz w:val="28"/>
          <w:szCs w:val="28"/>
        </w:rPr>
        <w:t xml:space="preserve">- наперво на дерево и нарвал генералам по десятку спелых яблок покопался в земле 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D826A6">
        <w:rPr>
          <w:rFonts w:ascii="Times New Roman" w:hAnsi="Times New Roman" w:cs="Times New Roman"/>
          <w:sz w:val="28"/>
          <w:szCs w:val="28"/>
        </w:rPr>
        <w:t xml:space="preserve"> добыл оттуда картофелю; потом взял два куска дерева -и извлёк огонь. Потом из собственных волос  сделал силок  и поймал  рябчика». И здесь мы находим отражение библейской характеристики первого человека: «И сказал Бог: сотворим человека по  образу нашему и да владычествуют они над  рыбами морскими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26A6">
        <w:rPr>
          <w:rFonts w:ascii="Times New Roman" w:hAnsi="Times New Roman" w:cs="Times New Roman"/>
          <w:sz w:val="28"/>
          <w:szCs w:val="28"/>
        </w:rPr>
        <w:t>и над птицами небесными ,и над скотом ,и над  всею землёю».</w:t>
      </w:r>
    </w:p>
    <w:p w:rsidR="0015547C" w:rsidRDefault="0015547C" w:rsidP="00EA420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6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26A6">
        <w:rPr>
          <w:rFonts w:ascii="Times New Roman" w:hAnsi="Times New Roman" w:cs="Times New Roman"/>
          <w:sz w:val="28"/>
          <w:szCs w:val="28"/>
        </w:rPr>
        <w:t>Есть ещё один атрибут мужика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26A6">
        <w:rPr>
          <w:rFonts w:ascii="Times New Roman" w:hAnsi="Times New Roman" w:cs="Times New Roman"/>
          <w:sz w:val="28"/>
          <w:szCs w:val="28"/>
        </w:rPr>
        <w:t xml:space="preserve">который обращает на себя внимание: «острый запах мякинного хлеба и кислой овчины».Образ овчины актуализируется </w:t>
      </w:r>
      <w:proofErr w:type="spellStart"/>
      <w:r w:rsidRPr="00D826A6">
        <w:rPr>
          <w:rFonts w:ascii="Times New Roman" w:hAnsi="Times New Roman" w:cs="Times New Roman"/>
          <w:sz w:val="28"/>
          <w:szCs w:val="28"/>
        </w:rPr>
        <w:t>архетипическим</w:t>
      </w:r>
      <w:proofErr w:type="spellEnd"/>
      <w:r w:rsidRPr="00D826A6">
        <w:rPr>
          <w:rFonts w:ascii="Times New Roman" w:hAnsi="Times New Roman" w:cs="Times New Roman"/>
          <w:sz w:val="28"/>
          <w:szCs w:val="28"/>
        </w:rPr>
        <w:t xml:space="preserve">  мотивом  «овечьего руна как  символа  плодородия ,который  весьма  част в  ритуалах, приурочиваемых  к  образу мирового  дерева». Хле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D826A6">
        <w:rPr>
          <w:rFonts w:ascii="Times New Roman" w:hAnsi="Times New Roman" w:cs="Times New Roman"/>
          <w:sz w:val="28"/>
          <w:szCs w:val="28"/>
        </w:rPr>
        <w:t xml:space="preserve"> это символ сытной, благополучной жизни. Здесь уместно будет  вспомнить пословицу: «Хлеб всему голова». Однако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 xml:space="preserve"> </w:t>
      </w:r>
      <w:r w:rsidRPr="00D826A6">
        <w:rPr>
          <w:rFonts w:ascii="Times New Roman" w:hAnsi="Times New Roman" w:cs="Times New Roman"/>
          <w:sz w:val="28"/>
          <w:szCs w:val="28"/>
        </w:rPr>
        <w:lastRenderedPageBreak/>
        <w:t>,</w:t>
      </w:r>
      <w:proofErr w:type="gramEnd"/>
      <w:r w:rsidRPr="00D826A6">
        <w:rPr>
          <w:rFonts w:ascii="Times New Roman" w:hAnsi="Times New Roman" w:cs="Times New Roman"/>
          <w:sz w:val="28"/>
          <w:szCs w:val="28"/>
        </w:rPr>
        <w:t>Салтыков-Щедрин использует образ именно  мякинного  хлеба, в чём  мы видим  опять противопоставление. Мякина</w:t>
      </w:r>
      <w:r w:rsidR="00CC3876">
        <w:rPr>
          <w:rFonts w:ascii="Times New Roman" w:hAnsi="Times New Roman" w:cs="Times New Roman"/>
          <w:sz w:val="28"/>
          <w:szCs w:val="28"/>
        </w:rPr>
        <w:t xml:space="preserve"> </w:t>
      </w:r>
      <w:r w:rsidRPr="00D826A6">
        <w:rPr>
          <w:rFonts w:ascii="Times New Roman" w:hAnsi="Times New Roman" w:cs="Times New Roman"/>
          <w:sz w:val="28"/>
          <w:szCs w:val="28"/>
        </w:rPr>
        <w:t>- это «</w:t>
      </w:r>
      <w:r w:rsidR="00CC3876" w:rsidRPr="00D826A6">
        <w:rPr>
          <w:rFonts w:ascii="Times New Roman" w:hAnsi="Times New Roman" w:cs="Times New Roman"/>
          <w:sz w:val="28"/>
          <w:szCs w:val="28"/>
        </w:rPr>
        <w:t>остатки</w:t>
      </w:r>
      <w:r w:rsidRPr="00D826A6">
        <w:rPr>
          <w:rFonts w:ascii="Times New Roman" w:hAnsi="Times New Roman" w:cs="Times New Roman"/>
          <w:sz w:val="28"/>
          <w:szCs w:val="28"/>
        </w:rPr>
        <w:t xml:space="preserve">  колосьев и другие  отходы при молотьбе». С одной сторон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826A6">
        <w:rPr>
          <w:rFonts w:ascii="Times New Roman" w:hAnsi="Times New Roman" w:cs="Times New Roman"/>
          <w:sz w:val="28"/>
          <w:szCs w:val="28"/>
        </w:rPr>
        <w:t xml:space="preserve"> хлеб, с другой- основной  продукт очень  низкого качества ;с одной стороны- очень  много яблок ,с другой- для себя кислое ,для генералов- сладкие. И это на острове, полном яств и  изобилия.</w:t>
      </w:r>
    </w:p>
    <w:p w:rsidR="00EA4208" w:rsidRPr="00D826A6" w:rsidRDefault="00EA4208" w:rsidP="00EA420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47C" w:rsidRPr="0015547C" w:rsidRDefault="00EA4208" w:rsidP="00DE4278">
      <w:pPr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15547C" w:rsidRPr="0015547C">
        <w:rPr>
          <w:rFonts w:ascii="Times New Roman" w:hAnsi="Times New Roman" w:cs="Times New Roman"/>
          <w:i/>
          <w:sz w:val="28"/>
          <w:szCs w:val="28"/>
        </w:rPr>
        <w:t xml:space="preserve">3.2. Мотив перевоплощения в сказках М. Е.Салтыкова-Щедрина </w:t>
      </w:r>
    </w:p>
    <w:p w:rsidR="0015547C" w:rsidRPr="00D826A6" w:rsidRDefault="0015547C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26A6">
        <w:rPr>
          <w:rFonts w:ascii="Times New Roman" w:hAnsi="Times New Roman" w:cs="Times New Roman"/>
          <w:sz w:val="28"/>
          <w:szCs w:val="28"/>
        </w:rPr>
        <w:t xml:space="preserve"> С темой оскудения человека наиболее полно  раскрывается в сказке «Дикий помещик». Здесь автор превращает своего героя почти в животно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826A6">
        <w:rPr>
          <w:rFonts w:ascii="Times New Roman" w:hAnsi="Times New Roman" w:cs="Times New Roman"/>
          <w:sz w:val="28"/>
          <w:szCs w:val="28"/>
        </w:rPr>
        <w:t xml:space="preserve"> человека- медведя. Мы находим такую характеристику  этому животному в словаре В.Бауэра: «Медведь в сказках стал символом силы и дикости».</w:t>
      </w:r>
    </w:p>
    <w:p w:rsidR="0015547C" w:rsidRPr="00D826A6" w:rsidRDefault="0015547C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6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26A6">
        <w:rPr>
          <w:rFonts w:ascii="Times New Roman" w:hAnsi="Times New Roman" w:cs="Times New Roman"/>
          <w:sz w:val="28"/>
          <w:szCs w:val="28"/>
        </w:rPr>
        <w:t>Надо отметить ,что мотив превращения человека в животное был в литературе достаточно распространён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D826A6">
        <w:rPr>
          <w:rFonts w:ascii="Times New Roman" w:hAnsi="Times New Roman" w:cs="Times New Roman"/>
          <w:sz w:val="28"/>
          <w:szCs w:val="28"/>
        </w:rPr>
        <w:t xml:space="preserve">тот мотив  отражается у  Овидия в  «Метаморфозах»,у </w:t>
      </w:r>
      <w:proofErr w:type="spellStart"/>
      <w:r w:rsidRPr="00D826A6">
        <w:rPr>
          <w:rFonts w:ascii="Times New Roman" w:hAnsi="Times New Roman" w:cs="Times New Roman"/>
          <w:sz w:val="28"/>
          <w:szCs w:val="28"/>
        </w:rPr>
        <w:t>Апулея</w:t>
      </w:r>
      <w:proofErr w:type="spellEnd"/>
      <w:r w:rsidRPr="00D826A6">
        <w:rPr>
          <w:rFonts w:ascii="Times New Roman" w:hAnsi="Times New Roman" w:cs="Times New Roman"/>
          <w:sz w:val="28"/>
          <w:szCs w:val="28"/>
        </w:rPr>
        <w:t xml:space="preserve"> в «Золотом осле».</w:t>
      </w:r>
    </w:p>
    <w:p w:rsidR="0015547C" w:rsidRPr="00D826A6" w:rsidRDefault="0015547C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6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26A6">
        <w:rPr>
          <w:rFonts w:ascii="Times New Roman" w:hAnsi="Times New Roman" w:cs="Times New Roman"/>
          <w:sz w:val="28"/>
          <w:szCs w:val="28"/>
        </w:rPr>
        <w:t xml:space="preserve">Тема одичавшего человека или человека-медведя не была чужда Салтыкову-Щедрину и до написания сказки. Ещё в 1863 году в рассказе «Деревенская тишь» помещику Кондратию </w:t>
      </w:r>
      <w:proofErr w:type="spellStart"/>
      <w:r w:rsidRPr="00D826A6">
        <w:rPr>
          <w:rFonts w:ascii="Times New Roman" w:hAnsi="Times New Roman" w:cs="Times New Roman"/>
          <w:sz w:val="28"/>
          <w:szCs w:val="28"/>
        </w:rPr>
        <w:t>Трифонычу</w:t>
      </w:r>
      <w:proofErr w:type="spellEnd"/>
      <w:r w:rsidRPr="00D826A6">
        <w:rPr>
          <w:rFonts w:ascii="Times New Roman" w:hAnsi="Times New Roman" w:cs="Times New Roman"/>
          <w:sz w:val="28"/>
          <w:szCs w:val="28"/>
        </w:rPr>
        <w:t xml:space="preserve"> Сидорову снится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26A6">
        <w:rPr>
          <w:rFonts w:ascii="Times New Roman" w:hAnsi="Times New Roman" w:cs="Times New Roman"/>
          <w:sz w:val="28"/>
          <w:szCs w:val="28"/>
        </w:rPr>
        <w:t>что он «сделался медведем ,что он смял под себя» ненавистного ему  крепостного</w:t>
      </w:r>
      <w:r w:rsidR="00CC3876">
        <w:rPr>
          <w:rFonts w:ascii="Times New Roman" w:hAnsi="Times New Roman" w:cs="Times New Roman"/>
          <w:sz w:val="28"/>
          <w:szCs w:val="28"/>
        </w:rPr>
        <w:t xml:space="preserve"> </w:t>
      </w:r>
      <w:r w:rsidRPr="00D826A6">
        <w:rPr>
          <w:rFonts w:ascii="Times New Roman" w:hAnsi="Times New Roman" w:cs="Times New Roman"/>
          <w:sz w:val="28"/>
          <w:szCs w:val="28"/>
        </w:rPr>
        <w:t>лакея, «временно обязанного Ваньку». В рассказе «Испорченные  дети» (1869) Салтыков-Щедрин  изображает  медведя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26A6">
        <w:rPr>
          <w:rFonts w:ascii="Times New Roman" w:hAnsi="Times New Roman" w:cs="Times New Roman"/>
          <w:sz w:val="28"/>
          <w:szCs w:val="28"/>
        </w:rPr>
        <w:t xml:space="preserve">в которого  злой волшебник обратил  принца  </w:t>
      </w:r>
      <w:proofErr w:type="spellStart"/>
      <w:r w:rsidRPr="00D826A6">
        <w:rPr>
          <w:rFonts w:ascii="Times New Roman" w:hAnsi="Times New Roman" w:cs="Times New Roman"/>
          <w:sz w:val="28"/>
          <w:szCs w:val="28"/>
        </w:rPr>
        <w:t>Шармана</w:t>
      </w:r>
      <w:proofErr w:type="spellEnd"/>
      <w:r w:rsidRPr="00D826A6">
        <w:rPr>
          <w:rFonts w:ascii="Times New Roman" w:hAnsi="Times New Roman" w:cs="Times New Roman"/>
          <w:sz w:val="28"/>
          <w:szCs w:val="28"/>
        </w:rPr>
        <w:t xml:space="preserve">, волшебного принца, персонажа французских народных  сказок: «и каким образом принц </w:t>
      </w:r>
      <w:proofErr w:type="spellStart"/>
      <w:r w:rsidRPr="00D826A6">
        <w:rPr>
          <w:rFonts w:ascii="Times New Roman" w:hAnsi="Times New Roman" w:cs="Times New Roman"/>
          <w:sz w:val="28"/>
          <w:szCs w:val="28"/>
        </w:rPr>
        <w:t>Шарман</w:t>
      </w:r>
      <w:proofErr w:type="spellEnd"/>
      <w:r w:rsidRPr="00D826A6">
        <w:rPr>
          <w:rFonts w:ascii="Times New Roman" w:hAnsi="Times New Roman" w:cs="Times New Roman"/>
          <w:sz w:val="28"/>
          <w:szCs w:val="28"/>
        </w:rPr>
        <w:t xml:space="preserve">, превращённый злым  волшебником в медведя, мог вдруг вновь обратиться в принца </w:t>
      </w:r>
      <w:proofErr w:type="spellStart"/>
      <w:r w:rsidRPr="00D826A6">
        <w:rPr>
          <w:rFonts w:ascii="Times New Roman" w:hAnsi="Times New Roman" w:cs="Times New Roman"/>
          <w:sz w:val="28"/>
          <w:szCs w:val="28"/>
        </w:rPr>
        <w:t>Шармана</w:t>
      </w:r>
      <w:proofErr w:type="spellEnd"/>
      <w:r w:rsidRPr="00D826A6">
        <w:rPr>
          <w:rFonts w:ascii="Times New Roman" w:hAnsi="Times New Roman" w:cs="Times New Roman"/>
          <w:sz w:val="28"/>
          <w:szCs w:val="28"/>
        </w:rPr>
        <w:t xml:space="preserve"> и обнимать  спасшего его от смерти  автора».</w:t>
      </w:r>
    </w:p>
    <w:p w:rsidR="0015547C" w:rsidRPr="00D826A6" w:rsidRDefault="0015547C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6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26A6">
        <w:rPr>
          <w:rFonts w:ascii="Times New Roman" w:hAnsi="Times New Roman" w:cs="Times New Roman"/>
          <w:sz w:val="28"/>
          <w:szCs w:val="28"/>
        </w:rPr>
        <w:t xml:space="preserve">Почти в одно время со сказкой в «Истории одного города» сообщается, что при градоправителе </w:t>
      </w:r>
      <w:proofErr w:type="spellStart"/>
      <w:r w:rsidRPr="00D826A6">
        <w:rPr>
          <w:rFonts w:ascii="Times New Roman" w:hAnsi="Times New Roman" w:cs="Times New Roman"/>
          <w:sz w:val="28"/>
          <w:szCs w:val="28"/>
        </w:rPr>
        <w:t>Негодяеве</w:t>
      </w:r>
      <w:proofErr w:type="spellEnd"/>
      <w:r w:rsidRPr="00D82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A6">
        <w:rPr>
          <w:rFonts w:ascii="Times New Roman" w:hAnsi="Times New Roman" w:cs="Times New Roman"/>
          <w:sz w:val="28"/>
          <w:szCs w:val="28"/>
        </w:rPr>
        <w:t>глуповцы</w:t>
      </w:r>
      <w:proofErr w:type="spellEnd"/>
      <w:r w:rsidRPr="00D826A6">
        <w:rPr>
          <w:rFonts w:ascii="Times New Roman" w:hAnsi="Times New Roman" w:cs="Times New Roman"/>
          <w:sz w:val="28"/>
          <w:szCs w:val="28"/>
        </w:rPr>
        <w:t xml:space="preserve"> дошли до того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26A6">
        <w:rPr>
          <w:rFonts w:ascii="Times New Roman" w:hAnsi="Times New Roman" w:cs="Times New Roman"/>
          <w:sz w:val="28"/>
          <w:szCs w:val="28"/>
        </w:rPr>
        <w:t>что «перестали стыдиться, обросли шерстью и сосали лапу». Эта тема развивается в главе «Подтверждение  покаяния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826A6">
        <w:rPr>
          <w:rFonts w:ascii="Times New Roman" w:hAnsi="Times New Roman" w:cs="Times New Roman"/>
          <w:sz w:val="28"/>
          <w:szCs w:val="28"/>
        </w:rPr>
        <w:t>Заключение»: в подвале того дома, где жил Угрюм-Бурчеев, после его «административного исчезновения» были найдены «какие-то нагие и совершенно дикие существа ,которые кусались ,визжали ,впивались друг в друга когтями и огрызались на окружающих». Им дали щей, они «объелись и испустили дух».</w:t>
      </w:r>
    </w:p>
    <w:p w:rsidR="0015547C" w:rsidRPr="00D826A6" w:rsidRDefault="0015547C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6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26A6">
        <w:rPr>
          <w:rFonts w:ascii="Times New Roman" w:hAnsi="Times New Roman" w:cs="Times New Roman"/>
          <w:sz w:val="28"/>
          <w:szCs w:val="28"/>
        </w:rPr>
        <w:t xml:space="preserve"> Как видим, мотив человеческого одичания у Салтыкова-Щедрина далеко не единичен.</w:t>
      </w:r>
    </w:p>
    <w:p w:rsidR="0015547C" w:rsidRPr="00D826A6" w:rsidRDefault="0015547C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6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26A6">
        <w:rPr>
          <w:rFonts w:ascii="Times New Roman" w:hAnsi="Times New Roman" w:cs="Times New Roman"/>
          <w:sz w:val="28"/>
          <w:szCs w:val="28"/>
        </w:rPr>
        <w:t>В сказке «Дикий помещик» писатель изобразил процесс умственной и духовной деградации российского дворянина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26A6">
        <w:rPr>
          <w:rFonts w:ascii="Times New Roman" w:hAnsi="Times New Roman" w:cs="Times New Roman"/>
          <w:sz w:val="28"/>
          <w:szCs w:val="28"/>
        </w:rPr>
        <w:t xml:space="preserve">князя </w:t>
      </w:r>
      <w:proofErr w:type="spellStart"/>
      <w:r w:rsidRPr="00D826A6">
        <w:rPr>
          <w:rFonts w:ascii="Times New Roman" w:hAnsi="Times New Roman" w:cs="Times New Roman"/>
          <w:sz w:val="28"/>
          <w:szCs w:val="28"/>
        </w:rPr>
        <w:t>Урус-Кучум-Кильдибаева</w:t>
      </w:r>
      <w:proofErr w:type="spellEnd"/>
      <w:r w:rsidRPr="00D826A6">
        <w:rPr>
          <w:rFonts w:ascii="Times New Roman" w:hAnsi="Times New Roman" w:cs="Times New Roman"/>
          <w:sz w:val="28"/>
          <w:szCs w:val="28"/>
        </w:rPr>
        <w:t xml:space="preserve">. Данное имя по своему составу сходно с именами градоначальников из «Истории одного города»: Уру 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826A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826A6">
        <w:rPr>
          <w:rFonts w:ascii="Times New Roman" w:hAnsi="Times New Roman" w:cs="Times New Roman"/>
          <w:sz w:val="28"/>
          <w:szCs w:val="28"/>
        </w:rPr>
        <w:t>угуш-Кильдибаев</w:t>
      </w:r>
      <w:proofErr w:type="spellEnd"/>
      <w:r w:rsidRPr="00D826A6">
        <w:rPr>
          <w:rFonts w:ascii="Times New Roman" w:hAnsi="Times New Roman" w:cs="Times New Roman"/>
          <w:sz w:val="28"/>
          <w:szCs w:val="28"/>
        </w:rPr>
        <w:t xml:space="preserve"> , Угрюм-Бурчеев, Перехват-Залихватский. 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>Все они известны своими «подвигами», которые не укладываются в рамки разумного: либо сжигают гимназию, либо разрушают город.</w:t>
      </w:r>
      <w:proofErr w:type="gramEnd"/>
      <w:r w:rsidRPr="00D826A6">
        <w:rPr>
          <w:rFonts w:ascii="Times New Roman" w:hAnsi="Times New Roman" w:cs="Times New Roman"/>
          <w:sz w:val="28"/>
          <w:szCs w:val="28"/>
        </w:rPr>
        <w:t xml:space="preserve"> И в сказке помещик тоже «прославился»: избавился от крепостных, одичал и до такой степени опустился, что вошёл в дружбу с самим медведем. Здесь мы хотим отметить, что происхождение </w:t>
      </w:r>
      <w:r w:rsidRPr="00D826A6">
        <w:rPr>
          <w:rFonts w:ascii="Times New Roman" w:hAnsi="Times New Roman" w:cs="Times New Roman"/>
          <w:sz w:val="28"/>
          <w:szCs w:val="28"/>
        </w:rPr>
        <w:lastRenderedPageBreak/>
        <w:t xml:space="preserve">Медведя в наказание за убийство родителей 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>;з</w:t>
      </w:r>
      <w:proofErr w:type="gramEnd"/>
      <w:r w:rsidRPr="00D826A6">
        <w:rPr>
          <w:rFonts w:ascii="Times New Roman" w:hAnsi="Times New Roman" w:cs="Times New Roman"/>
          <w:sz w:val="28"/>
          <w:szCs w:val="28"/>
        </w:rPr>
        <w:t xml:space="preserve">а отказ страннику или монаху переночевать ;за честолюбивое желание, чтобы все люди его боялись и так далее. Считается, что если снять с Медведя шкуру, то он выглядит </w:t>
      </w:r>
      <w:r w:rsidR="007E3382">
        <w:rPr>
          <w:rFonts w:ascii="Times New Roman" w:hAnsi="Times New Roman" w:cs="Times New Roman"/>
          <w:sz w:val="28"/>
          <w:szCs w:val="28"/>
        </w:rPr>
        <w:t xml:space="preserve">как человек: самец как мужчина, </w:t>
      </w:r>
      <w:r w:rsidRPr="00D826A6">
        <w:rPr>
          <w:rFonts w:ascii="Times New Roman" w:hAnsi="Times New Roman" w:cs="Times New Roman"/>
          <w:sz w:val="28"/>
          <w:szCs w:val="28"/>
        </w:rPr>
        <w:t>а медведица с грудью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26A6">
        <w:rPr>
          <w:rFonts w:ascii="Times New Roman" w:hAnsi="Times New Roman" w:cs="Times New Roman"/>
          <w:sz w:val="28"/>
          <w:szCs w:val="28"/>
        </w:rPr>
        <w:t>как у женщины.</w:t>
      </w:r>
    </w:p>
    <w:p w:rsidR="0015547C" w:rsidRDefault="0015547C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6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26A6">
        <w:rPr>
          <w:rFonts w:ascii="Times New Roman" w:hAnsi="Times New Roman" w:cs="Times New Roman"/>
          <w:sz w:val="28"/>
          <w:szCs w:val="28"/>
        </w:rPr>
        <w:t>И показывал в сказке помещика как человека-медведя, Салтыко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D826A6">
        <w:rPr>
          <w:rFonts w:ascii="Times New Roman" w:hAnsi="Times New Roman" w:cs="Times New Roman"/>
          <w:sz w:val="28"/>
          <w:szCs w:val="28"/>
        </w:rPr>
        <w:t xml:space="preserve"> Щедрин даёт нам ясную картину того ,до какой степени нравственного падения может дойти человек. «Выйдет он в свой парк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26A6">
        <w:rPr>
          <w:rFonts w:ascii="Times New Roman" w:hAnsi="Times New Roman" w:cs="Times New Roman"/>
          <w:sz w:val="28"/>
          <w:szCs w:val="28"/>
        </w:rPr>
        <w:t>как кошка ,в один миг ,взлезет на самую вершину дерева и стережёт оттуда. С</w:t>
      </w:r>
      <w:r w:rsidR="007E3382">
        <w:rPr>
          <w:rFonts w:ascii="Times New Roman" w:hAnsi="Times New Roman" w:cs="Times New Roman"/>
          <w:sz w:val="28"/>
          <w:szCs w:val="28"/>
        </w:rPr>
        <w:t xml:space="preserve">ловно стрела соскочит с дерева, </w:t>
      </w:r>
      <w:r w:rsidRPr="00D826A6">
        <w:rPr>
          <w:rFonts w:ascii="Times New Roman" w:hAnsi="Times New Roman" w:cs="Times New Roman"/>
          <w:sz w:val="28"/>
          <w:szCs w:val="28"/>
        </w:rPr>
        <w:t>вцепится в свою добычу, разорвёт её ногтями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26A6">
        <w:rPr>
          <w:rFonts w:ascii="Times New Roman" w:hAnsi="Times New Roman" w:cs="Times New Roman"/>
          <w:sz w:val="28"/>
          <w:szCs w:val="28"/>
        </w:rPr>
        <w:t>да так со всеми внутренностями ,даже со шкурой, и съест». И никакого «переворота» в душе помещика так и не произошло: «Он жив и доныне. Умывается лишь по принуждению и по временам мычит».</w:t>
      </w:r>
    </w:p>
    <w:p w:rsidR="007E3382" w:rsidRPr="00D826A6" w:rsidRDefault="007E3382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47C" w:rsidRDefault="00EA4208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15547C" w:rsidRPr="00D826A6">
        <w:rPr>
          <w:rFonts w:ascii="Times New Roman" w:hAnsi="Times New Roman" w:cs="Times New Roman"/>
          <w:i/>
          <w:sz w:val="28"/>
          <w:szCs w:val="28"/>
        </w:rPr>
        <w:t>3.3.Река и нора как символы жизни духовной смерти</w:t>
      </w:r>
    </w:p>
    <w:p w:rsidR="007E3382" w:rsidRPr="00D826A6" w:rsidRDefault="007E3382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47C" w:rsidRPr="00D826A6" w:rsidRDefault="0015547C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6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26A6">
        <w:rPr>
          <w:rFonts w:ascii="Times New Roman" w:hAnsi="Times New Roman" w:cs="Times New Roman"/>
          <w:sz w:val="28"/>
          <w:szCs w:val="28"/>
        </w:rPr>
        <w:t xml:space="preserve">Выход из состояния нравственного разложения намечается только в сказке «Премудрый </w:t>
      </w:r>
      <w:r w:rsidR="007E3382" w:rsidRPr="00D826A6">
        <w:rPr>
          <w:rFonts w:ascii="Times New Roman" w:hAnsi="Times New Roman" w:cs="Times New Roman"/>
          <w:sz w:val="28"/>
          <w:szCs w:val="28"/>
        </w:rPr>
        <w:t>пескарь</w:t>
      </w:r>
      <w:r w:rsidRPr="00D826A6">
        <w:rPr>
          <w:rFonts w:ascii="Times New Roman" w:hAnsi="Times New Roman" w:cs="Times New Roman"/>
          <w:sz w:val="28"/>
          <w:szCs w:val="28"/>
        </w:rPr>
        <w:t>», где писатель показывает очередной возможный путь падения человеческой  души.</w:t>
      </w:r>
    </w:p>
    <w:p w:rsidR="0015547C" w:rsidRPr="00D826A6" w:rsidRDefault="0015547C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26A6">
        <w:rPr>
          <w:rFonts w:ascii="Times New Roman" w:hAnsi="Times New Roman" w:cs="Times New Roman"/>
          <w:sz w:val="28"/>
          <w:szCs w:val="28"/>
        </w:rPr>
        <w:t xml:space="preserve"> Салтыков-Щедрин выбирает в качестве места «действия» реку. Река</w:t>
      </w:r>
      <w:r w:rsidR="007E3382">
        <w:rPr>
          <w:rFonts w:ascii="Times New Roman" w:hAnsi="Times New Roman" w:cs="Times New Roman"/>
          <w:sz w:val="28"/>
          <w:szCs w:val="28"/>
        </w:rPr>
        <w:t xml:space="preserve">  </w:t>
      </w:r>
      <w:r w:rsidRPr="00D826A6">
        <w:rPr>
          <w:rFonts w:ascii="Times New Roman" w:hAnsi="Times New Roman" w:cs="Times New Roman"/>
          <w:sz w:val="28"/>
          <w:szCs w:val="28"/>
        </w:rPr>
        <w:t>- важный мифологический символ, элемент сакральной топографии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826A6">
        <w:rPr>
          <w:rFonts w:ascii="Times New Roman" w:hAnsi="Times New Roman" w:cs="Times New Roman"/>
          <w:sz w:val="28"/>
          <w:szCs w:val="28"/>
        </w:rPr>
        <w:t>В ряде мифологий ,прежде всего шаманского типа, в качестве некоего «стержня» вселенной ,мирового пути, пронизывающий верхний, средний и нижний миры ,выступает мировая Река. Она символизирует течение времени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26A6">
        <w:rPr>
          <w:rFonts w:ascii="Times New Roman" w:hAnsi="Times New Roman" w:cs="Times New Roman"/>
          <w:sz w:val="28"/>
          <w:szCs w:val="28"/>
        </w:rPr>
        <w:t>вечность и забвение. Река -</w:t>
      </w:r>
      <w:r w:rsidR="007E3382">
        <w:rPr>
          <w:rFonts w:ascii="Times New Roman" w:hAnsi="Times New Roman" w:cs="Times New Roman"/>
          <w:sz w:val="28"/>
          <w:szCs w:val="28"/>
        </w:rPr>
        <w:t xml:space="preserve"> </w:t>
      </w:r>
      <w:r w:rsidRPr="00D826A6">
        <w:rPr>
          <w:rFonts w:ascii="Times New Roman" w:hAnsi="Times New Roman" w:cs="Times New Roman"/>
          <w:sz w:val="28"/>
          <w:szCs w:val="28"/>
        </w:rPr>
        <w:t>это поток вечной жизни.</w:t>
      </w:r>
    </w:p>
    <w:p w:rsidR="0015547C" w:rsidRPr="00D826A6" w:rsidRDefault="0015547C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6A6">
        <w:rPr>
          <w:rFonts w:ascii="Times New Roman" w:hAnsi="Times New Roman" w:cs="Times New Roman"/>
          <w:sz w:val="28"/>
          <w:szCs w:val="28"/>
        </w:rPr>
        <w:t xml:space="preserve">    Река может осмысляться как дорога в иной мир, расположенный на другом берегу или на острове среди моря, в которое впадает река.</w:t>
      </w:r>
    </w:p>
    <w:p w:rsidR="007E3382" w:rsidRDefault="0015547C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6A6">
        <w:rPr>
          <w:rFonts w:ascii="Times New Roman" w:hAnsi="Times New Roman" w:cs="Times New Roman"/>
          <w:sz w:val="28"/>
          <w:szCs w:val="28"/>
        </w:rPr>
        <w:t xml:space="preserve"> </w:t>
      </w:r>
      <w:r w:rsidR="007E3382">
        <w:rPr>
          <w:rFonts w:ascii="Times New Roman" w:hAnsi="Times New Roman" w:cs="Times New Roman"/>
          <w:sz w:val="28"/>
          <w:szCs w:val="28"/>
        </w:rPr>
        <w:t xml:space="preserve">  Река связана с идеями судьбы, </w:t>
      </w:r>
    </w:p>
    <w:p w:rsidR="0015547C" w:rsidRPr="00D826A6" w:rsidRDefault="0015547C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6A6">
        <w:rPr>
          <w:rFonts w:ascii="Times New Roman" w:hAnsi="Times New Roman" w:cs="Times New Roman"/>
          <w:sz w:val="28"/>
          <w:szCs w:val="28"/>
        </w:rPr>
        <w:t xml:space="preserve">смерти, страха перед 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>неведомым</w:t>
      </w:r>
      <w:proofErr w:type="gramEnd"/>
      <w:r w:rsidRPr="00D826A6">
        <w:rPr>
          <w:rFonts w:ascii="Times New Roman" w:hAnsi="Times New Roman" w:cs="Times New Roman"/>
          <w:sz w:val="28"/>
          <w:szCs w:val="28"/>
        </w:rPr>
        <w:t>, с физиологическими ощущениями холода и темноты, эмоциональными переживаниями утраты, разлуки, ожидания. В народной лирике девушка в горе идёт к реке и плачет, сидя на берегу, а её слёзы текут в воду или просто уподобляются течению реки.</w:t>
      </w:r>
    </w:p>
    <w:p w:rsidR="0015547C" w:rsidRPr="00D826A6" w:rsidRDefault="0015547C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6A6">
        <w:rPr>
          <w:rFonts w:ascii="Times New Roman" w:hAnsi="Times New Roman" w:cs="Times New Roman"/>
          <w:sz w:val="28"/>
          <w:szCs w:val="28"/>
        </w:rPr>
        <w:t xml:space="preserve">    Трагедия </w:t>
      </w:r>
      <w:r w:rsidR="007E3382" w:rsidRPr="00D826A6">
        <w:rPr>
          <w:rFonts w:ascii="Times New Roman" w:hAnsi="Times New Roman" w:cs="Times New Roman"/>
          <w:sz w:val="28"/>
          <w:szCs w:val="28"/>
        </w:rPr>
        <w:t>пескаря</w:t>
      </w:r>
      <w:r w:rsidRPr="00D826A6">
        <w:rPr>
          <w:rFonts w:ascii="Times New Roman" w:hAnsi="Times New Roman" w:cs="Times New Roman"/>
          <w:sz w:val="28"/>
          <w:szCs w:val="28"/>
        </w:rPr>
        <w:t xml:space="preserve"> у Салтыкова</w:t>
      </w:r>
      <w:r w:rsidR="007E3382">
        <w:rPr>
          <w:rFonts w:ascii="Times New Roman" w:hAnsi="Times New Roman" w:cs="Times New Roman"/>
          <w:sz w:val="28"/>
          <w:szCs w:val="28"/>
        </w:rPr>
        <w:t xml:space="preserve"> </w:t>
      </w:r>
      <w:r w:rsidRPr="00D826A6">
        <w:rPr>
          <w:rFonts w:ascii="Times New Roman" w:hAnsi="Times New Roman" w:cs="Times New Roman"/>
          <w:sz w:val="28"/>
          <w:szCs w:val="28"/>
        </w:rPr>
        <w:t>- Щедрина в том, что он полноту природной жизн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826A6">
        <w:rPr>
          <w:rFonts w:ascii="Times New Roman" w:hAnsi="Times New Roman" w:cs="Times New Roman"/>
          <w:sz w:val="28"/>
          <w:szCs w:val="28"/>
        </w:rPr>
        <w:t xml:space="preserve"> реки свёл  к понятию хаоса, опасности, смерти. Да, «кругом, в воде, все большие рыбы плавают, рак может его клешнёй пополам перерезать», но такова реальная жизнь, прятаться от которой глупо, так как такой путь ведёт в тупик. Но </w:t>
      </w:r>
      <w:r w:rsidR="007E3382" w:rsidRPr="00D826A6">
        <w:rPr>
          <w:rFonts w:ascii="Times New Roman" w:hAnsi="Times New Roman" w:cs="Times New Roman"/>
          <w:sz w:val="28"/>
          <w:szCs w:val="28"/>
        </w:rPr>
        <w:t>пескарь</w:t>
      </w:r>
      <w:r w:rsidRPr="00D826A6">
        <w:rPr>
          <w:rFonts w:ascii="Times New Roman" w:hAnsi="Times New Roman" w:cs="Times New Roman"/>
          <w:sz w:val="28"/>
          <w:szCs w:val="28"/>
        </w:rPr>
        <w:t xml:space="preserve"> это не сразу понимает, и сферой его 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D826A6">
        <w:rPr>
          <w:rFonts w:ascii="Times New Roman" w:hAnsi="Times New Roman" w:cs="Times New Roman"/>
          <w:sz w:val="28"/>
          <w:szCs w:val="28"/>
        </w:rPr>
        <w:t xml:space="preserve"> поэтому стала не река, а нора.</w:t>
      </w:r>
    </w:p>
    <w:p w:rsidR="0015547C" w:rsidRPr="00D826A6" w:rsidRDefault="0015547C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6A6">
        <w:rPr>
          <w:rFonts w:ascii="Times New Roman" w:hAnsi="Times New Roman" w:cs="Times New Roman"/>
          <w:sz w:val="28"/>
          <w:szCs w:val="28"/>
        </w:rPr>
        <w:t xml:space="preserve">   Нор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826A6">
        <w:rPr>
          <w:rFonts w:ascii="Times New Roman" w:hAnsi="Times New Roman" w:cs="Times New Roman"/>
          <w:sz w:val="28"/>
          <w:szCs w:val="28"/>
        </w:rPr>
        <w:t xml:space="preserve"> прежде всего замкнутое, небольшое пространство. Это пространство 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>довлеет над кем бы то ни было</w:t>
      </w:r>
      <w:proofErr w:type="gramEnd"/>
      <w:r w:rsidRPr="00D826A6">
        <w:rPr>
          <w:rFonts w:ascii="Times New Roman" w:hAnsi="Times New Roman" w:cs="Times New Roman"/>
          <w:sz w:val="28"/>
          <w:szCs w:val="28"/>
        </w:rPr>
        <w:t>. Нор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826A6">
        <w:rPr>
          <w:rFonts w:ascii="Times New Roman" w:hAnsi="Times New Roman" w:cs="Times New Roman"/>
          <w:sz w:val="28"/>
          <w:szCs w:val="28"/>
        </w:rPr>
        <w:t xml:space="preserve"> такое место, куда с трудом проникает солнечный свет, здесь всегда по</w:t>
      </w:r>
      <w:r w:rsidR="007E3382">
        <w:rPr>
          <w:rFonts w:ascii="Times New Roman" w:hAnsi="Times New Roman" w:cs="Times New Roman"/>
          <w:sz w:val="28"/>
          <w:szCs w:val="28"/>
        </w:rPr>
        <w:t>лутьма или ночь. И пе</w:t>
      </w:r>
      <w:r w:rsidRPr="00D826A6">
        <w:rPr>
          <w:rFonts w:ascii="Times New Roman" w:hAnsi="Times New Roman" w:cs="Times New Roman"/>
          <w:sz w:val="28"/>
          <w:szCs w:val="28"/>
        </w:rPr>
        <w:t xml:space="preserve">скарь «почти ослеп от вечных сумерек». Мы можем сказать, что вслед за душевной слепотой наступила мгла физическая. Именно столько времени потребовалось, чтобы </w:t>
      </w:r>
      <w:proofErr w:type="spellStart"/>
      <w:r w:rsidRPr="00D826A6">
        <w:rPr>
          <w:rFonts w:ascii="Times New Roman" w:hAnsi="Times New Roman" w:cs="Times New Roman"/>
          <w:sz w:val="28"/>
          <w:szCs w:val="28"/>
        </w:rPr>
        <w:t>пискарь</w:t>
      </w:r>
      <w:proofErr w:type="spellEnd"/>
      <w:r w:rsidRPr="00D826A6">
        <w:rPr>
          <w:rFonts w:ascii="Times New Roman" w:hAnsi="Times New Roman" w:cs="Times New Roman"/>
          <w:sz w:val="28"/>
          <w:szCs w:val="28"/>
        </w:rPr>
        <w:t xml:space="preserve"> стал осознавать своё положение. В этом заключается главное отличие данной сказки от 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>предыдущих</w:t>
      </w:r>
      <w:proofErr w:type="gramEnd"/>
      <w:r w:rsidRPr="00D826A6">
        <w:rPr>
          <w:rFonts w:ascii="Times New Roman" w:hAnsi="Times New Roman" w:cs="Times New Roman"/>
          <w:sz w:val="28"/>
          <w:szCs w:val="28"/>
        </w:rPr>
        <w:t>.</w:t>
      </w:r>
    </w:p>
    <w:p w:rsidR="0015547C" w:rsidRPr="00D826A6" w:rsidRDefault="0015547C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6A6">
        <w:rPr>
          <w:rFonts w:ascii="Times New Roman" w:hAnsi="Times New Roman" w:cs="Times New Roman"/>
          <w:sz w:val="28"/>
          <w:szCs w:val="28"/>
        </w:rPr>
        <w:lastRenderedPageBreak/>
        <w:t xml:space="preserve">    Можно провести параллель с тво</w:t>
      </w:r>
      <w:r>
        <w:rPr>
          <w:rFonts w:ascii="Times New Roman" w:hAnsi="Times New Roman" w:cs="Times New Roman"/>
          <w:sz w:val="28"/>
          <w:szCs w:val="28"/>
        </w:rPr>
        <w:t>рчеством А.П.Чехова. Нора для пе</w:t>
      </w:r>
      <w:r w:rsidRPr="00D826A6">
        <w:rPr>
          <w:rFonts w:ascii="Times New Roman" w:hAnsi="Times New Roman" w:cs="Times New Roman"/>
          <w:sz w:val="28"/>
          <w:szCs w:val="28"/>
        </w:rPr>
        <w:t>скаря то же самое, что и тёплое пальто на вате, калоши и зонтик для Беликов</w:t>
      </w:r>
      <w:r>
        <w:rPr>
          <w:rFonts w:ascii="Times New Roman" w:hAnsi="Times New Roman" w:cs="Times New Roman"/>
          <w:sz w:val="28"/>
          <w:szCs w:val="28"/>
        </w:rPr>
        <w:t>а (« Человек в футляре»). Как пе</w:t>
      </w:r>
      <w:r w:rsidRPr="00D826A6">
        <w:rPr>
          <w:rFonts w:ascii="Times New Roman" w:hAnsi="Times New Roman" w:cs="Times New Roman"/>
          <w:sz w:val="28"/>
          <w:szCs w:val="28"/>
        </w:rPr>
        <w:t>скаря окружающий мир, так действительность раздражала, пугала, держала в постоянной тревоге Беликова: «</w:t>
      </w:r>
      <w:r w:rsidRPr="00D826A6">
        <w:rPr>
          <w:rFonts w:ascii="Times New Roman" w:hAnsi="Times New Roman" w:cs="Times New Roman"/>
          <w:i/>
          <w:sz w:val="28"/>
          <w:szCs w:val="28"/>
        </w:rPr>
        <w:t>Спальня у Беликова была маленькая</w:t>
      </w:r>
      <w:proofErr w:type="gramStart"/>
      <w:r w:rsidRPr="00D826A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D826A6">
        <w:rPr>
          <w:rFonts w:ascii="Times New Roman" w:hAnsi="Times New Roman" w:cs="Times New Roman"/>
          <w:i/>
          <w:sz w:val="28"/>
          <w:szCs w:val="28"/>
        </w:rPr>
        <w:t xml:space="preserve">точно ящик, кровать была с пологим. Ложась спать, он укрывался с головой; было жарко, душно. И ему было страшно под одеялом. Он боялся, как бы чего не вышло, как бы его не зарезал Афанасий, </w:t>
      </w:r>
      <w:proofErr w:type="gramStart"/>
      <w:r w:rsidRPr="00D826A6">
        <w:rPr>
          <w:rFonts w:ascii="Times New Roman" w:hAnsi="Times New Roman" w:cs="Times New Roman"/>
          <w:i/>
          <w:sz w:val="28"/>
          <w:szCs w:val="28"/>
        </w:rPr>
        <w:t>как бы не забрались</w:t>
      </w:r>
      <w:proofErr w:type="gramEnd"/>
      <w:r w:rsidRPr="00D826A6">
        <w:rPr>
          <w:rFonts w:ascii="Times New Roman" w:hAnsi="Times New Roman" w:cs="Times New Roman"/>
          <w:i/>
          <w:sz w:val="28"/>
          <w:szCs w:val="28"/>
        </w:rPr>
        <w:t xml:space="preserve"> воры». </w:t>
      </w:r>
      <w:r w:rsidRPr="00D826A6">
        <w:rPr>
          <w:rFonts w:ascii="Times New Roman" w:hAnsi="Times New Roman" w:cs="Times New Roman"/>
          <w:sz w:val="28"/>
          <w:szCs w:val="28"/>
        </w:rPr>
        <w:t>В результате постоянного пребывания в «футляре» как персонаж А.П.Чехова, так</w:t>
      </w:r>
      <w:r w:rsidRPr="00D826A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826A6">
        <w:rPr>
          <w:rFonts w:ascii="Times New Roman" w:hAnsi="Times New Roman" w:cs="Times New Roman"/>
          <w:sz w:val="28"/>
          <w:szCs w:val="28"/>
        </w:rPr>
        <w:t>и персонаж М.Е.Салтыков</w:t>
      </w:r>
      <w:proofErr w:type="gramStart"/>
      <w:r w:rsidRPr="00D826A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826A6">
        <w:rPr>
          <w:rFonts w:ascii="Times New Roman" w:hAnsi="Times New Roman" w:cs="Times New Roman"/>
          <w:sz w:val="28"/>
          <w:szCs w:val="28"/>
        </w:rPr>
        <w:t xml:space="preserve"> Щедрина не жили- существовали.</w:t>
      </w:r>
    </w:p>
    <w:p w:rsidR="00223F54" w:rsidRPr="00DE4278" w:rsidRDefault="0015547C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6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6A6">
        <w:rPr>
          <w:rFonts w:ascii="Times New Roman" w:hAnsi="Times New Roman" w:cs="Times New Roman"/>
          <w:sz w:val="28"/>
          <w:szCs w:val="28"/>
        </w:rPr>
        <w:t>Несмотря на «пр</w:t>
      </w:r>
      <w:r>
        <w:rPr>
          <w:rFonts w:ascii="Times New Roman" w:hAnsi="Times New Roman" w:cs="Times New Roman"/>
          <w:sz w:val="28"/>
          <w:szCs w:val="28"/>
        </w:rPr>
        <w:t>озрение», которое наступает у пе</w:t>
      </w:r>
      <w:r w:rsidRPr="00D826A6">
        <w:rPr>
          <w:rFonts w:ascii="Times New Roman" w:hAnsi="Times New Roman" w:cs="Times New Roman"/>
          <w:sz w:val="28"/>
          <w:szCs w:val="28"/>
        </w:rPr>
        <w:t xml:space="preserve">скаря, мы понимаем, что это осознание уже ничего не изменит, </w:t>
      </w:r>
      <w:r w:rsidR="007E3382">
        <w:rPr>
          <w:rFonts w:ascii="Times New Roman" w:hAnsi="Times New Roman" w:cs="Times New Roman"/>
          <w:sz w:val="28"/>
          <w:szCs w:val="28"/>
        </w:rPr>
        <w:t>потому</w:t>
      </w:r>
      <w:r w:rsidRPr="00D826A6">
        <w:rPr>
          <w:rFonts w:ascii="Times New Roman" w:hAnsi="Times New Roman" w:cs="Times New Roman"/>
          <w:sz w:val="28"/>
          <w:szCs w:val="28"/>
        </w:rPr>
        <w:t xml:space="preserve"> что оно за рамк</w:t>
      </w:r>
      <w:r>
        <w:rPr>
          <w:rFonts w:ascii="Times New Roman" w:hAnsi="Times New Roman" w:cs="Times New Roman"/>
          <w:sz w:val="28"/>
          <w:szCs w:val="28"/>
        </w:rPr>
        <w:t>ами «личностного становления» пе</w:t>
      </w:r>
      <w:r w:rsidRPr="00D826A6">
        <w:rPr>
          <w:rFonts w:ascii="Times New Roman" w:hAnsi="Times New Roman" w:cs="Times New Roman"/>
          <w:sz w:val="28"/>
          <w:szCs w:val="28"/>
        </w:rPr>
        <w:t>скаря и его жизни. А таинственность смерти ещё больше обнажает пустоту жизни.</w:t>
      </w:r>
    </w:p>
    <w:p w:rsidR="00223F54" w:rsidRDefault="00223F54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208" w:rsidRDefault="00EA4208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208" w:rsidRDefault="00EA4208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208" w:rsidRDefault="00EA4208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208" w:rsidRDefault="00EA4208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208" w:rsidRDefault="00EA4208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208" w:rsidRDefault="00EA4208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208" w:rsidRDefault="00EA4208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208" w:rsidRDefault="00EA4208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208" w:rsidRDefault="00EA4208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208" w:rsidRDefault="00EA4208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208" w:rsidRDefault="00EA4208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208" w:rsidRDefault="00EA4208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208" w:rsidRDefault="00EA4208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208" w:rsidRDefault="00EA4208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208" w:rsidRDefault="00EA4208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208" w:rsidRDefault="00EA4208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208" w:rsidRDefault="00EA4208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208" w:rsidRDefault="00EA4208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208" w:rsidRDefault="00EA4208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208" w:rsidRDefault="00EA4208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208" w:rsidRDefault="00EA4208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208" w:rsidRDefault="00EA4208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208" w:rsidRDefault="00EA4208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208" w:rsidRDefault="00EA4208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208" w:rsidRDefault="00EA4208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208" w:rsidRDefault="00EA4208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208" w:rsidRDefault="00EA4208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DF3" w:rsidRDefault="00CE7DF3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DF3" w:rsidRDefault="00CE7DF3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47C" w:rsidRPr="00223F54" w:rsidRDefault="00223F54" w:rsidP="00DE4278">
      <w:p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27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7E3382" w:rsidRPr="0074322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E3382" w:rsidRDefault="007E3382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b/>
          <w:sz w:val="28"/>
          <w:szCs w:val="28"/>
        </w:rPr>
      </w:pPr>
    </w:p>
    <w:p w:rsidR="007E3382" w:rsidRDefault="009D2047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3382">
        <w:rPr>
          <w:rFonts w:ascii="Times New Roman" w:hAnsi="Times New Roman" w:cs="Times New Roman"/>
          <w:sz w:val="28"/>
          <w:szCs w:val="28"/>
        </w:rPr>
        <w:t xml:space="preserve">Цикл «Сказки» является хронологическим завершением творчества М.Е. Салтыкова – Щедрина. </w:t>
      </w:r>
      <w:r w:rsidR="00625A3D">
        <w:rPr>
          <w:rFonts w:ascii="Times New Roman" w:hAnsi="Times New Roman" w:cs="Times New Roman"/>
          <w:sz w:val="28"/>
          <w:szCs w:val="28"/>
        </w:rPr>
        <w:t xml:space="preserve">Здесь учитывая своеобразие сказки как литературного и как фольклорного жанра </w:t>
      </w:r>
      <w:proofErr w:type="gramStart"/>
      <w:r w:rsidR="00625A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25A3D">
        <w:rPr>
          <w:rFonts w:ascii="Times New Roman" w:hAnsi="Times New Roman" w:cs="Times New Roman"/>
          <w:sz w:val="28"/>
          <w:szCs w:val="28"/>
        </w:rPr>
        <w:t xml:space="preserve">эпичность, установка на вымысел, фантастический сюжет, условно – фантастическая образность, устойчивость сюжетно – композиционной структуры, ориентированная на слушателя формат повествования), писатель создал совершенно особое произведение путем включения  эпического контекста сказки в свою творческую лабораторию. В результате анализа нами выявлены основные особенности: </w:t>
      </w:r>
    </w:p>
    <w:p w:rsidR="00625A3D" w:rsidRDefault="00625A3D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широкий контекст, связанный со сказочной литературой традицией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А. Погорельский, А.С. Пушкин );</w:t>
      </w:r>
    </w:p>
    <w:p w:rsidR="00625A3D" w:rsidRDefault="00625A3D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Создание игрового карнавального пространства и времени, в котором реалии современности Салтыкова </w:t>
      </w:r>
      <w:r w:rsidR="008C2AF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Щедрина</w:t>
      </w:r>
      <w:r w:rsidR="008C2AF0">
        <w:rPr>
          <w:rFonts w:ascii="Times New Roman" w:hAnsi="Times New Roman" w:cs="Times New Roman"/>
          <w:sz w:val="28"/>
          <w:szCs w:val="28"/>
        </w:rPr>
        <w:t xml:space="preserve"> представали в заостренной форме, позволяющей видеть их нравственную ущербность через диалог с читателем.</w:t>
      </w:r>
    </w:p>
    <w:p w:rsidR="008C2AF0" w:rsidRDefault="008C2AF0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Мы пришли к выводу, что писатель посредством иносказательной манеры письма конструирует особого рода эпические ситуации, в которых авторское «я» выражает высокие морально – нравственные основы. Выступая против духовной деградации, смерти человеческой личности, художник через свои гротескные сказки стремиться затронуть внутренние струны в каждом из нас. Чтобы достичь эту цель, Салтыков – Щедрин в тексты сказок включил такие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 как  ирония, сарказм, гротеск, пародия.</w:t>
      </w:r>
    </w:p>
    <w:p w:rsidR="00D2505A" w:rsidRDefault="008C2AF0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Нами выдел</w:t>
      </w:r>
      <w:r w:rsidR="00D2505A">
        <w:rPr>
          <w:rFonts w:ascii="Times New Roman" w:hAnsi="Times New Roman" w:cs="Times New Roman"/>
          <w:sz w:val="28"/>
          <w:szCs w:val="28"/>
        </w:rPr>
        <w:t>ено комическое начало, в котором</w:t>
      </w:r>
      <w:r>
        <w:rPr>
          <w:rFonts w:ascii="Times New Roman" w:hAnsi="Times New Roman" w:cs="Times New Roman"/>
          <w:sz w:val="28"/>
          <w:szCs w:val="28"/>
        </w:rPr>
        <w:t xml:space="preserve"> отражена связь сказок писателя с русской фольклорной традицией. </w:t>
      </w:r>
      <w:r w:rsidR="00D2505A">
        <w:rPr>
          <w:rFonts w:ascii="Times New Roman" w:hAnsi="Times New Roman" w:cs="Times New Roman"/>
          <w:sz w:val="28"/>
          <w:szCs w:val="28"/>
        </w:rPr>
        <w:t>В своих произведениях Салтыков – Щедрин использует переосмысленные им компоненты речевого строя русской сказки, принципы его организации. В связи с этим мы замечаем пародийное использование сказочных текстов как образца для нового произведения. Это обнаруживает себя в так называемом «чужом слове»:</w:t>
      </w:r>
    </w:p>
    <w:p w:rsidR="00D2505A" w:rsidRDefault="00D2505A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представленные в пародийно – ироническом смысле фразеологизмы,</w:t>
      </w:r>
    </w:p>
    <w:p w:rsidR="00D2505A" w:rsidRDefault="00D2505A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постоянные фольклорные эпитеты (красна девица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C2AF0" w:rsidRDefault="00D2505A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традиционно – сказочные мотивы (награда героя).</w:t>
      </w:r>
    </w:p>
    <w:p w:rsidR="00D2505A" w:rsidRDefault="00D2505A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Благодаря авторскому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соприсутствую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комическое начало обретает философское звучание.</w:t>
      </w:r>
    </w:p>
    <w:p w:rsidR="00D2505A" w:rsidRDefault="00D2505A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Мы пришли к выводу, что, включая в пародийное и смеховое пространство своих сказок детали социального мира, черты, характеристику того времени и соединяя таким путем элементы волшебной и бытовой сказки</w:t>
      </w:r>
      <w:r w:rsidR="00B856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автор </w:t>
      </w:r>
      <w:r w:rsidR="00B85633">
        <w:rPr>
          <w:rFonts w:ascii="Times New Roman" w:hAnsi="Times New Roman" w:cs="Times New Roman"/>
          <w:sz w:val="28"/>
          <w:szCs w:val="28"/>
        </w:rPr>
        <w:t xml:space="preserve">создаёт особый художественный мир, на фоне которого раскрывается тема нравственной несостоятельности человека. Не раз </w:t>
      </w:r>
      <w:proofErr w:type="gramStart"/>
      <w:r w:rsidR="00B85633">
        <w:rPr>
          <w:rFonts w:ascii="Times New Roman" w:hAnsi="Times New Roman" w:cs="Times New Roman"/>
          <w:sz w:val="28"/>
          <w:szCs w:val="28"/>
        </w:rPr>
        <w:t>возникающая</w:t>
      </w:r>
      <w:proofErr w:type="gramEnd"/>
      <w:r w:rsidR="00B85633">
        <w:rPr>
          <w:rFonts w:ascii="Times New Roman" w:hAnsi="Times New Roman" w:cs="Times New Roman"/>
          <w:sz w:val="28"/>
          <w:szCs w:val="28"/>
        </w:rPr>
        <w:t xml:space="preserve"> в творчестве сатирика. Знаки социума, попадая в художественное пространство, алогичное и карнавальное по своей природе, </w:t>
      </w:r>
      <w:r w:rsidR="00B85633">
        <w:rPr>
          <w:rFonts w:ascii="Times New Roman" w:hAnsi="Times New Roman" w:cs="Times New Roman"/>
          <w:sz w:val="28"/>
          <w:szCs w:val="28"/>
        </w:rPr>
        <w:lastRenderedPageBreak/>
        <w:t xml:space="preserve">приобретают дополнительную символическую окраску. Э то окраска особо выделяется благодаря постоянному авторскому соприсутствию. </w:t>
      </w:r>
    </w:p>
    <w:p w:rsidR="00B85633" w:rsidRDefault="00B85633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нашим наблюдениям нередко в сказках используется прием уподобления человека животному или очеловечивание животных. Такие превращение Салтыкова – Щедрина, в отличие от народных сказок, как мы показали, воспроизводит во всех деталях и подробностях. В этом – художественные истоки изобретения сатирика, которое можно назвать гротескным портретом. Сатирик был изобретателен в выборе образов зверей и в распределении между ними  тех ролей, которые они должны были разыгрывать в маленьких социальных комедиях и траге</w:t>
      </w:r>
      <w:r w:rsidR="00A821B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иях.</w:t>
      </w:r>
    </w:p>
    <w:p w:rsidR="00B85633" w:rsidRDefault="00B85633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21B4">
        <w:rPr>
          <w:rFonts w:ascii="Times New Roman" w:hAnsi="Times New Roman" w:cs="Times New Roman"/>
          <w:sz w:val="28"/>
          <w:szCs w:val="28"/>
        </w:rPr>
        <w:t xml:space="preserve">Эстетический комплекс обнаруживается как в иронически – саркастических концовках, так и многочисленных алогизмах, которыми насыщены сказки писателя. Алогизма М.Е.Салтыкова -  Щедрина  и показывают не только абсурдность и аморальность самого хода социальной жизни, но имеют и </w:t>
      </w:r>
      <w:proofErr w:type="spellStart"/>
      <w:r w:rsidR="00A821B4">
        <w:rPr>
          <w:rFonts w:ascii="Times New Roman" w:hAnsi="Times New Roman" w:cs="Times New Roman"/>
          <w:sz w:val="28"/>
          <w:szCs w:val="28"/>
        </w:rPr>
        <w:t>саморазвенчивающее</w:t>
      </w:r>
      <w:proofErr w:type="spellEnd"/>
      <w:r w:rsidR="00A821B4">
        <w:rPr>
          <w:rFonts w:ascii="Times New Roman" w:hAnsi="Times New Roman" w:cs="Times New Roman"/>
          <w:sz w:val="28"/>
          <w:szCs w:val="28"/>
        </w:rPr>
        <w:t xml:space="preserve"> значение, когда герои выставляют напоказ свою же собственную глупость и жизненную несостоятельность.</w:t>
      </w:r>
    </w:p>
    <w:p w:rsidR="00A821B4" w:rsidRDefault="00A821B4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нашим наблюдениям, раскрытию данного значения служит и включение в художественную ткань сказок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мифоэпических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символов. Мифологемы усиливают философскую содержательность сказок и являются своего рода подтекстом, задача которого указать, что современный человек находится в духовном тупике, как пескарь в своей </w:t>
      </w:r>
      <w:r w:rsidR="000609ED">
        <w:rPr>
          <w:rFonts w:ascii="Times New Roman" w:hAnsi="Times New Roman" w:cs="Times New Roman"/>
          <w:sz w:val="28"/>
          <w:szCs w:val="28"/>
        </w:rPr>
        <w:t>темной, сырой норе.</w:t>
      </w:r>
    </w:p>
    <w:p w:rsidR="000609ED" w:rsidRDefault="000609ED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F54" w:rsidRPr="00223F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Выход из тупика – обращение человека к Богу, к его высшим нравственным ценностям. Мифологические символы развенчивают духовную мертвенность, статику героев. Сравнение мифологем разных народов позволило выявить истоки данных символов и глубже понять их смысловое наполнение.</w:t>
      </w:r>
    </w:p>
    <w:p w:rsidR="008C2AF0" w:rsidRPr="007E3382" w:rsidRDefault="008C2AF0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E3382" w:rsidRPr="000609ED" w:rsidRDefault="007E3382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7E3382" w:rsidRDefault="007E3382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382" w:rsidRDefault="007E3382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382" w:rsidRDefault="007E3382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552900" w:rsidRDefault="00552900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552900" w:rsidRDefault="00552900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552900" w:rsidRDefault="00552900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552900" w:rsidRDefault="00552900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552900" w:rsidRDefault="00552900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552900" w:rsidRDefault="00552900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552900" w:rsidRDefault="00552900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552900" w:rsidRDefault="00552900" w:rsidP="00DE4278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CC3876" w:rsidRDefault="00CC3876" w:rsidP="00DE4278">
      <w:pPr>
        <w:pStyle w:val="a3"/>
        <w:tabs>
          <w:tab w:val="left" w:pos="855"/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C3876" w:rsidRDefault="00CC3876" w:rsidP="00DE4278">
      <w:pPr>
        <w:pStyle w:val="a3"/>
        <w:tabs>
          <w:tab w:val="left" w:pos="855"/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C3876" w:rsidRDefault="00CC3876" w:rsidP="00DE4278">
      <w:pPr>
        <w:pStyle w:val="a3"/>
        <w:tabs>
          <w:tab w:val="left" w:pos="855"/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C3876" w:rsidRDefault="00CC3876" w:rsidP="00DE4278">
      <w:pPr>
        <w:pStyle w:val="a3"/>
        <w:tabs>
          <w:tab w:val="left" w:pos="855"/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C3876" w:rsidRDefault="00CC3876" w:rsidP="00DE4278">
      <w:pPr>
        <w:pStyle w:val="a3"/>
        <w:tabs>
          <w:tab w:val="left" w:pos="855"/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8621BF" w:rsidRPr="008621BF" w:rsidRDefault="009D2047" w:rsidP="00DE4278">
      <w:pPr>
        <w:pStyle w:val="a3"/>
        <w:tabs>
          <w:tab w:val="left" w:pos="855"/>
          <w:tab w:val="left" w:pos="1035"/>
        </w:tabs>
        <w:spacing w:before="100" w:beforeAutospacing="1" w:after="100" w:afterAutospacing="1" w:line="240" w:lineRule="auto"/>
        <w:ind w:left="0" w:right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052792" w:rsidRDefault="00CC3876" w:rsidP="00CC3876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876">
        <w:rPr>
          <w:rFonts w:ascii="Times New Roman" w:hAnsi="Times New Roman" w:cs="Times New Roman"/>
          <w:b/>
          <w:sz w:val="28"/>
          <w:szCs w:val="28"/>
        </w:rPr>
        <w:t>Список литература:</w:t>
      </w:r>
    </w:p>
    <w:p w:rsidR="00362A3E" w:rsidRPr="00CC3876" w:rsidRDefault="00362A3E" w:rsidP="00CC3876">
      <w:pPr>
        <w:pStyle w:val="a3"/>
        <w:tabs>
          <w:tab w:val="left" w:pos="1035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A3E" w:rsidRPr="00362A3E" w:rsidRDefault="00362A3E" w:rsidP="00362A3E">
      <w:pPr>
        <w:pStyle w:val="aa"/>
        <w:numPr>
          <w:ilvl w:val="0"/>
          <w:numId w:val="5"/>
        </w:numPr>
        <w:rPr>
          <w:rFonts w:ascii="Verdana" w:hAnsi="Verdana"/>
          <w:b/>
          <w:color w:val="000000"/>
          <w:sz w:val="18"/>
          <w:szCs w:val="18"/>
        </w:rPr>
      </w:pPr>
      <w:r w:rsidRPr="00362A3E">
        <w:rPr>
          <w:sz w:val="28"/>
          <w:szCs w:val="28"/>
          <w:shd w:val="clear" w:color="auto" w:fill="FFFFFF"/>
        </w:rPr>
        <w:t xml:space="preserve">материалы с сайта </w:t>
      </w:r>
      <w:hyperlink r:id="rId9" w:history="1">
        <w:r w:rsidRPr="008B60E6">
          <w:rPr>
            <w:rStyle w:val="a9"/>
            <w:sz w:val="28"/>
            <w:szCs w:val="28"/>
            <w:shd w:val="clear" w:color="auto" w:fill="FFFFFF"/>
          </w:rPr>
          <w:t>http://www.coolsoch.ru/</w:t>
        </w:r>
      </w:hyperlink>
      <w:r>
        <w:rPr>
          <w:sz w:val="28"/>
          <w:szCs w:val="28"/>
          <w:shd w:val="clear" w:color="auto" w:fill="FFFFFF"/>
        </w:rPr>
        <w:t xml:space="preserve"> </w:t>
      </w:r>
      <w:r w:rsidRPr="00362A3E">
        <w:rPr>
          <w:b/>
          <w:sz w:val="28"/>
          <w:szCs w:val="28"/>
          <w:shd w:val="clear" w:color="auto" w:fill="FFFFFF"/>
        </w:rPr>
        <w:t>«</w:t>
      </w:r>
      <w:r w:rsidRPr="00362A3E">
        <w:rPr>
          <w:b/>
          <w:color w:val="000000"/>
          <w:sz w:val="28"/>
          <w:szCs w:val="28"/>
        </w:rPr>
        <w:t>Творчество М. Е. Салтыкова-Щедрина»</w:t>
      </w:r>
    </w:p>
    <w:p w:rsidR="00362A3E" w:rsidRPr="00362A3E" w:rsidRDefault="00362A3E" w:rsidP="00362A3E">
      <w:pPr>
        <w:tabs>
          <w:tab w:val="left" w:pos="1035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A3E" w:rsidRPr="00362A3E" w:rsidRDefault="00362A3E" w:rsidP="00362A3E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 w:val="0"/>
          <w:color w:val="000000"/>
          <w:sz w:val="28"/>
          <w:szCs w:val="28"/>
          <w:shd w:val="clear" w:color="auto" w:fill="FFFFFF"/>
        </w:rPr>
      </w:pPr>
      <w:r w:rsidRPr="00362A3E">
        <w:rPr>
          <w:b w:val="0"/>
          <w:color w:val="000000"/>
          <w:sz w:val="28"/>
          <w:szCs w:val="28"/>
          <w:shd w:val="clear" w:color="auto" w:fill="FFFFFF"/>
        </w:rPr>
        <w:t xml:space="preserve">материалы с сайта </w:t>
      </w:r>
      <w:hyperlink r:id="rId10" w:history="1">
        <w:r w:rsidRPr="00362A3E">
          <w:rPr>
            <w:rStyle w:val="a9"/>
            <w:b w:val="0"/>
            <w:sz w:val="28"/>
            <w:szCs w:val="28"/>
            <w:shd w:val="clear" w:color="auto" w:fill="FFFFFF"/>
          </w:rPr>
          <w:t>http://www.studentu.ru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«</w:t>
      </w:r>
      <w:r>
        <w:rPr>
          <w:color w:val="000000"/>
          <w:sz w:val="28"/>
          <w:szCs w:val="28"/>
        </w:rPr>
        <w:t xml:space="preserve">Особенности жанра сказки </w:t>
      </w:r>
      <w:proofErr w:type="spellStart"/>
      <w:r w:rsidRPr="00362A3E">
        <w:rPr>
          <w:color w:val="000000"/>
          <w:sz w:val="28"/>
          <w:szCs w:val="28"/>
        </w:rPr>
        <w:t>М.Е.Салтыкова-Щедрина</w:t>
      </w:r>
      <w:proofErr w:type="spellEnd"/>
      <w:r>
        <w:rPr>
          <w:color w:val="000000"/>
          <w:sz w:val="28"/>
          <w:szCs w:val="28"/>
        </w:rPr>
        <w:t>»</w:t>
      </w:r>
    </w:p>
    <w:p w:rsidR="00D95862" w:rsidRDefault="00D95862" w:rsidP="00D95862">
      <w:pPr>
        <w:pStyle w:val="1"/>
        <w:shd w:val="clear" w:color="auto" w:fill="FFFFFF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3.</w:t>
      </w:r>
      <w:r w:rsidRPr="00D95862">
        <w:rPr>
          <w:b w:val="0"/>
          <w:sz w:val="28"/>
          <w:szCs w:val="28"/>
        </w:rPr>
        <w:t>http://lit-helper.com/</w:t>
      </w:r>
      <w:r>
        <w:rPr>
          <w:b w:val="0"/>
          <w:sz w:val="28"/>
          <w:szCs w:val="28"/>
        </w:rPr>
        <w:t xml:space="preserve"> «</w:t>
      </w:r>
      <w:r w:rsidRPr="00D95862">
        <w:rPr>
          <w:sz w:val="28"/>
          <w:szCs w:val="28"/>
        </w:rPr>
        <w:t>Прием гротеска в «Сказках» М. Салтыкова-Щедрина. Сказка — не ложь</w:t>
      </w:r>
      <w:r>
        <w:rPr>
          <w:sz w:val="28"/>
          <w:szCs w:val="28"/>
        </w:rPr>
        <w:t>»</w:t>
      </w:r>
    </w:p>
    <w:p w:rsidR="00D95862" w:rsidRPr="00AD38DB" w:rsidRDefault="00D95862" w:rsidP="00D95862">
      <w:pPr>
        <w:pStyle w:val="1"/>
        <w:spacing w:before="75" w:beforeAutospacing="0" w:after="75" w:afterAutospacing="0"/>
        <w:ind w:left="75" w:right="75"/>
        <w:rPr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   4. </w:t>
      </w:r>
      <w:hyperlink r:id="rId11" w:history="1">
        <w:r w:rsidRPr="008B60E6">
          <w:rPr>
            <w:rStyle w:val="a9"/>
            <w:b w:val="0"/>
            <w:sz w:val="28"/>
            <w:szCs w:val="28"/>
          </w:rPr>
          <w:t>http://www.bestreferat.ru/referat-7899.html</w:t>
        </w:r>
      </w:hyperlink>
      <w:r>
        <w:rPr>
          <w:b w:val="0"/>
          <w:sz w:val="28"/>
          <w:szCs w:val="28"/>
        </w:rPr>
        <w:t xml:space="preserve">  «</w:t>
      </w:r>
      <w:r w:rsidRPr="00AD38DB">
        <w:rPr>
          <w:color w:val="000000"/>
          <w:sz w:val="28"/>
          <w:szCs w:val="28"/>
        </w:rPr>
        <w:t>О сказках М. Е. Салтыкова-Щедрина»</w:t>
      </w:r>
    </w:p>
    <w:p w:rsidR="00D95862" w:rsidRPr="00D95862" w:rsidRDefault="00D95862" w:rsidP="00D95862">
      <w:pPr>
        <w:pStyle w:val="1"/>
        <w:shd w:val="clear" w:color="auto" w:fill="FFFFFF"/>
        <w:rPr>
          <w:b w:val="0"/>
          <w:sz w:val="28"/>
          <w:szCs w:val="28"/>
        </w:rPr>
      </w:pPr>
    </w:p>
    <w:p w:rsidR="00D95862" w:rsidRPr="00D95862" w:rsidRDefault="00D95862" w:rsidP="00D9586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hyperlink r:id="rId12" w:history="1">
        <w:r w:rsidRPr="008B60E6">
          <w:rPr>
            <w:rStyle w:val="a9"/>
            <w:sz w:val="28"/>
            <w:szCs w:val="28"/>
          </w:rPr>
          <w:t>http://revolution.allbest.ru/literature/00276068_0.html</w:t>
        </w:r>
      </w:hyperlink>
      <w:r>
        <w:rPr>
          <w:sz w:val="28"/>
          <w:szCs w:val="28"/>
        </w:rPr>
        <w:t xml:space="preserve"> «</w:t>
      </w:r>
      <w:r w:rsidRPr="00D95862">
        <w:rPr>
          <w:rFonts w:ascii="Arial" w:hAnsi="Arial" w:cs="Arial"/>
          <w:sz w:val="26"/>
          <w:szCs w:val="26"/>
        </w:rPr>
        <w:t xml:space="preserve">Особенности </w:t>
      </w:r>
      <w:proofErr w:type="spellStart"/>
      <w:r w:rsidRPr="00D95862">
        <w:rPr>
          <w:rFonts w:ascii="Arial" w:hAnsi="Arial" w:cs="Arial"/>
          <w:sz w:val="26"/>
          <w:szCs w:val="26"/>
        </w:rPr>
        <w:t>мифопоэтики</w:t>
      </w:r>
      <w:proofErr w:type="spellEnd"/>
      <w:r w:rsidRPr="00D95862">
        <w:rPr>
          <w:rFonts w:ascii="Arial" w:hAnsi="Arial" w:cs="Arial"/>
          <w:sz w:val="26"/>
          <w:szCs w:val="26"/>
        </w:rPr>
        <w:t xml:space="preserve"> сказок Салтыкова-Щедрина</w:t>
      </w:r>
      <w:r>
        <w:rPr>
          <w:rFonts w:ascii="Arial" w:hAnsi="Arial" w:cs="Arial"/>
          <w:sz w:val="26"/>
          <w:szCs w:val="26"/>
        </w:rPr>
        <w:t>»</w:t>
      </w:r>
    </w:p>
    <w:p w:rsidR="00362A3E" w:rsidRPr="00D95862" w:rsidRDefault="00362A3E" w:rsidP="00D95862">
      <w:pPr>
        <w:tabs>
          <w:tab w:val="left" w:pos="1035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2A3E" w:rsidRPr="00D95862" w:rsidSect="00DE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ED7" w:rsidRDefault="00A85ED7" w:rsidP="00913551">
      <w:pPr>
        <w:spacing w:after="0" w:line="240" w:lineRule="auto"/>
      </w:pPr>
      <w:r>
        <w:separator/>
      </w:r>
    </w:p>
  </w:endnote>
  <w:endnote w:type="continuationSeparator" w:id="0">
    <w:p w:rsidR="00A85ED7" w:rsidRDefault="00A85ED7" w:rsidP="0091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68129"/>
      <w:docPartObj>
        <w:docPartGallery w:val="Page Numbers (Bottom of Page)"/>
        <w:docPartUnique/>
      </w:docPartObj>
    </w:sdtPr>
    <w:sdtContent>
      <w:p w:rsidR="0032045F" w:rsidRDefault="007A05D3">
        <w:pPr>
          <w:pStyle w:val="a6"/>
          <w:jc w:val="right"/>
        </w:pPr>
        <w:fldSimple w:instr=" PAGE   \* MERGEFORMAT ">
          <w:r w:rsidR="00B06675">
            <w:rPr>
              <w:noProof/>
            </w:rPr>
            <w:t>23</w:t>
          </w:r>
        </w:fldSimple>
      </w:p>
    </w:sdtContent>
  </w:sdt>
  <w:p w:rsidR="00441F08" w:rsidRDefault="00441F0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68123"/>
      <w:docPartObj>
        <w:docPartGallery w:val="Page Numbers (Bottom of Page)"/>
        <w:docPartUnique/>
      </w:docPartObj>
    </w:sdtPr>
    <w:sdtContent>
      <w:p w:rsidR="00441F08" w:rsidRDefault="007A05D3">
        <w:pPr>
          <w:pStyle w:val="a6"/>
          <w:jc w:val="right"/>
        </w:pPr>
        <w:fldSimple w:instr=" PAGE   \* MERGEFORMAT ">
          <w:r w:rsidR="00B06675">
            <w:rPr>
              <w:noProof/>
            </w:rPr>
            <w:t>0</w:t>
          </w:r>
        </w:fldSimple>
      </w:p>
    </w:sdtContent>
  </w:sdt>
  <w:p w:rsidR="00441F08" w:rsidRDefault="00441F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ED7" w:rsidRDefault="00A85ED7" w:rsidP="00913551">
      <w:pPr>
        <w:spacing w:after="0" w:line="240" w:lineRule="auto"/>
      </w:pPr>
      <w:r>
        <w:separator/>
      </w:r>
    </w:p>
  </w:footnote>
  <w:footnote w:type="continuationSeparator" w:id="0">
    <w:p w:rsidR="00A85ED7" w:rsidRDefault="00A85ED7" w:rsidP="00913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6F06"/>
    <w:multiLevelType w:val="hybridMultilevel"/>
    <w:tmpl w:val="22929B84"/>
    <w:lvl w:ilvl="0" w:tplc="47F62A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D4C8A"/>
    <w:multiLevelType w:val="hybridMultilevel"/>
    <w:tmpl w:val="71928AE0"/>
    <w:lvl w:ilvl="0" w:tplc="8FE23C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C11DF"/>
    <w:multiLevelType w:val="hybridMultilevel"/>
    <w:tmpl w:val="41CEE7E2"/>
    <w:lvl w:ilvl="0" w:tplc="10DC0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C0102"/>
    <w:multiLevelType w:val="hybridMultilevel"/>
    <w:tmpl w:val="9A00693A"/>
    <w:lvl w:ilvl="0" w:tplc="0A88656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65603C4"/>
    <w:multiLevelType w:val="hybridMultilevel"/>
    <w:tmpl w:val="056EC430"/>
    <w:lvl w:ilvl="0" w:tplc="68EA516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8F3A4E"/>
    <w:rsid w:val="00052792"/>
    <w:rsid w:val="0005601F"/>
    <w:rsid w:val="000609ED"/>
    <w:rsid w:val="000974DC"/>
    <w:rsid w:val="000E5D92"/>
    <w:rsid w:val="000F252E"/>
    <w:rsid w:val="0010628C"/>
    <w:rsid w:val="001212F8"/>
    <w:rsid w:val="0015547C"/>
    <w:rsid w:val="001A72DE"/>
    <w:rsid w:val="001B557C"/>
    <w:rsid w:val="002051E3"/>
    <w:rsid w:val="00223F54"/>
    <w:rsid w:val="00251FF0"/>
    <w:rsid w:val="00260D86"/>
    <w:rsid w:val="0026699F"/>
    <w:rsid w:val="0027110E"/>
    <w:rsid w:val="00284AD1"/>
    <w:rsid w:val="003118D5"/>
    <w:rsid w:val="0032045F"/>
    <w:rsid w:val="00336191"/>
    <w:rsid w:val="003442D2"/>
    <w:rsid w:val="00362A3E"/>
    <w:rsid w:val="003828E9"/>
    <w:rsid w:val="00395BC6"/>
    <w:rsid w:val="003C57EA"/>
    <w:rsid w:val="003E44ED"/>
    <w:rsid w:val="003F0A94"/>
    <w:rsid w:val="00411EDD"/>
    <w:rsid w:val="0042475C"/>
    <w:rsid w:val="00427880"/>
    <w:rsid w:val="00441F08"/>
    <w:rsid w:val="0044703C"/>
    <w:rsid w:val="00473E5C"/>
    <w:rsid w:val="004B6F12"/>
    <w:rsid w:val="00546352"/>
    <w:rsid w:val="00552900"/>
    <w:rsid w:val="00584E55"/>
    <w:rsid w:val="005E5FFA"/>
    <w:rsid w:val="005F3101"/>
    <w:rsid w:val="00625A3D"/>
    <w:rsid w:val="006606A4"/>
    <w:rsid w:val="006747A2"/>
    <w:rsid w:val="006950DD"/>
    <w:rsid w:val="006A1FEA"/>
    <w:rsid w:val="006A7E6C"/>
    <w:rsid w:val="006B43AE"/>
    <w:rsid w:val="006C02B4"/>
    <w:rsid w:val="006F182F"/>
    <w:rsid w:val="00743225"/>
    <w:rsid w:val="00762C96"/>
    <w:rsid w:val="00781AEB"/>
    <w:rsid w:val="007A05D3"/>
    <w:rsid w:val="007E3382"/>
    <w:rsid w:val="007E6B7D"/>
    <w:rsid w:val="0080667E"/>
    <w:rsid w:val="00813608"/>
    <w:rsid w:val="0083536D"/>
    <w:rsid w:val="008572EF"/>
    <w:rsid w:val="008604B0"/>
    <w:rsid w:val="008621BF"/>
    <w:rsid w:val="00862583"/>
    <w:rsid w:val="008B05B3"/>
    <w:rsid w:val="008C0340"/>
    <w:rsid w:val="008C2AF0"/>
    <w:rsid w:val="008E774B"/>
    <w:rsid w:val="008F3A4E"/>
    <w:rsid w:val="00913551"/>
    <w:rsid w:val="00925447"/>
    <w:rsid w:val="009D2047"/>
    <w:rsid w:val="00A01B5E"/>
    <w:rsid w:val="00A07CEC"/>
    <w:rsid w:val="00A13D2C"/>
    <w:rsid w:val="00A22EB5"/>
    <w:rsid w:val="00A45A9A"/>
    <w:rsid w:val="00A61BFC"/>
    <w:rsid w:val="00A821B4"/>
    <w:rsid w:val="00A85ED7"/>
    <w:rsid w:val="00AA2C3A"/>
    <w:rsid w:val="00AA639A"/>
    <w:rsid w:val="00AD38DB"/>
    <w:rsid w:val="00B002D0"/>
    <w:rsid w:val="00B00535"/>
    <w:rsid w:val="00B06675"/>
    <w:rsid w:val="00B20273"/>
    <w:rsid w:val="00B3746A"/>
    <w:rsid w:val="00B5519A"/>
    <w:rsid w:val="00B85633"/>
    <w:rsid w:val="00BB0FBD"/>
    <w:rsid w:val="00BB2385"/>
    <w:rsid w:val="00BC3E68"/>
    <w:rsid w:val="00BE53CA"/>
    <w:rsid w:val="00BE6540"/>
    <w:rsid w:val="00BF3631"/>
    <w:rsid w:val="00C2128A"/>
    <w:rsid w:val="00C24D50"/>
    <w:rsid w:val="00C6280C"/>
    <w:rsid w:val="00C66B66"/>
    <w:rsid w:val="00C712C9"/>
    <w:rsid w:val="00C745FB"/>
    <w:rsid w:val="00CA7939"/>
    <w:rsid w:val="00CC3876"/>
    <w:rsid w:val="00CE7DF3"/>
    <w:rsid w:val="00CF7C79"/>
    <w:rsid w:val="00D2505A"/>
    <w:rsid w:val="00D356EF"/>
    <w:rsid w:val="00D675D9"/>
    <w:rsid w:val="00D95862"/>
    <w:rsid w:val="00DA60A9"/>
    <w:rsid w:val="00DC65E7"/>
    <w:rsid w:val="00DD5078"/>
    <w:rsid w:val="00DE4278"/>
    <w:rsid w:val="00DE7CA4"/>
    <w:rsid w:val="00DF5C4D"/>
    <w:rsid w:val="00DF6C01"/>
    <w:rsid w:val="00E067A9"/>
    <w:rsid w:val="00E20BEC"/>
    <w:rsid w:val="00E41C02"/>
    <w:rsid w:val="00E814C5"/>
    <w:rsid w:val="00E839B6"/>
    <w:rsid w:val="00E9571C"/>
    <w:rsid w:val="00E979D8"/>
    <w:rsid w:val="00EA4208"/>
    <w:rsid w:val="00EA762E"/>
    <w:rsid w:val="00EB1B96"/>
    <w:rsid w:val="00EB4395"/>
    <w:rsid w:val="00F35592"/>
    <w:rsid w:val="00F428A0"/>
    <w:rsid w:val="00F750EA"/>
    <w:rsid w:val="00FB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5C"/>
  </w:style>
  <w:style w:type="paragraph" w:styleId="1">
    <w:name w:val="heading 1"/>
    <w:basedOn w:val="a"/>
    <w:link w:val="10"/>
    <w:uiPriority w:val="9"/>
    <w:qFormat/>
    <w:rsid w:val="00362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0A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13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3551"/>
  </w:style>
  <w:style w:type="paragraph" w:styleId="a6">
    <w:name w:val="footer"/>
    <w:basedOn w:val="a"/>
    <w:link w:val="a7"/>
    <w:uiPriority w:val="99"/>
    <w:unhideWhenUsed/>
    <w:rsid w:val="00913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551"/>
  </w:style>
  <w:style w:type="character" w:styleId="a8">
    <w:name w:val="line number"/>
    <w:basedOn w:val="a0"/>
    <w:uiPriority w:val="99"/>
    <w:semiHidden/>
    <w:unhideWhenUsed/>
    <w:rsid w:val="00E979D8"/>
  </w:style>
  <w:style w:type="character" w:styleId="a9">
    <w:name w:val="Hyperlink"/>
    <w:basedOn w:val="a0"/>
    <w:uiPriority w:val="99"/>
    <w:unhideWhenUsed/>
    <w:rsid w:val="00362A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36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revolution.allbest.ru/literature/00276068_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streferat.ru/referat-7899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tudent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olso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2632</TotalTime>
  <Pages>1</Pages>
  <Words>7320</Words>
  <Characters>41727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Настенька</cp:lastModifiedBy>
  <cp:revision>37</cp:revision>
  <dcterms:created xsi:type="dcterms:W3CDTF">2015-01-23T11:55:00Z</dcterms:created>
  <dcterms:modified xsi:type="dcterms:W3CDTF">2015-03-10T05:54:00Z</dcterms:modified>
</cp:coreProperties>
</file>