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78E" w:rsidRPr="00EE178E" w:rsidRDefault="00EE178E" w:rsidP="00EE178E">
      <w:pPr>
        <w:pStyle w:val="a7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EE178E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fldChar w:fldCharType="begin"/>
      </w:r>
      <w:r w:rsidRPr="00EE178E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instrText xml:space="preserve"> HYPERLINK "http://fizkultura-na5.ru/fizicheskaya-kultura/igra-kak-sredstvo-regulyatsii-nagruzok.html" </w:instrText>
      </w:r>
      <w:r w:rsidRPr="00EE178E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fldChar w:fldCharType="separate"/>
      </w:r>
      <w:r w:rsidRPr="00EE178E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Игра как средство регуляции нагрузок </w:t>
      </w:r>
      <w:r w:rsidRPr="00EE178E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fldChar w:fldCharType="end"/>
      </w:r>
    </w:p>
    <w:p w:rsidR="00EE178E" w:rsidRPr="00EE178E" w:rsidRDefault="00EE178E" w:rsidP="00EE178E">
      <w:pPr>
        <w:pStyle w:val="a7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EE178E" w:rsidRPr="00EE178E" w:rsidRDefault="00EE178E" w:rsidP="00EE178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EE178E">
        <w:rPr>
          <w:rFonts w:ascii="Times New Roman" w:hAnsi="Times New Roman" w:cs="Times New Roman"/>
          <w:sz w:val="24"/>
          <w:szCs w:val="24"/>
          <w:lang w:eastAsia="ru-RU"/>
        </w:rPr>
        <w:t>Вне зависимости от того, во что играют дети, их действия обязательно регламентируются правилами. Игра не может быть без правил, а при их нарушении не</w:t>
      </w:r>
      <w:r w:rsidRPr="00EE178E">
        <w:rPr>
          <w:rFonts w:ascii="Times New Roman" w:hAnsi="Times New Roman" w:cs="Times New Roman"/>
          <w:sz w:val="24"/>
          <w:szCs w:val="24"/>
          <w:lang w:eastAsia="ru-RU"/>
        </w:rPr>
        <w:softHyphen/>
        <w:t>пременно возникают конфликты. Следует отме</w:t>
      </w:r>
      <w:r w:rsidRPr="00EE178E">
        <w:rPr>
          <w:rFonts w:ascii="Times New Roman" w:hAnsi="Times New Roman" w:cs="Times New Roman"/>
          <w:sz w:val="24"/>
          <w:szCs w:val="24"/>
          <w:lang w:eastAsia="ru-RU"/>
        </w:rPr>
        <w:softHyphen/>
        <w:t>тить, что в своем отношении к правилам игры дети на удивление консервативны и потому обычно правила передаются последующим поко</w:t>
      </w:r>
      <w:r w:rsidRPr="00EE178E">
        <w:rPr>
          <w:rFonts w:ascii="Times New Roman" w:hAnsi="Times New Roman" w:cs="Times New Roman"/>
          <w:sz w:val="24"/>
          <w:szCs w:val="24"/>
          <w:lang w:eastAsia="ru-RU"/>
        </w:rPr>
        <w:softHyphen/>
        <w:t>лениям без существенных изменений.</w:t>
      </w:r>
    </w:p>
    <w:p w:rsidR="00EE178E" w:rsidRPr="00EE178E" w:rsidRDefault="00EE178E" w:rsidP="00EE178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EE178E">
        <w:rPr>
          <w:rFonts w:ascii="Times New Roman" w:hAnsi="Times New Roman" w:cs="Times New Roman"/>
          <w:sz w:val="24"/>
          <w:szCs w:val="24"/>
          <w:lang w:eastAsia="ru-RU"/>
        </w:rPr>
        <w:t>Правила в детских играх обычно просты и определяют только главные их элементы, предоставляя каждому игроку не только широкий выбор действий, но и право сменить игровое амплуа. Характер физической нагрузки определяется ходом игры, самочувствием и уровнем интереса к ней ребенка.</w:t>
      </w:r>
    </w:p>
    <w:p w:rsidR="00EE178E" w:rsidRPr="00EE178E" w:rsidRDefault="00EE178E" w:rsidP="00EE178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EE178E">
        <w:rPr>
          <w:rFonts w:ascii="Times New Roman" w:hAnsi="Times New Roman" w:cs="Times New Roman"/>
          <w:sz w:val="24"/>
          <w:szCs w:val="24"/>
          <w:lang w:eastAsia="ru-RU"/>
        </w:rPr>
        <w:t>Наглядно это можно выразить схемой: «Мне хорошо» — я двигаюсь; «мне не очень хорошо, но интересно» — я двигаюсь; «мне плохо, но очень интересно» — я немного двигаюсь и пере</w:t>
      </w:r>
      <w:r w:rsidRPr="00EE178E">
        <w:rPr>
          <w:rFonts w:ascii="Times New Roman" w:hAnsi="Times New Roman" w:cs="Times New Roman"/>
          <w:sz w:val="24"/>
          <w:szCs w:val="24"/>
          <w:lang w:eastAsia="ru-RU"/>
        </w:rPr>
        <w:softHyphen/>
        <w:t>хожу в режим «мне хорошо». Так, например, в баскетболе можно, пока есть силы, активно перемещаться, играя в нападении и защите. Ус</w:t>
      </w:r>
      <w:r w:rsidRPr="00EE178E">
        <w:rPr>
          <w:rFonts w:ascii="Times New Roman" w:hAnsi="Times New Roman" w:cs="Times New Roman"/>
          <w:sz w:val="24"/>
          <w:szCs w:val="24"/>
          <w:lang w:eastAsia="ru-RU"/>
        </w:rPr>
        <w:softHyphen/>
        <w:t>тав, можно «отсидеться» под своим щитом или щитом соперников (дворовыми правилами это не запрещается) и снова затем активно включиться в игру. Непрерывная смена режимов нагрузки каждого игрока (несмотря на их взаимосвязь) не поддается системному анализу</w:t>
      </w:r>
      <w:proofErr w:type="gramStart"/>
      <w:r w:rsidRPr="00EE178E">
        <w:rPr>
          <w:rFonts w:ascii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EE178E">
        <w:rPr>
          <w:rFonts w:ascii="Times New Roman" w:hAnsi="Times New Roman" w:cs="Times New Roman"/>
          <w:sz w:val="24"/>
          <w:szCs w:val="24"/>
          <w:lang w:eastAsia="ru-RU"/>
        </w:rPr>
        <w:t>днако, если провести хронометраж и подсчитать общее вре</w:t>
      </w:r>
      <w:r w:rsidRPr="00EE178E">
        <w:rPr>
          <w:rFonts w:ascii="Times New Roman" w:hAnsi="Times New Roman" w:cs="Times New Roman"/>
          <w:sz w:val="24"/>
          <w:szCs w:val="24"/>
          <w:lang w:eastAsia="ru-RU"/>
        </w:rPr>
        <w:softHyphen/>
        <w:t>мя работы в каждом режиме, обнаружится, что большую часть времени в самостоятельных играх дети двигаются в режиме «мне хорошо», не бо</w:t>
      </w:r>
      <w:r w:rsidRPr="00EE178E">
        <w:rPr>
          <w:rFonts w:ascii="Times New Roman" w:hAnsi="Times New Roman" w:cs="Times New Roman"/>
          <w:sz w:val="24"/>
          <w:szCs w:val="24"/>
          <w:lang w:eastAsia="ru-RU"/>
        </w:rPr>
        <w:softHyphen/>
        <w:t>лее 20—30 % — в режиме «мне не очень хоро</w:t>
      </w:r>
      <w:r w:rsidRPr="00EE178E">
        <w:rPr>
          <w:rFonts w:ascii="Times New Roman" w:hAnsi="Times New Roman" w:cs="Times New Roman"/>
          <w:sz w:val="24"/>
          <w:szCs w:val="24"/>
          <w:lang w:eastAsia="ru-RU"/>
        </w:rPr>
        <w:softHyphen/>
        <w:t>шо» и совсем немного — в режиме «мне плохо, но интересно».</w:t>
      </w:r>
    </w:p>
    <w:p w:rsidR="00EE178E" w:rsidRPr="00EE178E" w:rsidRDefault="00EE178E" w:rsidP="00EE178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EE178E">
        <w:rPr>
          <w:rFonts w:ascii="Times New Roman" w:hAnsi="Times New Roman" w:cs="Times New Roman"/>
          <w:sz w:val="24"/>
          <w:szCs w:val="24"/>
          <w:lang w:eastAsia="ru-RU"/>
        </w:rPr>
        <w:t>Сочетание первого и второго режимов создает наиболее благоприятные условия для стимулиро</w:t>
      </w:r>
      <w:r w:rsidRPr="00EE178E">
        <w:rPr>
          <w:rFonts w:ascii="Times New Roman" w:hAnsi="Times New Roman" w:cs="Times New Roman"/>
          <w:sz w:val="24"/>
          <w:szCs w:val="24"/>
          <w:lang w:eastAsia="ru-RU"/>
        </w:rPr>
        <w:softHyphen/>
        <w:t>вания факторов естественного роста организма и одновременно оказывает достаточное трени</w:t>
      </w:r>
      <w:r w:rsidRPr="00EE178E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ровочное воздействие. Третий, «жесткий» режим выводит играющих на </w:t>
      </w:r>
      <w:proofErr w:type="spellStart"/>
      <w:r w:rsidRPr="00EE178E">
        <w:rPr>
          <w:rFonts w:ascii="Times New Roman" w:hAnsi="Times New Roman" w:cs="Times New Roman"/>
          <w:sz w:val="24"/>
          <w:szCs w:val="24"/>
          <w:lang w:eastAsia="ru-RU"/>
        </w:rPr>
        <w:t>околопредельные</w:t>
      </w:r>
      <w:proofErr w:type="spellEnd"/>
      <w:r w:rsidRPr="00EE178E">
        <w:rPr>
          <w:rFonts w:ascii="Times New Roman" w:hAnsi="Times New Roman" w:cs="Times New Roman"/>
          <w:sz w:val="24"/>
          <w:szCs w:val="24"/>
          <w:lang w:eastAsia="ru-RU"/>
        </w:rPr>
        <w:t xml:space="preserve"> и пре</w:t>
      </w:r>
      <w:r w:rsidRPr="00EE178E">
        <w:rPr>
          <w:rFonts w:ascii="Times New Roman" w:hAnsi="Times New Roman" w:cs="Times New Roman"/>
          <w:sz w:val="24"/>
          <w:szCs w:val="24"/>
          <w:lang w:eastAsia="ru-RU"/>
        </w:rPr>
        <w:softHyphen/>
        <w:t>дельные нагрузки, но в силу их кратковременно</w:t>
      </w:r>
      <w:r w:rsidRPr="00EE178E">
        <w:rPr>
          <w:rFonts w:ascii="Times New Roman" w:hAnsi="Times New Roman" w:cs="Times New Roman"/>
          <w:sz w:val="24"/>
          <w:szCs w:val="24"/>
          <w:lang w:eastAsia="ru-RU"/>
        </w:rPr>
        <w:softHyphen/>
        <w:t>сти не вызывает действия зашиты от перегрузки. Такие пиковые нагрузки позволяют организму «заглянуть в будущее», помогают быстрее расти и развиваться.</w:t>
      </w:r>
    </w:p>
    <w:p w:rsidR="00EE178E" w:rsidRPr="00EE178E" w:rsidRDefault="00EE178E" w:rsidP="00EE178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EE178E">
        <w:rPr>
          <w:rFonts w:ascii="Times New Roman" w:hAnsi="Times New Roman" w:cs="Times New Roman"/>
          <w:sz w:val="24"/>
          <w:szCs w:val="24"/>
          <w:lang w:eastAsia="ru-RU"/>
        </w:rPr>
        <w:t>Подводя итоги сказанному, можно утверждать, что в детских играх создаются наиболее благо</w:t>
      </w:r>
      <w:r w:rsidRPr="00EE178E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приятные условия не только для </w:t>
      </w:r>
      <w:proofErr w:type="spellStart"/>
      <w:r w:rsidRPr="00EE178E">
        <w:rPr>
          <w:rFonts w:ascii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EE178E">
        <w:rPr>
          <w:rFonts w:ascii="Times New Roman" w:hAnsi="Times New Roman" w:cs="Times New Roman"/>
          <w:sz w:val="24"/>
          <w:szCs w:val="24"/>
          <w:lang w:eastAsia="ru-RU"/>
        </w:rPr>
        <w:t xml:space="preserve"> нагрузок, но и для самоусовершенствования тех способностей ребенка, на развитие которых направлена игра.    Поэтому имеет смысл использо</w:t>
      </w:r>
      <w:r w:rsidRPr="00EE178E">
        <w:rPr>
          <w:rFonts w:ascii="Times New Roman" w:hAnsi="Times New Roman" w:cs="Times New Roman"/>
          <w:sz w:val="24"/>
          <w:szCs w:val="24"/>
          <w:lang w:eastAsia="ru-RU"/>
        </w:rPr>
        <w:softHyphen/>
        <w:t>вать основные принципы детской игры в любых формах физкультурно-спортивных занятий и тре</w:t>
      </w:r>
      <w:r w:rsidRPr="00EE178E">
        <w:rPr>
          <w:rFonts w:ascii="Times New Roman" w:hAnsi="Times New Roman" w:cs="Times New Roman"/>
          <w:sz w:val="24"/>
          <w:szCs w:val="24"/>
          <w:lang w:eastAsia="ru-RU"/>
        </w:rPr>
        <w:softHyphen/>
        <w:t>нировках детей. Это поможет избежать наиболее опасной и часто встречающейся методической ошибки. Дело в том, что планирование до занятий примерного объема и интенсивности предлагае</w:t>
      </w:r>
      <w:r w:rsidRPr="00EE178E">
        <w:rPr>
          <w:rFonts w:ascii="Times New Roman" w:hAnsi="Times New Roman" w:cs="Times New Roman"/>
          <w:sz w:val="24"/>
          <w:szCs w:val="24"/>
          <w:lang w:eastAsia="ru-RU"/>
        </w:rPr>
        <w:softHyphen/>
        <w:t>мых упражнений (даже с оговоркой на возмож</w:t>
      </w:r>
      <w:r w:rsidRPr="00EE178E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ность поправок по ходу тренировки) может создать для части занимающихся завышенные нагрузки в зоне «мне не очень хорошо». К сожалению, детская защита от перегрузок в этой зоне не срабатывает, особенно если </w:t>
      </w:r>
      <w:proofErr w:type="gramStart"/>
      <w:r w:rsidRPr="00EE178E">
        <w:rPr>
          <w:rFonts w:ascii="Times New Roman" w:hAnsi="Times New Roman" w:cs="Times New Roman"/>
          <w:sz w:val="24"/>
          <w:szCs w:val="24"/>
          <w:lang w:eastAsia="ru-RU"/>
        </w:rPr>
        <w:t>занимающиеся</w:t>
      </w:r>
      <w:proofErr w:type="gramEnd"/>
      <w:r w:rsidRPr="00EE178E">
        <w:rPr>
          <w:rFonts w:ascii="Times New Roman" w:hAnsi="Times New Roman" w:cs="Times New Roman"/>
          <w:sz w:val="24"/>
          <w:szCs w:val="24"/>
          <w:lang w:eastAsia="ru-RU"/>
        </w:rPr>
        <w:t xml:space="preserve"> привыкают психологически терпеть и физиологически приспосабливаются к та</w:t>
      </w:r>
      <w:r w:rsidRPr="00EE178E">
        <w:rPr>
          <w:rFonts w:ascii="Times New Roman" w:hAnsi="Times New Roman" w:cs="Times New Roman"/>
          <w:sz w:val="24"/>
          <w:szCs w:val="24"/>
          <w:lang w:eastAsia="ru-RU"/>
        </w:rPr>
        <w:softHyphen/>
        <w:t>ким нагрузкам. Внешне такие перегрузки мало</w:t>
      </w:r>
      <w:r w:rsidRPr="00EE178E">
        <w:rPr>
          <w:rFonts w:ascii="Times New Roman" w:hAnsi="Times New Roman" w:cs="Times New Roman"/>
          <w:sz w:val="24"/>
          <w:szCs w:val="24"/>
          <w:lang w:eastAsia="ru-RU"/>
        </w:rPr>
        <w:softHyphen/>
        <w:t>заметны, так как им подвергается не весь организм, а лишь его отдельные, главные обеспечивающие системы.</w:t>
      </w:r>
    </w:p>
    <w:p w:rsidR="00EE178E" w:rsidRPr="00EE178E" w:rsidRDefault="00EE178E" w:rsidP="00EE178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EE178E">
        <w:rPr>
          <w:rFonts w:ascii="Times New Roman" w:hAnsi="Times New Roman" w:cs="Times New Roman"/>
          <w:sz w:val="24"/>
          <w:szCs w:val="24"/>
          <w:lang w:eastAsia="ru-RU"/>
        </w:rPr>
        <w:t>Повышая тренировочное воздействие и со</w:t>
      </w:r>
      <w:r w:rsidRPr="00EE178E">
        <w:rPr>
          <w:rFonts w:ascii="Times New Roman" w:hAnsi="Times New Roman" w:cs="Times New Roman"/>
          <w:sz w:val="24"/>
          <w:szCs w:val="24"/>
          <w:lang w:eastAsia="ru-RU"/>
        </w:rPr>
        <w:softHyphen/>
        <w:t>ответственно спортивные результаты, данные нагрузки обычно не воспринимаются как пере</w:t>
      </w:r>
      <w:r w:rsidRPr="00EE178E">
        <w:rPr>
          <w:rFonts w:ascii="Times New Roman" w:hAnsi="Times New Roman" w:cs="Times New Roman"/>
          <w:sz w:val="24"/>
          <w:szCs w:val="24"/>
          <w:lang w:eastAsia="ru-RU"/>
        </w:rPr>
        <w:softHyphen/>
        <w:t>грузка. В то же время их «сдерживающее» воздействие на развитие обеспечивающей систе</w:t>
      </w:r>
      <w:r w:rsidRPr="00EE178E">
        <w:rPr>
          <w:rFonts w:ascii="Times New Roman" w:hAnsi="Times New Roman" w:cs="Times New Roman"/>
          <w:sz w:val="24"/>
          <w:szCs w:val="24"/>
          <w:lang w:eastAsia="ru-RU"/>
        </w:rPr>
        <w:softHyphen/>
        <w:t>мы долго остается незамеченным. Так, в беге на выносливость, при занятиях на лыжах, велосипе</w:t>
      </w:r>
      <w:r w:rsidRPr="00EE178E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де, в плавании и в других подобных видах спорта завышение нагрузок во второй зоне сдерживает увеличение объема сердца, но ведет к заметному увеличению толщины его мышечных стенок. В результате к 17—20 годам формируется </w:t>
      </w:r>
      <w:proofErr w:type="gramStart"/>
      <w:r w:rsidRPr="00EE178E">
        <w:rPr>
          <w:rFonts w:ascii="Times New Roman" w:hAnsi="Times New Roman" w:cs="Times New Roman"/>
          <w:sz w:val="24"/>
          <w:szCs w:val="24"/>
          <w:lang w:eastAsia="ru-RU"/>
        </w:rPr>
        <w:t>мало объемное</w:t>
      </w:r>
      <w:proofErr w:type="gramEnd"/>
      <w:r w:rsidRPr="00EE178E">
        <w:rPr>
          <w:rFonts w:ascii="Times New Roman" w:hAnsi="Times New Roman" w:cs="Times New Roman"/>
          <w:sz w:val="24"/>
          <w:szCs w:val="24"/>
          <w:lang w:eastAsia="ru-RU"/>
        </w:rPr>
        <w:t>, мощное сердце, не доросшее до генети</w:t>
      </w:r>
      <w:r w:rsidRPr="00EE178E">
        <w:rPr>
          <w:rFonts w:ascii="Times New Roman" w:hAnsi="Times New Roman" w:cs="Times New Roman"/>
          <w:sz w:val="24"/>
          <w:szCs w:val="24"/>
          <w:lang w:eastAsia="ru-RU"/>
        </w:rPr>
        <w:softHyphen/>
        <w:t>чески унаследованного объема. В дальнейшем! это лишит спортсмена возможности добиться прогресса в высшем мастерстве и осложнит приспособление к большим физическим нагруз</w:t>
      </w:r>
      <w:r w:rsidRPr="00EE178E">
        <w:rPr>
          <w:rFonts w:ascii="Times New Roman" w:hAnsi="Times New Roman" w:cs="Times New Roman"/>
          <w:sz w:val="24"/>
          <w:szCs w:val="24"/>
          <w:lang w:eastAsia="ru-RU"/>
        </w:rPr>
        <w:softHyphen/>
        <w:t>кам в зрелом возрасте.</w:t>
      </w:r>
    </w:p>
    <w:p w:rsidR="00EE178E" w:rsidRPr="00EE178E" w:rsidRDefault="00EE178E" w:rsidP="00EE178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EE178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 силовых и скоростно-силовых упражнениях, прыжках, спринте, метаниях, тяжелой атлетике злоупотребление нагрузками второй и третьей зон сдерживает развитие скелета и мускулатуры ребенка. Подобные нарушения режима движе</w:t>
      </w:r>
      <w:r w:rsidRPr="00EE178E">
        <w:rPr>
          <w:rFonts w:ascii="Times New Roman" w:hAnsi="Times New Roman" w:cs="Times New Roman"/>
          <w:sz w:val="24"/>
          <w:szCs w:val="24"/>
          <w:lang w:eastAsia="ru-RU"/>
        </w:rPr>
        <w:softHyphen/>
        <w:t>ний могут способствовать развитию детской физической инфантильности (недоразвитости), не встречающейся у детей, много времени от</w:t>
      </w:r>
      <w:r w:rsidRPr="00EE178E">
        <w:rPr>
          <w:rFonts w:ascii="Times New Roman" w:hAnsi="Times New Roman" w:cs="Times New Roman"/>
          <w:sz w:val="24"/>
          <w:szCs w:val="24"/>
          <w:lang w:eastAsia="ru-RU"/>
        </w:rPr>
        <w:softHyphen/>
        <w:t>дающих подвижным и спортивным играм.</w:t>
      </w:r>
    </w:p>
    <w:p w:rsidR="00EE178E" w:rsidRPr="00EE178E" w:rsidRDefault="00EE178E" w:rsidP="00EE178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EE178E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EE178E" w:rsidRPr="00EE178E" w:rsidRDefault="00EE178E" w:rsidP="00EE178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EE178E">
        <w:rPr>
          <w:rFonts w:ascii="Times New Roman" w:hAnsi="Times New Roman" w:cs="Times New Roman"/>
          <w:sz w:val="24"/>
          <w:szCs w:val="24"/>
          <w:lang w:eastAsia="ru-RU"/>
        </w:rPr>
        <w:t>Тренировка как игра.</w:t>
      </w:r>
    </w:p>
    <w:p w:rsidR="00EE178E" w:rsidRPr="00EE178E" w:rsidRDefault="00EE178E" w:rsidP="00EE178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EE178E">
        <w:rPr>
          <w:rFonts w:ascii="Times New Roman" w:hAnsi="Times New Roman" w:cs="Times New Roman"/>
          <w:sz w:val="24"/>
          <w:szCs w:val="24"/>
          <w:lang w:eastAsia="ru-RU"/>
        </w:rPr>
        <w:t>Если на занятиях собирается группа, доста</w:t>
      </w:r>
      <w:r w:rsidRPr="00EE178E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точная для проведения двусторонней спортивной или подвижной игры, можно </w:t>
      </w:r>
      <w:proofErr w:type="gramStart"/>
      <w:r w:rsidRPr="00EE178E">
        <w:rPr>
          <w:rFonts w:ascii="Times New Roman" w:hAnsi="Times New Roman" w:cs="Times New Roman"/>
          <w:sz w:val="24"/>
          <w:szCs w:val="24"/>
          <w:lang w:eastAsia="ru-RU"/>
        </w:rPr>
        <w:t>поручить детям выбрать</w:t>
      </w:r>
      <w:proofErr w:type="gramEnd"/>
      <w:r w:rsidRPr="00EE178E">
        <w:rPr>
          <w:rFonts w:ascii="Times New Roman" w:hAnsi="Times New Roman" w:cs="Times New Roman"/>
          <w:sz w:val="24"/>
          <w:szCs w:val="24"/>
          <w:lang w:eastAsia="ru-RU"/>
        </w:rPr>
        <w:t xml:space="preserve"> капитанов, которые сами скомплектуют свои команды. В ходе игры при необходимости руководитель занятий может взаимной заменой игроков исправить возможные ошибки комплек</w:t>
      </w:r>
      <w:r w:rsidRPr="00EE178E">
        <w:rPr>
          <w:rFonts w:ascii="Times New Roman" w:hAnsi="Times New Roman" w:cs="Times New Roman"/>
          <w:sz w:val="24"/>
          <w:szCs w:val="24"/>
          <w:lang w:eastAsia="ru-RU"/>
        </w:rPr>
        <w:softHyphen/>
        <w:t>тования. Все это обеспечит реальную конку</w:t>
      </w:r>
      <w:r w:rsidRPr="00EE178E">
        <w:rPr>
          <w:rFonts w:ascii="Times New Roman" w:hAnsi="Times New Roman" w:cs="Times New Roman"/>
          <w:sz w:val="24"/>
          <w:szCs w:val="24"/>
          <w:lang w:eastAsia="ru-RU"/>
        </w:rPr>
        <w:softHyphen/>
        <w:t>ренцию отдельных игроков и команд. Сдержи</w:t>
      </w:r>
      <w:r w:rsidRPr="00EE178E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вая ребят, злоупотребляющих индивидуальной игрой, и поощряя не уверенных в своих силах, педагог поможет зарождению коллективных действий. </w:t>
      </w:r>
      <w:proofErr w:type="gramStart"/>
      <w:r w:rsidRPr="00EE178E">
        <w:rPr>
          <w:rFonts w:ascii="Times New Roman" w:hAnsi="Times New Roman" w:cs="Times New Roman"/>
          <w:sz w:val="24"/>
          <w:szCs w:val="24"/>
          <w:lang w:eastAsia="ru-RU"/>
        </w:rPr>
        <w:t>Занятие получится интересным, а физи</w:t>
      </w:r>
      <w:r w:rsidRPr="00EE178E">
        <w:rPr>
          <w:rFonts w:ascii="Times New Roman" w:hAnsi="Times New Roman" w:cs="Times New Roman"/>
          <w:sz w:val="24"/>
          <w:szCs w:val="24"/>
          <w:lang w:eastAsia="ru-RU"/>
        </w:rPr>
        <w:softHyphen/>
        <w:t>ческие нагрузки — посильными.</w:t>
      </w:r>
      <w:proofErr w:type="gramEnd"/>
    </w:p>
    <w:p w:rsidR="00EE178E" w:rsidRPr="00EE178E" w:rsidRDefault="00EE178E" w:rsidP="00EE178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EE178E">
        <w:rPr>
          <w:rFonts w:ascii="Times New Roman" w:hAnsi="Times New Roman" w:cs="Times New Roman"/>
          <w:sz w:val="24"/>
          <w:szCs w:val="24"/>
          <w:lang w:eastAsia="ru-RU"/>
        </w:rPr>
        <w:t>Родители могут проводить такие игры в выход</w:t>
      </w:r>
      <w:r w:rsidRPr="00EE178E">
        <w:rPr>
          <w:rFonts w:ascii="Times New Roman" w:hAnsi="Times New Roman" w:cs="Times New Roman"/>
          <w:sz w:val="24"/>
          <w:szCs w:val="24"/>
          <w:lang w:eastAsia="ru-RU"/>
        </w:rPr>
        <w:softHyphen/>
        <w:t>ные дни, объединяя детей и помогая им. Причем 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E178E">
        <w:rPr>
          <w:rFonts w:ascii="Times New Roman" w:hAnsi="Times New Roman" w:cs="Times New Roman"/>
          <w:sz w:val="24"/>
          <w:szCs w:val="24"/>
          <w:lang w:eastAsia="ru-RU"/>
        </w:rPr>
        <w:t>в неигровых видах для занятий желательно объединить хотя бы несколько детей. Благодаря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E178E">
        <w:rPr>
          <w:rFonts w:ascii="Times New Roman" w:hAnsi="Times New Roman" w:cs="Times New Roman"/>
          <w:sz w:val="24"/>
          <w:szCs w:val="24"/>
          <w:lang w:eastAsia="ru-RU"/>
        </w:rPr>
        <w:t>этому занятия проходят на хорошем эмоциональ</w:t>
      </w:r>
      <w:r w:rsidRPr="00EE178E">
        <w:rPr>
          <w:rFonts w:ascii="Times New Roman" w:hAnsi="Times New Roman" w:cs="Times New Roman"/>
          <w:sz w:val="24"/>
          <w:szCs w:val="24"/>
          <w:lang w:eastAsia="ru-RU"/>
        </w:rPr>
        <w:softHyphen/>
        <w:t>ном уровне и воспринимаются детьми как интересная игра. Руководитель, определив зада</w:t>
      </w:r>
      <w:r w:rsidRPr="00EE178E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чу тренировки и указав средства и методы их использования, должен дать </w:t>
      </w:r>
      <w:proofErr w:type="gramStart"/>
      <w:r w:rsidRPr="00EE178E">
        <w:rPr>
          <w:rFonts w:ascii="Times New Roman" w:hAnsi="Times New Roman" w:cs="Times New Roman"/>
          <w:sz w:val="24"/>
          <w:szCs w:val="24"/>
          <w:lang w:eastAsia="ru-RU"/>
        </w:rPr>
        <w:t>детям</w:t>
      </w:r>
      <w:proofErr w:type="gramEnd"/>
      <w:r w:rsidRPr="00EE178E">
        <w:rPr>
          <w:rFonts w:ascii="Times New Roman" w:hAnsi="Times New Roman" w:cs="Times New Roman"/>
          <w:sz w:val="24"/>
          <w:szCs w:val="24"/>
          <w:lang w:eastAsia="ru-RU"/>
        </w:rPr>
        <w:t xml:space="preserve"> возможность самостоятельно решать, с какой интенсивностью и как долго они будут двигаться. А для того чтобы  занимающиеся смогли самостоятельно реализовать в действиях свои решения, необходима специальная организация занятия-тренировки. Например, в занятиях, где предусмотрен бег на местности, это можно осуществить следующим образом:</w:t>
      </w:r>
    </w:p>
    <w:p w:rsidR="00EE178E" w:rsidRPr="00EE178E" w:rsidRDefault="00EE178E" w:rsidP="00EE178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EE178E">
        <w:rPr>
          <w:rFonts w:ascii="Times New Roman" w:hAnsi="Times New Roman" w:cs="Times New Roman"/>
          <w:sz w:val="24"/>
          <w:szCs w:val="24"/>
          <w:lang w:eastAsia="ru-RU"/>
        </w:rPr>
        <w:t>1. Задание-установка: беговая игра на местно</w:t>
      </w:r>
      <w:r w:rsidRPr="00EE178E">
        <w:rPr>
          <w:rFonts w:ascii="Times New Roman" w:hAnsi="Times New Roman" w:cs="Times New Roman"/>
          <w:sz w:val="24"/>
          <w:szCs w:val="24"/>
          <w:lang w:eastAsia="ru-RU"/>
        </w:rPr>
        <w:softHyphen/>
        <w:t>сти по круговой дистанции.</w:t>
      </w:r>
    </w:p>
    <w:p w:rsidR="00EE178E" w:rsidRPr="00EE178E" w:rsidRDefault="00EE178E" w:rsidP="00EE178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EE178E">
        <w:rPr>
          <w:rFonts w:ascii="Times New Roman" w:hAnsi="Times New Roman" w:cs="Times New Roman"/>
          <w:sz w:val="24"/>
          <w:szCs w:val="24"/>
          <w:lang w:eastAsia="ru-RU"/>
        </w:rPr>
        <w:t>2.  Правила для всех: скорость бега постоянная; нагрузка зоне «мне   хорошо»;   на  основной дистанции бег в группе; половину круга со старта бежать не в полную силу, ниже своих возможно</w:t>
      </w:r>
      <w:r w:rsidRPr="00EE178E">
        <w:rPr>
          <w:rFonts w:ascii="Times New Roman" w:hAnsi="Times New Roman" w:cs="Times New Roman"/>
          <w:sz w:val="24"/>
          <w:szCs w:val="24"/>
          <w:lang w:eastAsia="ru-RU"/>
        </w:rPr>
        <w:softHyphen/>
        <w:t>стей; количество кругов — 4.</w:t>
      </w:r>
    </w:p>
    <w:p w:rsidR="00EE178E" w:rsidRPr="00EE178E" w:rsidRDefault="00EE178E" w:rsidP="00EE178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EE178E">
        <w:rPr>
          <w:rFonts w:ascii="Times New Roman" w:hAnsi="Times New Roman" w:cs="Times New Roman"/>
          <w:sz w:val="24"/>
          <w:szCs w:val="24"/>
          <w:lang w:eastAsia="ru-RU"/>
        </w:rPr>
        <w:t>3.  Право выбора: регулировать нагрузку, сре</w:t>
      </w:r>
      <w:r w:rsidRPr="00EE178E">
        <w:rPr>
          <w:rFonts w:ascii="Times New Roman" w:hAnsi="Times New Roman" w:cs="Times New Roman"/>
          <w:sz w:val="24"/>
          <w:szCs w:val="24"/>
          <w:lang w:eastAsia="ru-RU"/>
        </w:rPr>
        <w:softHyphen/>
        <w:t>зая  длину  дистанции  и  снижая  скорость  бега; присоединиться к группе на основной дистанции; число   сокращений   дистанции — произвольное.</w:t>
      </w:r>
    </w:p>
    <w:p w:rsidR="00EE178E" w:rsidRPr="00EE178E" w:rsidRDefault="00EE178E" w:rsidP="00EE178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EE178E">
        <w:rPr>
          <w:rFonts w:ascii="Times New Roman" w:hAnsi="Times New Roman" w:cs="Times New Roman"/>
          <w:sz w:val="24"/>
          <w:szCs w:val="24"/>
          <w:lang w:eastAsia="ru-RU"/>
        </w:rPr>
        <w:t xml:space="preserve">4.  Обеспечение права </w:t>
      </w:r>
      <w:proofErr w:type="gramStart"/>
      <w:r w:rsidRPr="00EE178E">
        <w:rPr>
          <w:rFonts w:ascii="Times New Roman" w:hAnsi="Times New Roman" w:cs="Times New Roman"/>
          <w:sz w:val="24"/>
          <w:szCs w:val="24"/>
          <w:lang w:eastAsia="ru-RU"/>
        </w:rPr>
        <w:t>выбора</w:t>
      </w:r>
      <w:proofErr w:type="gramEnd"/>
      <w:r w:rsidRPr="00EE178E">
        <w:rPr>
          <w:rFonts w:ascii="Times New Roman" w:hAnsi="Times New Roman" w:cs="Times New Roman"/>
          <w:sz w:val="24"/>
          <w:szCs w:val="24"/>
          <w:lang w:eastAsia="ru-RU"/>
        </w:rPr>
        <w:t xml:space="preserve"> размечая основную дистанцию кругу, необходимо включить в нее несколько выступающих петель, позволяющих срезать (укорачивать) её. Начало и конец сокращающих дорожек следует обозна</w:t>
      </w:r>
      <w:r w:rsidRPr="00EE178E">
        <w:rPr>
          <w:rFonts w:ascii="Times New Roman" w:hAnsi="Times New Roman" w:cs="Times New Roman"/>
          <w:sz w:val="24"/>
          <w:szCs w:val="24"/>
          <w:lang w:eastAsia="ru-RU"/>
        </w:rPr>
        <w:softHyphen/>
        <w:t>чить флажками. Бегуны должны знать, на сколько метров каждая «'сокращающая» дорожка умень</w:t>
      </w:r>
      <w:r w:rsidRPr="00EE178E">
        <w:rPr>
          <w:rFonts w:ascii="Times New Roman" w:hAnsi="Times New Roman" w:cs="Times New Roman"/>
          <w:sz w:val="24"/>
          <w:szCs w:val="24"/>
          <w:lang w:eastAsia="ru-RU"/>
        </w:rPr>
        <w:softHyphen/>
        <w:t>шает дистанцию.</w:t>
      </w:r>
    </w:p>
    <w:p w:rsidR="00EE178E" w:rsidRPr="00EE178E" w:rsidRDefault="00EE178E" w:rsidP="00EE178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EE178E">
        <w:rPr>
          <w:rFonts w:ascii="Times New Roman" w:hAnsi="Times New Roman" w:cs="Times New Roman"/>
          <w:sz w:val="24"/>
          <w:szCs w:val="24"/>
          <w:lang w:eastAsia="ru-RU"/>
        </w:rPr>
        <w:t>Получив установку руководителя, дети начнут бег группой на несколько заниженной скорости, что обеспечит лучшую врабатываемость орга</w:t>
      </w:r>
      <w:r w:rsidRPr="00EE178E">
        <w:rPr>
          <w:rFonts w:ascii="Times New Roman" w:hAnsi="Times New Roman" w:cs="Times New Roman"/>
          <w:sz w:val="24"/>
          <w:szCs w:val="24"/>
          <w:lang w:eastAsia="ru-RU"/>
        </w:rPr>
        <w:softHyphen/>
        <w:t>низма. Разогревшись и «развернув» дыхание, они непроизвольно повысят скорость бега и будут поддерживать ее на уровне хорошего самочув</w:t>
      </w:r>
      <w:r w:rsidRPr="00EE178E">
        <w:rPr>
          <w:rFonts w:ascii="Times New Roman" w:hAnsi="Times New Roman" w:cs="Times New Roman"/>
          <w:sz w:val="24"/>
          <w:szCs w:val="24"/>
          <w:lang w:eastAsia="ru-RU"/>
        </w:rPr>
        <w:softHyphen/>
        <w:t>ствия (режима «мне хорошо»). Как только менее подготовленный бегун почувствует первые за</w:t>
      </w:r>
      <w:r w:rsidRPr="00EE178E">
        <w:rPr>
          <w:rFonts w:ascii="Times New Roman" w:hAnsi="Times New Roman" w:cs="Times New Roman"/>
          <w:sz w:val="24"/>
          <w:szCs w:val="24"/>
          <w:lang w:eastAsia="ru-RU"/>
        </w:rPr>
        <w:softHyphen/>
        <w:t>труднения (на границе зоны «мне не очень хорошо»), он свернет с основной дистанции, снизит скорость и по сокращенной дорожке возвратится на основную дистанцию. Продолжая бег, дождется группу и присоединится к ней. Каждый бегун может сделать столько сокраще</w:t>
      </w:r>
      <w:r w:rsidRPr="00EE178E">
        <w:rPr>
          <w:rFonts w:ascii="Times New Roman" w:hAnsi="Times New Roman" w:cs="Times New Roman"/>
          <w:sz w:val="24"/>
          <w:szCs w:val="24"/>
          <w:lang w:eastAsia="ru-RU"/>
        </w:rPr>
        <w:softHyphen/>
        <w:t>ний, сколько ему нужно, чтобы на основной дистанции бежать вместе с группой со сло</w:t>
      </w:r>
      <w:r w:rsidRPr="00EE178E">
        <w:rPr>
          <w:rFonts w:ascii="Times New Roman" w:hAnsi="Times New Roman" w:cs="Times New Roman"/>
          <w:sz w:val="24"/>
          <w:szCs w:val="24"/>
          <w:lang w:eastAsia="ru-RU"/>
        </w:rPr>
        <w:softHyphen/>
        <w:t>жившейся равномерной скоростью.</w:t>
      </w:r>
    </w:p>
    <w:p w:rsidR="00EE178E" w:rsidRPr="00EE178E" w:rsidRDefault="00EE178E" w:rsidP="00EE178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EE178E">
        <w:rPr>
          <w:rFonts w:ascii="Times New Roman" w:hAnsi="Times New Roman" w:cs="Times New Roman"/>
          <w:sz w:val="24"/>
          <w:szCs w:val="24"/>
          <w:lang w:eastAsia="ru-RU"/>
        </w:rPr>
        <w:t>Предлагаемая форма беговой игры позволяет участвовать в групповом беге по основной дистанции детям разного возраста и подго</w:t>
      </w:r>
      <w:r w:rsidRPr="00EE178E">
        <w:rPr>
          <w:rFonts w:ascii="Times New Roman" w:hAnsi="Times New Roman" w:cs="Times New Roman"/>
          <w:sz w:val="24"/>
          <w:szCs w:val="24"/>
          <w:lang w:eastAsia="ru-RU"/>
        </w:rPr>
        <w:softHyphen/>
        <w:t>товленности. Максимальная дистанция группового бега в нашем занятии — 2 км (4 круга по 500 м). Зная общее время бега группы, легко высчитать его среднюю скорость.</w:t>
      </w:r>
    </w:p>
    <w:p w:rsidR="00EE178E" w:rsidRPr="00EE178E" w:rsidRDefault="00EE178E" w:rsidP="00EE178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EE178E">
        <w:rPr>
          <w:rFonts w:ascii="Times New Roman" w:hAnsi="Times New Roman" w:cs="Times New Roman"/>
          <w:sz w:val="24"/>
          <w:szCs w:val="24"/>
          <w:lang w:eastAsia="ru-RU"/>
        </w:rPr>
        <w:t>Бегуны, регулировавшие нагрузк</w:t>
      </w:r>
      <w:r>
        <w:rPr>
          <w:rFonts w:ascii="Times New Roman" w:hAnsi="Times New Roman" w:cs="Times New Roman"/>
          <w:sz w:val="24"/>
          <w:szCs w:val="24"/>
          <w:lang w:eastAsia="ru-RU"/>
        </w:rPr>
        <w:t>у сокращения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ми длины дистанции,</w:t>
      </w:r>
      <w:r w:rsidRPr="00EE178E">
        <w:rPr>
          <w:rFonts w:ascii="Times New Roman" w:hAnsi="Times New Roman" w:cs="Times New Roman"/>
          <w:sz w:val="24"/>
          <w:szCs w:val="24"/>
          <w:lang w:eastAsia="ru-RU"/>
        </w:rPr>
        <w:t xml:space="preserve"> должны сложить метраж всех сокращений и сумму вычесть из 2000 м. Это и будет их дистанция в групповом беге. Скорость бега группы и пробегаемый метраж каждого занимающегося можно сравнивать с данными последующих тренировок. Дети воспринимают такую </w:t>
      </w:r>
      <w:r w:rsidRPr="00EE178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информацию с большим интересом, так как рост средней скорости и увеличение ди</w:t>
      </w:r>
      <w:r w:rsidRPr="00EE178E">
        <w:rPr>
          <w:rFonts w:ascii="Times New Roman" w:hAnsi="Times New Roman" w:cs="Times New Roman"/>
          <w:sz w:val="24"/>
          <w:szCs w:val="24"/>
          <w:lang w:eastAsia="ru-RU"/>
        </w:rPr>
        <w:softHyphen/>
        <w:t>станции наглядно отражают их успехи.</w:t>
      </w:r>
    </w:p>
    <w:p w:rsidR="00EE178E" w:rsidRPr="00EE178E" w:rsidRDefault="00EE178E" w:rsidP="00EE178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EE178E">
        <w:rPr>
          <w:rFonts w:ascii="Times New Roman" w:hAnsi="Times New Roman" w:cs="Times New Roman"/>
          <w:sz w:val="24"/>
          <w:szCs w:val="24"/>
          <w:lang w:eastAsia="ru-RU"/>
        </w:rPr>
        <w:t>Любое занятие-тренировку можно и нужно проводить в виде игры. Кроме индивидуализации физических нагрузок и большой эмоционально</w:t>
      </w:r>
      <w:r w:rsidRPr="00EE178E">
        <w:rPr>
          <w:rFonts w:ascii="Times New Roman" w:hAnsi="Times New Roman" w:cs="Times New Roman"/>
          <w:sz w:val="24"/>
          <w:szCs w:val="24"/>
          <w:lang w:eastAsia="ru-RU"/>
        </w:rPr>
        <w:softHyphen/>
        <w:t>сти игровая форма способствует обучению коллективным действиям, что так необходимо нашим юным индивидуалистам.</w:t>
      </w:r>
    </w:p>
    <w:p w:rsidR="00EE178E" w:rsidRPr="00EE178E" w:rsidRDefault="00EE178E" w:rsidP="00EE178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EE178E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95409B" w:rsidRPr="00EE178E" w:rsidRDefault="0095409B" w:rsidP="00EE178E">
      <w:pPr>
        <w:pStyle w:val="a7"/>
        <w:rPr>
          <w:rFonts w:ascii="Times New Roman" w:hAnsi="Times New Roman" w:cs="Times New Roman"/>
          <w:sz w:val="24"/>
          <w:szCs w:val="24"/>
        </w:rPr>
      </w:pPr>
    </w:p>
    <w:sectPr w:rsidR="0095409B" w:rsidRPr="00EE178E" w:rsidSect="00954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78E"/>
    <w:rsid w:val="0095409B"/>
    <w:rsid w:val="00EE1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09B"/>
  </w:style>
  <w:style w:type="paragraph" w:styleId="1">
    <w:name w:val="heading 1"/>
    <w:basedOn w:val="a"/>
    <w:link w:val="10"/>
    <w:uiPriority w:val="9"/>
    <w:qFormat/>
    <w:rsid w:val="00EE17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E17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17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E17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rt-postheadericon">
    <w:name w:val="art-postheadericon"/>
    <w:basedOn w:val="a0"/>
    <w:rsid w:val="00EE178E"/>
  </w:style>
  <w:style w:type="character" w:styleId="a3">
    <w:name w:val="Hyperlink"/>
    <w:basedOn w:val="a0"/>
    <w:uiPriority w:val="99"/>
    <w:semiHidden/>
    <w:unhideWhenUsed/>
    <w:rsid w:val="00EE178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E1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1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178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EE178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9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22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7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1205</Words>
  <Characters>6873</Characters>
  <Application>Microsoft Office Word</Application>
  <DocSecurity>0</DocSecurity>
  <Lines>57</Lines>
  <Paragraphs>16</Paragraphs>
  <ScaleCrop>false</ScaleCrop>
  <Company>User</Company>
  <LinksUpToDate>false</LinksUpToDate>
  <CharactersWithSpaces>8062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2015-03-29T19:00:00Z</dcterms:created>
  <dcterms:modified xsi:type="dcterms:W3CDTF">2015-03-29T19:05:00Z</dcterms:modified>
</cp:coreProperties>
</file>