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15" w:rsidRPr="00B835D0" w:rsidRDefault="00590415" w:rsidP="005904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835D0">
        <w:rPr>
          <w:rFonts w:ascii="Times New Roman" w:hAnsi="Times New Roman" w:cs="Times New Roman"/>
          <w:sz w:val="32"/>
          <w:szCs w:val="32"/>
        </w:rPr>
        <w:t>Министерство образования РФ</w:t>
      </w:r>
    </w:p>
    <w:p w:rsidR="00590415" w:rsidRPr="00B835D0" w:rsidRDefault="00590415" w:rsidP="005904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835D0">
        <w:rPr>
          <w:rFonts w:ascii="Times New Roman" w:hAnsi="Times New Roman" w:cs="Times New Roman"/>
          <w:sz w:val="32"/>
          <w:szCs w:val="32"/>
        </w:rPr>
        <w:t>Нижегородский институт развития образования</w:t>
      </w:r>
    </w:p>
    <w:p w:rsidR="00590415" w:rsidRPr="00B835D0" w:rsidRDefault="00590415" w:rsidP="005904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835D0">
        <w:rPr>
          <w:rFonts w:ascii="Times New Roman" w:hAnsi="Times New Roman" w:cs="Times New Roman"/>
          <w:sz w:val="32"/>
          <w:szCs w:val="32"/>
        </w:rPr>
        <w:t>Кафедра истории и общественных дисциплин</w:t>
      </w:r>
    </w:p>
    <w:p w:rsidR="00590415" w:rsidRDefault="00590415" w:rsidP="005904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35D0">
        <w:rPr>
          <w:rFonts w:ascii="Times New Roman" w:hAnsi="Times New Roman" w:cs="Times New Roman"/>
          <w:b/>
          <w:sz w:val="36"/>
          <w:szCs w:val="36"/>
        </w:rPr>
        <w:t xml:space="preserve">Учебная авторская программа и </w:t>
      </w:r>
    </w:p>
    <w:p w:rsidR="00590415" w:rsidRPr="00B835D0" w:rsidRDefault="00590415" w:rsidP="005904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35D0">
        <w:rPr>
          <w:rFonts w:ascii="Times New Roman" w:hAnsi="Times New Roman" w:cs="Times New Roman"/>
          <w:b/>
          <w:sz w:val="36"/>
          <w:szCs w:val="36"/>
        </w:rPr>
        <w:t>рабочая тетрадь факультатива</w:t>
      </w:r>
    </w:p>
    <w:p w:rsidR="00590415" w:rsidRDefault="00590415" w:rsidP="005904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35D0">
        <w:rPr>
          <w:rFonts w:ascii="Times New Roman" w:hAnsi="Times New Roman" w:cs="Times New Roman"/>
          <w:b/>
          <w:sz w:val="36"/>
          <w:szCs w:val="36"/>
        </w:rPr>
        <w:t xml:space="preserve">«Введение в краеведение. </w:t>
      </w:r>
    </w:p>
    <w:p w:rsidR="00590415" w:rsidRDefault="00590415" w:rsidP="005904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35D0">
        <w:rPr>
          <w:rFonts w:ascii="Times New Roman" w:hAnsi="Times New Roman" w:cs="Times New Roman"/>
          <w:b/>
          <w:sz w:val="36"/>
          <w:szCs w:val="36"/>
        </w:rPr>
        <w:t>История Шарангского района»</w:t>
      </w:r>
    </w:p>
    <w:p w:rsidR="00590415" w:rsidRDefault="00590415" w:rsidP="005904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0415" w:rsidRPr="00B835D0" w:rsidRDefault="00590415" w:rsidP="005904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0415" w:rsidRDefault="00590415" w:rsidP="00590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Pr="00B835D0" w:rsidRDefault="00590415" w:rsidP="00590415">
      <w:pPr>
        <w:pStyle w:val="a3"/>
        <w:numPr>
          <w:ilvl w:val="0"/>
          <w:numId w:val="1"/>
        </w:numPr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835D0">
        <w:rPr>
          <w:rFonts w:ascii="Times New Roman" w:hAnsi="Times New Roman" w:cs="Times New Roman"/>
          <w:sz w:val="24"/>
          <w:szCs w:val="24"/>
        </w:rPr>
        <w:t>рограмма</w:t>
      </w:r>
    </w:p>
    <w:p w:rsidR="00590415" w:rsidRPr="00B835D0" w:rsidRDefault="00590415" w:rsidP="00590415">
      <w:pPr>
        <w:pStyle w:val="a3"/>
        <w:numPr>
          <w:ilvl w:val="0"/>
          <w:numId w:val="1"/>
        </w:numPr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B835D0">
        <w:rPr>
          <w:rFonts w:ascii="Times New Roman" w:hAnsi="Times New Roman" w:cs="Times New Roman"/>
          <w:sz w:val="24"/>
          <w:szCs w:val="24"/>
        </w:rPr>
        <w:t>ематическое планирование</w:t>
      </w:r>
    </w:p>
    <w:p w:rsidR="00590415" w:rsidRPr="00B835D0" w:rsidRDefault="00590415" w:rsidP="00590415">
      <w:pPr>
        <w:pStyle w:val="a3"/>
        <w:numPr>
          <w:ilvl w:val="0"/>
          <w:numId w:val="1"/>
        </w:numPr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835D0">
        <w:rPr>
          <w:rFonts w:ascii="Times New Roman" w:hAnsi="Times New Roman" w:cs="Times New Roman"/>
          <w:sz w:val="24"/>
          <w:szCs w:val="24"/>
        </w:rPr>
        <w:t>абочая тетрадь</w:t>
      </w:r>
    </w:p>
    <w:p w:rsidR="00590415" w:rsidRDefault="00590415" w:rsidP="00590415">
      <w:pPr>
        <w:pStyle w:val="a3"/>
        <w:numPr>
          <w:ilvl w:val="0"/>
          <w:numId w:val="1"/>
        </w:numPr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835D0">
        <w:rPr>
          <w:rFonts w:ascii="Times New Roman" w:hAnsi="Times New Roman" w:cs="Times New Roman"/>
          <w:sz w:val="24"/>
          <w:szCs w:val="24"/>
        </w:rPr>
        <w:t>етодические разработки</w:t>
      </w:r>
    </w:p>
    <w:p w:rsidR="00590415" w:rsidRDefault="00590415" w:rsidP="00590415">
      <w:pPr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Pr="00B835D0" w:rsidRDefault="00590415" w:rsidP="00590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Pr="00D60DE5" w:rsidRDefault="00590415" w:rsidP="00590415">
      <w:pPr>
        <w:tabs>
          <w:tab w:val="left" w:pos="4536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D60DE5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</w:p>
    <w:p w:rsidR="00590415" w:rsidRPr="00D60DE5" w:rsidRDefault="00590415" w:rsidP="00590415">
      <w:pPr>
        <w:tabs>
          <w:tab w:val="left" w:pos="4536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D60DE5">
        <w:rPr>
          <w:rFonts w:ascii="Times New Roman" w:hAnsi="Times New Roman" w:cs="Times New Roman"/>
          <w:sz w:val="24"/>
          <w:szCs w:val="24"/>
        </w:rPr>
        <w:t>Гречухин Геннадий Борисович –</w:t>
      </w:r>
    </w:p>
    <w:p w:rsidR="00590415" w:rsidRPr="00D60DE5" w:rsidRDefault="00590415" w:rsidP="00590415">
      <w:pPr>
        <w:tabs>
          <w:tab w:val="left" w:pos="4536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D60DE5">
        <w:rPr>
          <w:rFonts w:ascii="Times New Roman" w:hAnsi="Times New Roman" w:cs="Times New Roman"/>
          <w:sz w:val="24"/>
          <w:szCs w:val="24"/>
        </w:rPr>
        <w:t xml:space="preserve">старший преподаватель кафедры </w:t>
      </w:r>
    </w:p>
    <w:p w:rsidR="00590415" w:rsidRPr="00D60DE5" w:rsidRDefault="00590415" w:rsidP="00590415">
      <w:pPr>
        <w:tabs>
          <w:tab w:val="left" w:pos="4536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D60DE5">
        <w:rPr>
          <w:rFonts w:ascii="Times New Roman" w:hAnsi="Times New Roman" w:cs="Times New Roman"/>
          <w:sz w:val="24"/>
          <w:szCs w:val="24"/>
        </w:rPr>
        <w:t>стории и общественных дисциплин НИРО</w:t>
      </w:r>
    </w:p>
    <w:p w:rsidR="00590415" w:rsidRPr="00D60DE5" w:rsidRDefault="00590415" w:rsidP="00590415">
      <w:pPr>
        <w:tabs>
          <w:tab w:val="left" w:pos="4536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D60DE5">
        <w:rPr>
          <w:rFonts w:ascii="Times New Roman" w:hAnsi="Times New Roman" w:cs="Times New Roman"/>
          <w:sz w:val="24"/>
          <w:szCs w:val="24"/>
        </w:rPr>
        <w:t xml:space="preserve">Работу выполнили: </w:t>
      </w:r>
    </w:p>
    <w:p w:rsidR="00590415" w:rsidRPr="00D60DE5" w:rsidRDefault="00590415" w:rsidP="00590415">
      <w:pPr>
        <w:tabs>
          <w:tab w:val="left" w:pos="4536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D60DE5">
        <w:rPr>
          <w:rFonts w:ascii="Times New Roman" w:hAnsi="Times New Roman" w:cs="Times New Roman"/>
          <w:sz w:val="24"/>
          <w:szCs w:val="24"/>
        </w:rPr>
        <w:t xml:space="preserve">Титова Любовь Юрьевна – </w:t>
      </w:r>
    </w:p>
    <w:p w:rsidR="00590415" w:rsidRPr="00D60DE5" w:rsidRDefault="00590415" w:rsidP="00590415">
      <w:pPr>
        <w:tabs>
          <w:tab w:val="left" w:pos="4536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D60DE5">
        <w:rPr>
          <w:rFonts w:ascii="Times New Roman" w:hAnsi="Times New Roman" w:cs="Times New Roman"/>
          <w:sz w:val="24"/>
          <w:szCs w:val="24"/>
        </w:rPr>
        <w:t xml:space="preserve">учитель высшей категории Кушнурской средней </w:t>
      </w:r>
    </w:p>
    <w:p w:rsidR="00590415" w:rsidRPr="00D60DE5" w:rsidRDefault="00590415" w:rsidP="00590415">
      <w:pPr>
        <w:tabs>
          <w:tab w:val="left" w:pos="4536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D60DE5">
        <w:rPr>
          <w:rFonts w:ascii="Times New Roman" w:hAnsi="Times New Roman" w:cs="Times New Roman"/>
          <w:sz w:val="24"/>
          <w:szCs w:val="24"/>
        </w:rPr>
        <w:t>школы Шарангского района</w:t>
      </w:r>
    </w:p>
    <w:p w:rsidR="00590415" w:rsidRPr="00D60DE5" w:rsidRDefault="00590415" w:rsidP="00590415">
      <w:pPr>
        <w:tabs>
          <w:tab w:val="left" w:pos="4536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D60DE5">
        <w:rPr>
          <w:rFonts w:ascii="Times New Roman" w:hAnsi="Times New Roman" w:cs="Times New Roman"/>
          <w:sz w:val="24"/>
          <w:szCs w:val="24"/>
        </w:rPr>
        <w:t xml:space="preserve">Протасова Роза Михайловна – </w:t>
      </w:r>
    </w:p>
    <w:p w:rsidR="00590415" w:rsidRPr="00D60DE5" w:rsidRDefault="00590415" w:rsidP="00590415">
      <w:pPr>
        <w:tabs>
          <w:tab w:val="left" w:pos="4536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D60DE5">
        <w:rPr>
          <w:rFonts w:ascii="Times New Roman" w:hAnsi="Times New Roman" w:cs="Times New Roman"/>
          <w:sz w:val="24"/>
          <w:szCs w:val="24"/>
        </w:rPr>
        <w:t xml:space="preserve">учитель высшей категории Большеустинской </w:t>
      </w:r>
    </w:p>
    <w:p w:rsidR="00590415" w:rsidRPr="00D60DE5" w:rsidRDefault="00590415" w:rsidP="00590415">
      <w:pPr>
        <w:tabs>
          <w:tab w:val="left" w:pos="4536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D60DE5">
        <w:rPr>
          <w:rFonts w:ascii="Times New Roman" w:hAnsi="Times New Roman" w:cs="Times New Roman"/>
          <w:sz w:val="24"/>
          <w:szCs w:val="24"/>
        </w:rPr>
        <w:t>основной школы Шарангского района</w:t>
      </w:r>
    </w:p>
    <w:p w:rsidR="00590415" w:rsidRDefault="00590415" w:rsidP="00590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Pr="00B835D0" w:rsidRDefault="00590415" w:rsidP="005904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835D0">
        <w:rPr>
          <w:rFonts w:ascii="Times New Roman" w:hAnsi="Times New Roman" w:cs="Times New Roman"/>
          <w:sz w:val="32"/>
          <w:szCs w:val="32"/>
        </w:rPr>
        <w:t>Нижний Новгород</w:t>
      </w:r>
    </w:p>
    <w:p w:rsidR="00590415" w:rsidRDefault="00590415" w:rsidP="005904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835D0">
        <w:rPr>
          <w:rFonts w:ascii="Times New Roman" w:hAnsi="Times New Roman" w:cs="Times New Roman"/>
          <w:sz w:val="32"/>
          <w:szCs w:val="32"/>
        </w:rPr>
        <w:t>2011 год</w:t>
      </w:r>
    </w:p>
    <w:p w:rsidR="00590415" w:rsidRDefault="00590415" w:rsidP="00590415"/>
    <w:p w:rsidR="00590415" w:rsidRDefault="00590415" w:rsidP="005904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90415" w:rsidRPr="009429B3" w:rsidRDefault="00590415" w:rsidP="00590415">
      <w:pPr>
        <w:pStyle w:val="a4"/>
        <w:jc w:val="center"/>
      </w:pPr>
      <w:r w:rsidRPr="002908B9">
        <w:rPr>
          <w:rFonts w:ascii="Times New Roman" w:hAnsi="Times New Roman" w:cs="Times New Roman"/>
          <w:b/>
          <w:sz w:val="24"/>
          <w:szCs w:val="24"/>
        </w:rPr>
        <w:t>Теоретическое обоснование</w:t>
      </w:r>
    </w:p>
    <w:p w:rsidR="00590415" w:rsidRPr="002908B9" w:rsidRDefault="00590415" w:rsidP="0059041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8B9">
        <w:rPr>
          <w:rFonts w:ascii="Times New Roman" w:hAnsi="Times New Roman" w:cs="Times New Roman"/>
          <w:b/>
          <w:sz w:val="24"/>
          <w:szCs w:val="24"/>
        </w:rPr>
        <w:t>концепции факультативного курса «Введение в краеведение»</w:t>
      </w:r>
    </w:p>
    <w:p w:rsidR="00590415" w:rsidRPr="002908B9" w:rsidRDefault="00590415" w:rsidP="0059041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Сегодня, когда в стране происходит активный процесс формировани</w:t>
      </w:r>
      <w:r>
        <w:rPr>
          <w:rFonts w:ascii="Times New Roman" w:hAnsi="Times New Roman" w:cs="Times New Roman"/>
          <w:sz w:val="24"/>
          <w:szCs w:val="24"/>
        </w:rPr>
        <w:t>я российской государственности</w:t>
      </w:r>
      <w:r w:rsidRPr="000812AC">
        <w:rPr>
          <w:rFonts w:ascii="Times New Roman" w:hAnsi="Times New Roman" w:cs="Times New Roman"/>
          <w:sz w:val="24"/>
          <w:szCs w:val="24"/>
        </w:rPr>
        <w:t>, возрастает необходимость изучения учащимися истории родного края. «Не любить Родину, не чувствовать её единства можно только при условии незнания её»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812AC">
        <w:rPr>
          <w:rFonts w:ascii="Times New Roman" w:hAnsi="Times New Roman" w:cs="Times New Roman"/>
          <w:sz w:val="24"/>
          <w:szCs w:val="24"/>
        </w:rPr>
        <w:t>справедливо утверждала учёный – этнограф, член Российской академии наук В.И. Харузина.</w:t>
      </w: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</w:t>
      </w:r>
      <w:r w:rsidRPr="000812AC">
        <w:rPr>
          <w:rFonts w:ascii="Times New Roman" w:hAnsi="Times New Roman" w:cs="Times New Roman"/>
          <w:sz w:val="24"/>
          <w:szCs w:val="24"/>
        </w:rPr>
        <w:t xml:space="preserve"> гуманизацию современного образования и увеличение числа предметов гуманитарного цикла, нравственное состояние общества продолжает падать, снижается престиж таких понятий как патриотизм, самопожертвование, гуманизм, коллективизм.</w:t>
      </w: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 xml:space="preserve">Патриотизм всегда был присущ нашему народу. В современной действительности задача воспитания патриотов становится всё более актуальной. Среди учителей истории наблюдается повышенный интерес к локальной истории, местным традициям, обычаям. Историко-краеведческий материал при умелом использовании на уроках может играть неоценимую роль в формировании ценностных ориентиров учащихся.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AC">
        <w:rPr>
          <w:rFonts w:ascii="Times New Roman" w:hAnsi="Times New Roman" w:cs="Times New Roman"/>
          <w:sz w:val="24"/>
          <w:szCs w:val="24"/>
        </w:rPr>
        <w:t xml:space="preserve"> В свою очередь, изменения в системе общественных отношений активно воздействуют на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в целом и, конечно, на область «</w:t>
      </w:r>
      <w:r w:rsidRPr="000812AC">
        <w:rPr>
          <w:rFonts w:ascii="Times New Roman" w:hAnsi="Times New Roman" w:cs="Times New Roman"/>
          <w:sz w:val="24"/>
          <w:szCs w:val="24"/>
        </w:rPr>
        <w:t>Краеведение» тоже. Это требует быстрого и адекватного решения задач патриотического и гражданского воспитания и образования на новом историческом этапе, когда сложилась непростая общественно-историческая ситуация, «называемая идеологическим вакуумом».</w:t>
      </w: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Считаем, что локально-региональный компонент изучения краеведения в школе просто необходим в решении этих задач.</w:t>
      </w: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Как вид деятельности краеведение существует в двух формах. С одной стороны – это форма общественной деятельности, направленная на освоение и сохранение исторического опыта, предполагающая сбор исторических сведений, наблюдений за природой, пропаганду краеведческих знаний, охрану памятников историко-культурного наследия. Это воспитывает уважение к нашим истокам, к родной земле, её преданиям, к исконным занятиям предков. Это воспитывает любовь к краю и действует не только на ум, но и на его душу. С другой стороны – это междисциплинарная область научной дисциплины, в «исследовательском поле» которой находится прошлое и настоящее. Школьное краеведение имеет особое значение. Наряду с образовательными и воспитательными задачами оно решает задачи общественно-полезного характера, способствует развитию у учащихся навыков общественной работы. Работая много лет в школе, нас волнует проблема отсутствия программ, учебников, учебно-методических разработок, неоправданная ограниченность преподавания краеведения, но главное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AC">
        <w:rPr>
          <w:rFonts w:ascii="Times New Roman" w:hAnsi="Times New Roman" w:cs="Times New Roman"/>
          <w:sz w:val="24"/>
          <w:szCs w:val="24"/>
        </w:rPr>
        <w:t xml:space="preserve">не разработана общая концепция преподавания локальной истории. </w:t>
      </w: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Предлагаемый нами локальный компонент программы факультативного курса «Введение в краеведение» и рабочая</w:t>
      </w:r>
      <w:r>
        <w:rPr>
          <w:rFonts w:ascii="Times New Roman" w:hAnsi="Times New Roman" w:cs="Times New Roman"/>
          <w:sz w:val="24"/>
          <w:szCs w:val="24"/>
        </w:rPr>
        <w:t xml:space="preserve"> тетрадь рассчитана на учащихся</w:t>
      </w:r>
      <w:r w:rsidRPr="000812AC">
        <w:rPr>
          <w:rFonts w:ascii="Times New Roman" w:hAnsi="Times New Roman" w:cs="Times New Roman"/>
          <w:sz w:val="24"/>
          <w:szCs w:val="24"/>
        </w:rPr>
        <w:t xml:space="preserve"> 5-х классов. Основные цели программы: вхождение в краеведение на примере изучения локальной истории; формирование фактологического и понятийного фундамента у учащихся; воспитание любви к Родине. Целенаправленная работа по изучению локальной истории даст свои плоды. Ребята не только приобретут необходимые знания, но и научатся ценить свою историю, более зрело судить о событиях прошлого, с уважением относиться к делам предков.</w:t>
      </w: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 xml:space="preserve">Воспитание любви к Отечеству в современных условиях является делом не простым. Пессимизм, поразивший значительную часть взрослого населения по причине трудностей переживаемого момента, передается детям и подросткам. В таких условиях тем более важно вселять оптимизм в души учащихся через изучение истории своего края, Родины. </w:t>
      </w:r>
      <w:r w:rsidRPr="000812AC">
        <w:rPr>
          <w:rFonts w:ascii="Times New Roman" w:hAnsi="Times New Roman" w:cs="Times New Roman"/>
          <w:sz w:val="24"/>
          <w:szCs w:val="24"/>
        </w:rPr>
        <w:lastRenderedPageBreak/>
        <w:t>Воспитывать активную жизненную позицию гражданина с детских лет, воспитывать любовь к Отечеству, стремление к его благу, способствовать его славе.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Pr="000B6EEF" w:rsidRDefault="00590415" w:rsidP="00590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0B6EE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90415" w:rsidRPr="000B6EEF" w:rsidRDefault="00590415" w:rsidP="0059041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Современное российское общество переживает период становления новой системы ценностей, выявления приоритета интересов гражданина, личности в государственной и общественной деятельности, формирования основ правового государства и гражданского общества. В воспитании граждан страны велико значение исторического краеведения, которое позволяет заботливо взращивать чувство Родины, прививать духовную оседлость, приучает интересоваться историей, литературой, искусством, повышать свой культурный уровень.</w:t>
      </w: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действующем Базисном учебном</w:t>
      </w:r>
      <w:r w:rsidRPr="000812AC">
        <w:rPr>
          <w:rFonts w:ascii="Times New Roman" w:hAnsi="Times New Roman" w:cs="Times New Roman"/>
          <w:sz w:val="24"/>
          <w:szCs w:val="24"/>
        </w:rPr>
        <w:t xml:space="preserve"> плане региональный компонент «Краеведение» входит в образовательную часть «Обществознание». На изучение краеведения отводится 1 час в неделю в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AC">
        <w:rPr>
          <w:rFonts w:ascii="Times New Roman" w:hAnsi="Times New Roman" w:cs="Times New Roman"/>
          <w:sz w:val="24"/>
          <w:szCs w:val="24"/>
        </w:rPr>
        <w:t>классе (35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AC">
        <w:rPr>
          <w:rFonts w:ascii="Times New Roman" w:hAnsi="Times New Roman" w:cs="Times New Roman"/>
          <w:sz w:val="24"/>
          <w:szCs w:val="24"/>
        </w:rPr>
        <w:t>час), а также по рекомендации НИРО при изучении истории Отечества в 10-11классах по 1 часу на каждую тему. Но из-за насыщенности школьной программы и отсутствия методически грамотных учебников эти рекомендации выполнить трудно, хоти и необходимо.</w:t>
      </w: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Предлагаемая нами программа факультативного курса «Введение в краеведение» является основой изучения прошлого малой Родины.</w:t>
      </w:r>
    </w:p>
    <w:p w:rsidR="00590415" w:rsidRPr="00DA33C0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3C0">
        <w:rPr>
          <w:rFonts w:ascii="Times New Roman" w:hAnsi="Times New Roman" w:cs="Times New Roman"/>
          <w:b/>
          <w:sz w:val="24"/>
          <w:szCs w:val="24"/>
        </w:rPr>
        <w:t>Актуальность предлагаемого курса чрезвычайно велика.</w:t>
      </w: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Во-первых, курс локального краеведения помогает реализовать в школьной практике принципы государственной политики и общие требования к содержанию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12AC">
        <w:rPr>
          <w:rFonts w:ascii="Times New Roman" w:hAnsi="Times New Roman" w:cs="Times New Roman"/>
          <w:sz w:val="24"/>
          <w:szCs w:val="24"/>
        </w:rPr>
        <w:t xml:space="preserve"> сформулированные в «Законе об образовании»: </w:t>
      </w:r>
    </w:p>
    <w:p w:rsidR="00590415" w:rsidRPr="000B6EEF" w:rsidRDefault="00590415" w:rsidP="00590415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6EEF">
        <w:rPr>
          <w:rFonts w:ascii="Times New Roman" w:hAnsi="Times New Roman" w:cs="Times New Roman"/>
          <w:sz w:val="24"/>
          <w:szCs w:val="24"/>
        </w:rPr>
        <w:t>воспитание гражданственности и любви к Родине;</w:t>
      </w:r>
    </w:p>
    <w:p w:rsidR="00590415" w:rsidRPr="000B6EEF" w:rsidRDefault="00590415" w:rsidP="00590415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6EEF">
        <w:rPr>
          <w:rFonts w:ascii="Times New Roman" w:hAnsi="Times New Roman" w:cs="Times New Roman"/>
          <w:sz w:val="24"/>
          <w:szCs w:val="24"/>
        </w:rPr>
        <w:t>защита системой образования национальных культур и традиций в условиях многонационального государства;</w:t>
      </w:r>
    </w:p>
    <w:p w:rsidR="00590415" w:rsidRPr="000B6EEF" w:rsidRDefault="00590415" w:rsidP="00590415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6EEF">
        <w:rPr>
          <w:rFonts w:ascii="Times New Roman" w:hAnsi="Times New Roman" w:cs="Times New Roman"/>
          <w:sz w:val="24"/>
          <w:szCs w:val="24"/>
        </w:rPr>
        <w:t>формирование мировоззренческой, нравственной, экономической, социальной культуры;</w:t>
      </w:r>
    </w:p>
    <w:p w:rsidR="00590415" w:rsidRPr="000B6EEF" w:rsidRDefault="00590415" w:rsidP="00590415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6EEF">
        <w:rPr>
          <w:rFonts w:ascii="Times New Roman" w:hAnsi="Times New Roman" w:cs="Times New Roman"/>
          <w:sz w:val="24"/>
          <w:szCs w:val="24"/>
        </w:rPr>
        <w:t>содействие взаимопониманию и сотрудничеству между людьми, различными этническими и религиозными группами.</w:t>
      </w: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Во-вторых, предложенная программа даёт возможность совместить обучение, приобретение знаний с развитием навыков участия в охране памятников истории и культуры, экологической работе в родной местности (как в период ученичества, так и в последующие годы).</w:t>
      </w: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В-третьих, предоставляется возможность обратиться к «устной истории», источниками которой для учащихся становятся родные и близкие им люди, односельчане, осуществляется исследовательская деятельность с учетом возраста учащихся, овладение ими метода исторического познания.</w:t>
      </w: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В-четвертых, в многонациональной России сегодня возникают тенденции разобщенности проживающих на её территории народов, выливающиеся в конфли</w:t>
      </w:r>
      <w:r>
        <w:rPr>
          <w:rFonts w:ascii="Times New Roman" w:hAnsi="Times New Roman" w:cs="Times New Roman"/>
          <w:sz w:val="24"/>
          <w:szCs w:val="24"/>
        </w:rPr>
        <w:t>кты и сепаратистские настроения</w:t>
      </w:r>
      <w:r w:rsidRPr="000812AC">
        <w:rPr>
          <w:rFonts w:ascii="Times New Roman" w:hAnsi="Times New Roman" w:cs="Times New Roman"/>
          <w:sz w:val="24"/>
          <w:szCs w:val="24"/>
        </w:rPr>
        <w:t>. Обычно сталкиваются две позиции: унификация, единообразие народов, что абсолютно неприемлемо в условиях Российской Федерации; другая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812AC">
        <w:rPr>
          <w:rFonts w:ascii="Times New Roman" w:hAnsi="Times New Roman" w:cs="Times New Roman"/>
          <w:sz w:val="24"/>
          <w:szCs w:val="24"/>
        </w:rPr>
        <w:t>регионализация, когда национальное и местное подчас полностью вытесняют и заменяют общеросси</w:t>
      </w:r>
      <w:r>
        <w:rPr>
          <w:rFonts w:ascii="Times New Roman" w:hAnsi="Times New Roman" w:cs="Times New Roman"/>
          <w:sz w:val="24"/>
          <w:szCs w:val="24"/>
        </w:rPr>
        <w:t>йское. Другая проблема встает и</w:t>
      </w:r>
      <w:r w:rsidRPr="000812AC">
        <w:rPr>
          <w:rFonts w:ascii="Times New Roman" w:hAnsi="Times New Roman" w:cs="Times New Roman"/>
          <w:sz w:val="24"/>
          <w:szCs w:val="24"/>
        </w:rPr>
        <w:t xml:space="preserve"> в образовании. Поэтому в рамках локального курса краеведения необходимо совместить понятия «россиянин», «гражда</w:t>
      </w:r>
      <w:r>
        <w:rPr>
          <w:rFonts w:ascii="Times New Roman" w:hAnsi="Times New Roman" w:cs="Times New Roman"/>
          <w:sz w:val="24"/>
          <w:szCs w:val="24"/>
        </w:rPr>
        <w:t>нин Российского государства» с</w:t>
      </w:r>
      <w:r w:rsidRPr="000812AC">
        <w:rPr>
          <w:rFonts w:ascii="Times New Roman" w:hAnsi="Times New Roman" w:cs="Times New Roman"/>
          <w:sz w:val="24"/>
          <w:szCs w:val="24"/>
        </w:rPr>
        <w:t xml:space="preserve"> чувством малой Родины, края, где человек родился, со знанием местных обычаев и обрядов. Каждый местный этнос рассматривается как субъект исторического процесса. Ученики выясняют, как в ходе исторических событий, порой трагических, формировалось у людей сознание духовного единства, принадлежности к одному народу и вместе с тем принадлежности к определенному землячеству, нередко многонациональному. 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lastRenderedPageBreak/>
        <w:t>В-пятых, содержательным стержнем предлагаемого курса станут темы единства интересов личности, общества и государства в деле воспитания гражданина России. Ведь справедливы слова: прежде чем стать гражданином страны, надо быть гражданином родной школы, села, города. Надо знать их прошлое, традиции, жить их жизнью и заботами.</w:t>
      </w: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Pr="00DA33C0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3C0">
        <w:rPr>
          <w:rFonts w:ascii="Times New Roman" w:hAnsi="Times New Roman" w:cs="Times New Roman"/>
          <w:b/>
          <w:sz w:val="24"/>
          <w:szCs w:val="24"/>
        </w:rPr>
        <w:t>Новизна и специфика предлагаемой программы курса состоит в следующем:</w:t>
      </w:r>
    </w:p>
    <w:p w:rsidR="00590415" w:rsidRPr="000B6EEF" w:rsidRDefault="00590415" w:rsidP="00590415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6EEF">
        <w:rPr>
          <w:rFonts w:ascii="Times New Roman" w:hAnsi="Times New Roman" w:cs="Times New Roman"/>
          <w:sz w:val="24"/>
          <w:szCs w:val="24"/>
        </w:rPr>
        <w:t>учащиеся 5 класса получают возможность соприкоснуться с историей Отечества через знание истории малой Родины, благодаря исследовательской работе с доступными материалами по истории края;</w:t>
      </w:r>
    </w:p>
    <w:p w:rsidR="00590415" w:rsidRPr="000B6EEF" w:rsidRDefault="00590415" w:rsidP="00590415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6EEF">
        <w:rPr>
          <w:rFonts w:ascii="Times New Roman" w:hAnsi="Times New Roman" w:cs="Times New Roman"/>
          <w:sz w:val="24"/>
          <w:szCs w:val="24"/>
        </w:rPr>
        <w:t xml:space="preserve">ученики могут глубже уяснить такие положения как: история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B6EEF">
        <w:rPr>
          <w:rFonts w:ascii="Times New Roman" w:hAnsi="Times New Roman" w:cs="Times New Roman"/>
          <w:sz w:val="24"/>
          <w:szCs w:val="24"/>
        </w:rPr>
        <w:t>это история людей; каждый человек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B6EEF">
        <w:rPr>
          <w:rFonts w:ascii="Times New Roman" w:hAnsi="Times New Roman" w:cs="Times New Roman"/>
          <w:sz w:val="24"/>
          <w:szCs w:val="24"/>
        </w:rPr>
        <w:t>соучастник бытия прошлого, настоящего и будущего; корни человека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EEF">
        <w:rPr>
          <w:rFonts w:ascii="Times New Roman" w:hAnsi="Times New Roman" w:cs="Times New Roman"/>
          <w:sz w:val="24"/>
          <w:szCs w:val="24"/>
        </w:rPr>
        <w:t>в истории и традициях семьи, своего народа, в прошлом края и страны; в таких ценностях личности как трудолюбие, чувство национального достоинства, дружбы между народами, уважения к старшим поколениям;</w:t>
      </w:r>
    </w:p>
    <w:p w:rsidR="00590415" w:rsidRPr="008B5B47" w:rsidRDefault="00590415" w:rsidP="00590415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5B47">
        <w:rPr>
          <w:rFonts w:ascii="Times New Roman" w:hAnsi="Times New Roman" w:cs="Times New Roman"/>
          <w:sz w:val="24"/>
          <w:szCs w:val="24"/>
        </w:rPr>
        <w:t>в условиях быстро нарастающего разнообразия экономического развития отдельных регионов и областей, яркого выявления их к</w:t>
      </w:r>
      <w:r>
        <w:rPr>
          <w:rFonts w:ascii="Times New Roman" w:hAnsi="Times New Roman" w:cs="Times New Roman"/>
          <w:sz w:val="24"/>
          <w:szCs w:val="24"/>
        </w:rPr>
        <w:t>ультурных</w:t>
      </w:r>
      <w:r w:rsidRPr="008B5B47">
        <w:rPr>
          <w:rFonts w:ascii="Times New Roman" w:hAnsi="Times New Roman" w:cs="Times New Roman"/>
          <w:sz w:val="24"/>
          <w:szCs w:val="24"/>
        </w:rPr>
        <w:t>, национальных и исторических особенностей занятия курса дают возможность местному населению, в частности, молодому поколению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5B47">
        <w:rPr>
          <w:rFonts w:ascii="Times New Roman" w:hAnsi="Times New Roman" w:cs="Times New Roman"/>
          <w:sz w:val="24"/>
          <w:szCs w:val="24"/>
        </w:rPr>
        <w:t xml:space="preserve"> знать свой край, его историю и культурные традиции, природу, хозяйство, экологическую ситуацию, планы социально-экономического возрождения и развития;</w:t>
      </w:r>
    </w:p>
    <w:p w:rsidR="00590415" w:rsidRPr="008B5B47" w:rsidRDefault="00590415" w:rsidP="00590415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5B47">
        <w:rPr>
          <w:rFonts w:ascii="Times New Roman" w:hAnsi="Times New Roman" w:cs="Times New Roman"/>
          <w:sz w:val="24"/>
          <w:szCs w:val="24"/>
        </w:rPr>
        <w:t>прослеживается тесная связь с основным курсом Отечественной истории, опора на него, что способствует расширению общеисторических знаний учащихся, лучшему пониманию ими диалектической связи местного, частного с общим, целым.</w:t>
      </w: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Данная программа не только включает содержательные ориентиры преподавания, но и дает ряд методических приёмов, возможные темы  творческих работ, понятийный аппарат по каждой из тем, подробный список источников и литературы, для учащихся и преподавателей.</w:t>
      </w: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Предметом локального краеведения являются исторические и общественные процессы в местном крае:</w:t>
      </w:r>
    </w:p>
    <w:p w:rsidR="00590415" w:rsidRPr="008B5B47" w:rsidRDefault="00590415" w:rsidP="00590415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5B47">
        <w:rPr>
          <w:rFonts w:ascii="Times New Roman" w:hAnsi="Times New Roman" w:cs="Times New Roman"/>
          <w:sz w:val="24"/>
          <w:szCs w:val="24"/>
        </w:rPr>
        <w:t>жизнь людей в её развитии и результатах в границах определенной территории (родная деревня, село, район);</w:t>
      </w:r>
    </w:p>
    <w:p w:rsidR="00590415" w:rsidRPr="008B5B47" w:rsidRDefault="00590415" w:rsidP="00590415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5B47">
        <w:rPr>
          <w:rFonts w:ascii="Times New Roman" w:hAnsi="Times New Roman" w:cs="Times New Roman"/>
          <w:sz w:val="24"/>
          <w:szCs w:val="24"/>
        </w:rPr>
        <w:t>учащиеся знакомятся с деятельностью многих поколений жителей края через изучение различных сфер общественной жизни в их единстве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B47">
        <w:rPr>
          <w:rFonts w:ascii="Times New Roman" w:hAnsi="Times New Roman" w:cs="Times New Roman"/>
          <w:sz w:val="24"/>
          <w:szCs w:val="24"/>
        </w:rPr>
        <w:t>(техника и технология производства, развитие культуры, военная история, деятельность органов государственной власти и управления);</w:t>
      </w:r>
    </w:p>
    <w:p w:rsidR="00590415" w:rsidRDefault="00590415" w:rsidP="00590415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5B47">
        <w:rPr>
          <w:rFonts w:ascii="Times New Roman" w:hAnsi="Times New Roman" w:cs="Times New Roman"/>
          <w:sz w:val="24"/>
          <w:szCs w:val="24"/>
        </w:rPr>
        <w:t>школьники получают возможность приобщиться к одному из ценных слоев исторического и культурного наследия народов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B5B47">
        <w:rPr>
          <w:rFonts w:ascii="Times New Roman" w:hAnsi="Times New Roman" w:cs="Times New Roman"/>
          <w:sz w:val="24"/>
          <w:szCs w:val="24"/>
        </w:rPr>
        <w:t>религиозным верованиям местного населения, обращаются к различным источникам и памятникам церковной истории и культуры.</w:t>
      </w:r>
    </w:p>
    <w:p w:rsidR="00590415" w:rsidRPr="008B5B47" w:rsidRDefault="00590415" w:rsidP="0059041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Pr="00DA33C0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3C0">
        <w:rPr>
          <w:rFonts w:ascii="Times New Roman" w:hAnsi="Times New Roman" w:cs="Times New Roman"/>
          <w:b/>
          <w:sz w:val="24"/>
          <w:szCs w:val="24"/>
        </w:rPr>
        <w:t>Цель курса:</w:t>
      </w:r>
    </w:p>
    <w:p w:rsidR="00590415" w:rsidRPr="003579F5" w:rsidRDefault="00590415" w:rsidP="00590415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79F5">
        <w:rPr>
          <w:rFonts w:ascii="Times New Roman" w:hAnsi="Times New Roman" w:cs="Times New Roman"/>
          <w:sz w:val="24"/>
          <w:szCs w:val="24"/>
        </w:rPr>
        <w:t>воспитание у молодых граждан России чувства любви к своему Отечеству и ответственности за его будущее;</w:t>
      </w:r>
    </w:p>
    <w:p w:rsidR="00590415" w:rsidRPr="003579F5" w:rsidRDefault="00590415" w:rsidP="00590415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79F5">
        <w:rPr>
          <w:rFonts w:ascii="Times New Roman" w:hAnsi="Times New Roman" w:cs="Times New Roman"/>
          <w:sz w:val="24"/>
          <w:szCs w:val="24"/>
        </w:rPr>
        <w:t>формирование у школьников активной жизненной позиции, уважения к другим народам;</w:t>
      </w:r>
    </w:p>
    <w:p w:rsidR="00590415" w:rsidRPr="003579F5" w:rsidRDefault="00590415" w:rsidP="00590415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79F5">
        <w:rPr>
          <w:rFonts w:ascii="Times New Roman" w:hAnsi="Times New Roman" w:cs="Times New Roman"/>
          <w:sz w:val="24"/>
          <w:szCs w:val="24"/>
        </w:rPr>
        <w:t>создание условий для адаптации подрастающего поколения в обществе;</w:t>
      </w:r>
    </w:p>
    <w:p w:rsidR="00590415" w:rsidRDefault="00590415" w:rsidP="00590415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79F5">
        <w:rPr>
          <w:rFonts w:ascii="Times New Roman" w:hAnsi="Times New Roman" w:cs="Times New Roman"/>
          <w:sz w:val="24"/>
          <w:szCs w:val="24"/>
        </w:rPr>
        <w:t>посильное овладение методами исторического познания, выработке умения работать с различными источниками при дальнейшем изучении истории Отечества.</w:t>
      </w:r>
    </w:p>
    <w:p w:rsidR="00590415" w:rsidRDefault="00590415" w:rsidP="0059041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Pr="003579F5" w:rsidRDefault="00590415" w:rsidP="0059041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Pr="00DA33C0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3C0">
        <w:rPr>
          <w:rFonts w:ascii="Times New Roman" w:hAnsi="Times New Roman" w:cs="Times New Roman"/>
          <w:b/>
          <w:sz w:val="24"/>
          <w:szCs w:val="24"/>
        </w:rPr>
        <w:t>Для реализации намеченной цели ставятся следующие задачи:</w:t>
      </w:r>
    </w:p>
    <w:p w:rsidR="00590415" w:rsidRPr="003579F5" w:rsidRDefault="00590415" w:rsidP="00590415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79F5">
        <w:rPr>
          <w:rFonts w:ascii="Times New Roman" w:hAnsi="Times New Roman" w:cs="Times New Roman"/>
          <w:sz w:val="24"/>
          <w:szCs w:val="24"/>
        </w:rPr>
        <w:t>изложение материала по истории края в единстве трёх временных измерений: прошлое-настоящее-будущее;</w:t>
      </w:r>
    </w:p>
    <w:p w:rsidR="00590415" w:rsidRPr="003579F5" w:rsidRDefault="00590415" w:rsidP="00590415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79F5">
        <w:rPr>
          <w:rFonts w:ascii="Times New Roman" w:hAnsi="Times New Roman" w:cs="Times New Roman"/>
          <w:sz w:val="24"/>
          <w:szCs w:val="24"/>
        </w:rPr>
        <w:t>изучение своеобразия общественной жизни России на конкретных примерах из истории своего села, традиций своего народа, особенностей быта, культуры, экономической жизни земляков;</w:t>
      </w:r>
    </w:p>
    <w:p w:rsidR="00590415" w:rsidRPr="003579F5" w:rsidRDefault="00590415" w:rsidP="00590415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79F5">
        <w:rPr>
          <w:rFonts w:ascii="Times New Roman" w:hAnsi="Times New Roman" w:cs="Times New Roman"/>
          <w:sz w:val="24"/>
          <w:szCs w:val="24"/>
        </w:rPr>
        <w:t>отойти от классической схемы преподавания, которая даёт исчерпывающие ответа на вопросы, а это вызывает и равнодушие и недоверие со стороны учащихся, и предложить поисково-исследовательское изучение материала, проектную деятельность.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Pr="000812AC">
        <w:rPr>
          <w:rFonts w:ascii="Times New Roman" w:hAnsi="Times New Roman" w:cs="Times New Roman"/>
          <w:sz w:val="24"/>
          <w:szCs w:val="24"/>
        </w:rPr>
        <w:t>нная программа рассчитана на учащихся 5 класса, которые в ходе изучения регионального обществоведческого курса «Гражданское образование в начальных классах» овладели знаниями терминов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812AC">
        <w:rPr>
          <w:rFonts w:ascii="Times New Roman" w:hAnsi="Times New Roman" w:cs="Times New Roman"/>
          <w:sz w:val="24"/>
          <w:szCs w:val="24"/>
        </w:rPr>
        <w:t>Отечество, Россия, родословная, реликвия, предки и др.;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AC">
        <w:rPr>
          <w:rFonts w:ascii="Times New Roman" w:hAnsi="Times New Roman" w:cs="Times New Roman"/>
          <w:sz w:val="24"/>
          <w:szCs w:val="24"/>
        </w:rPr>
        <w:t>получили навыки выделять главное в т</w:t>
      </w:r>
      <w:r>
        <w:rPr>
          <w:rFonts w:ascii="Times New Roman" w:hAnsi="Times New Roman" w:cs="Times New Roman"/>
          <w:sz w:val="24"/>
          <w:szCs w:val="24"/>
        </w:rPr>
        <w:t>ексте, сравнивать предметы быта</w:t>
      </w:r>
      <w:r w:rsidRPr="000812AC">
        <w:rPr>
          <w:rFonts w:ascii="Times New Roman" w:hAnsi="Times New Roman" w:cs="Times New Roman"/>
          <w:sz w:val="24"/>
          <w:szCs w:val="24"/>
        </w:rPr>
        <w:t xml:space="preserve"> связано и логично отвечать на вопросы.</w:t>
      </w: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Pr="00DA33C0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3C0">
        <w:rPr>
          <w:rFonts w:ascii="Times New Roman" w:hAnsi="Times New Roman" w:cs="Times New Roman"/>
          <w:b/>
          <w:sz w:val="24"/>
          <w:szCs w:val="24"/>
        </w:rPr>
        <w:t>Программа факультативного курса предполагает использование широкого спектра методических приемов:</w:t>
      </w:r>
    </w:p>
    <w:p w:rsidR="00590415" w:rsidRPr="003579F5" w:rsidRDefault="00590415" w:rsidP="00590415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79F5">
        <w:rPr>
          <w:rFonts w:ascii="Times New Roman" w:hAnsi="Times New Roman" w:cs="Times New Roman"/>
          <w:sz w:val="24"/>
          <w:szCs w:val="24"/>
        </w:rPr>
        <w:t>вводная беседа;</w:t>
      </w:r>
    </w:p>
    <w:p w:rsidR="00590415" w:rsidRPr="003579F5" w:rsidRDefault="00590415" w:rsidP="00590415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79F5">
        <w:rPr>
          <w:rFonts w:ascii="Times New Roman" w:hAnsi="Times New Roman" w:cs="Times New Roman"/>
          <w:sz w:val="24"/>
          <w:szCs w:val="24"/>
        </w:rPr>
        <w:t>урок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579F5">
        <w:rPr>
          <w:rFonts w:ascii="Times New Roman" w:hAnsi="Times New Roman" w:cs="Times New Roman"/>
          <w:sz w:val="24"/>
          <w:szCs w:val="24"/>
        </w:rPr>
        <w:t>игра (разработка прилагается);</w:t>
      </w:r>
    </w:p>
    <w:p w:rsidR="00590415" w:rsidRPr="003579F5" w:rsidRDefault="00590415" w:rsidP="00590415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79F5">
        <w:rPr>
          <w:rFonts w:ascii="Times New Roman" w:hAnsi="Times New Roman" w:cs="Times New Roman"/>
          <w:sz w:val="24"/>
          <w:szCs w:val="24"/>
        </w:rPr>
        <w:t>работа с текстом альманаха «Наш край»;</w:t>
      </w:r>
    </w:p>
    <w:p w:rsidR="00590415" w:rsidRPr="003579F5" w:rsidRDefault="00590415" w:rsidP="00590415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комментированное чтение</w:t>
      </w:r>
      <w:r w:rsidRPr="003579F5">
        <w:rPr>
          <w:rFonts w:ascii="Times New Roman" w:hAnsi="Times New Roman" w:cs="Times New Roman"/>
          <w:sz w:val="24"/>
          <w:szCs w:val="24"/>
        </w:rPr>
        <w:t>;</w:t>
      </w:r>
    </w:p>
    <w:p w:rsidR="00590415" w:rsidRPr="003579F5" w:rsidRDefault="00590415" w:rsidP="00590415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79F5">
        <w:rPr>
          <w:rFonts w:ascii="Times New Roman" w:hAnsi="Times New Roman" w:cs="Times New Roman"/>
          <w:sz w:val="24"/>
          <w:szCs w:val="24"/>
        </w:rPr>
        <w:t>заполнение таблицы по ходу объяснения нового материала;</w:t>
      </w:r>
    </w:p>
    <w:p w:rsidR="00590415" w:rsidRPr="003579F5" w:rsidRDefault="00590415" w:rsidP="00590415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79F5">
        <w:rPr>
          <w:rFonts w:ascii="Times New Roman" w:hAnsi="Times New Roman" w:cs="Times New Roman"/>
          <w:sz w:val="24"/>
          <w:szCs w:val="24"/>
        </w:rPr>
        <w:t>практическая работа (составление родословной и др.);</w:t>
      </w:r>
    </w:p>
    <w:p w:rsidR="00590415" w:rsidRPr="003579F5" w:rsidRDefault="00590415" w:rsidP="00590415">
      <w:pPr>
        <w:pStyle w:val="a3"/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579F5">
        <w:rPr>
          <w:rFonts w:ascii="Times New Roman" w:hAnsi="Times New Roman" w:cs="Times New Roman"/>
          <w:sz w:val="24"/>
          <w:szCs w:val="24"/>
        </w:rPr>
        <w:t>работа с картой района и области с применением аппликаций;</w:t>
      </w:r>
    </w:p>
    <w:p w:rsidR="00590415" w:rsidRPr="003579F5" w:rsidRDefault="00590415" w:rsidP="00590415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79F5">
        <w:rPr>
          <w:rFonts w:ascii="Times New Roman" w:hAnsi="Times New Roman" w:cs="Times New Roman"/>
          <w:sz w:val="24"/>
          <w:szCs w:val="24"/>
        </w:rPr>
        <w:t>работа с архивом школьного музея;</w:t>
      </w:r>
    </w:p>
    <w:p w:rsidR="00590415" w:rsidRPr="003579F5" w:rsidRDefault="00590415" w:rsidP="00590415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79F5">
        <w:rPr>
          <w:rFonts w:ascii="Times New Roman" w:hAnsi="Times New Roman" w:cs="Times New Roman"/>
          <w:sz w:val="24"/>
          <w:szCs w:val="24"/>
        </w:rPr>
        <w:t>экскурсия в школьный краеведческий музей, к памятникам истории и культуры, на предприятия района;</w:t>
      </w:r>
    </w:p>
    <w:p w:rsidR="00590415" w:rsidRPr="003579F5" w:rsidRDefault="00590415" w:rsidP="00590415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79F5">
        <w:rPr>
          <w:rFonts w:ascii="Times New Roman" w:hAnsi="Times New Roman" w:cs="Times New Roman"/>
          <w:sz w:val="24"/>
          <w:szCs w:val="24"/>
        </w:rPr>
        <w:t>сообщения учащихся о семьях и судьбах раскулаченных, об участии членов семьи в Великой Отечественной войне, в трудовых буднях района;</w:t>
      </w:r>
    </w:p>
    <w:p w:rsidR="00590415" w:rsidRPr="003579F5" w:rsidRDefault="00590415" w:rsidP="00590415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79F5">
        <w:rPr>
          <w:rFonts w:ascii="Times New Roman" w:hAnsi="Times New Roman" w:cs="Times New Roman"/>
          <w:sz w:val="24"/>
          <w:szCs w:val="24"/>
        </w:rPr>
        <w:t>привлечение и обобщение материалов районной газеты;</w:t>
      </w:r>
    </w:p>
    <w:p w:rsidR="00590415" w:rsidRPr="003579F5" w:rsidRDefault="00590415" w:rsidP="00590415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79F5">
        <w:rPr>
          <w:rFonts w:ascii="Times New Roman" w:hAnsi="Times New Roman" w:cs="Times New Roman"/>
          <w:sz w:val="24"/>
          <w:szCs w:val="24"/>
        </w:rPr>
        <w:t>круглый стол «Встреча трех поколений»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579F5">
        <w:rPr>
          <w:rFonts w:ascii="Times New Roman" w:hAnsi="Times New Roman" w:cs="Times New Roman"/>
          <w:sz w:val="24"/>
          <w:szCs w:val="24"/>
        </w:rPr>
        <w:t>судьба семьи в судьбе страны;</w:t>
      </w:r>
    </w:p>
    <w:p w:rsidR="00590415" w:rsidRPr="003579F5" w:rsidRDefault="00590415" w:rsidP="00590415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79F5">
        <w:rPr>
          <w:rFonts w:ascii="Times New Roman" w:hAnsi="Times New Roman" w:cs="Times New Roman"/>
          <w:sz w:val="24"/>
          <w:szCs w:val="24"/>
        </w:rPr>
        <w:t>фольклорный праздник «Ярмарка талантов земли Шарангской» - на основе творчества местных поэтов, писателей, композиторов.</w:t>
      </w:r>
    </w:p>
    <w:p w:rsidR="00590415" w:rsidRPr="000812AC" w:rsidRDefault="00590415" w:rsidP="005904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9F5">
        <w:rPr>
          <w:rFonts w:ascii="Times New Roman" w:hAnsi="Times New Roman" w:cs="Times New Roman"/>
          <w:b/>
          <w:sz w:val="24"/>
          <w:szCs w:val="24"/>
        </w:rPr>
        <w:t>Содержание изучаемого курса «Введение в краеведение»</w:t>
      </w:r>
    </w:p>
    <w:p w:rsidR="00590415" w:rsidRPr="003579F5" w:rsidRDefault="00590415" w:rsidP="0059041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AC">
        <w:rPr>
          <w:rFonts w:ascii="Times New Roman" w:hAnsi="Times New Roman" w:cs="Times New Roman"/>
          <w:sz w:val="24"/>
          <w:szCs w:val="24"/>
        </w:rPr>
        <w:t>1.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История и краеведение. Исторические источники. Свидетельства очевидцев. Предметы быта. Орудия труда. Генеалогия. Родословное древо. Понятие о предках и потомках. Родословная семьи Фоворских. «Малая родина»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AC">
        <w:rPr>
          <w:rFonts w:ascii="Times New Roman" w:hAnsi="Times New Roman" w:cs="Times New Roman"/>
          <w:sz w:val="24"/>
          <w:szCs w:val="24"/>
        </w:rPr>
        <w:t>- малое в большом. Место края в истории Отечества. Природные богатства края.</w:t>
      </w: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Раздел 2.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Угро-финская этническая ветвь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AC">
        <w:rPr>
          <w:rFonts w:ascii="Times New Roman" w:hAnsi="Times New Roman" w:cs="Times New Roman"/>
          <w:sz w:val="24"/>
          <w:szCs w:val="24"/>
        </w:rPr>
        <w:t>- коренное население края. Археологические п</w:t>
      </w:r>
      <w:r>
        <w:rPr>
          <w:rFonts w:ascii="Times New Roman" w:hAnsi="Times New Roman" w:cs="Times New Roman"/>
          <w:sz w:val="24"/>
          <w:szCs w:val="24"/>
        </w:rPr>
        <w:t xml:space="preserve">одтверждения о заселении края в </w:t>
      </w:r>
      <w:r w:rsidRPr="000812AC">
        <w:rPr>
          <w:rFonts w:ascii="Times New Roman" w:hAnsi="Times New Roman" w:cs="Times New Roman"/>
          <w:sz w:val="24"/>
          <w:szCs w:val="24"/>
        </w:rPr>
        <w:t>первые века от Рождества Христова. Отношения с Волжской Булгарией и Казанским Ханством. Монголо-татарское нашествие и широкий размах русской колонизации в таёжные дебри Вятского края. Крестьяне-смерды и натуральный характер хозяйства. Начало обложения тяглом, развитие феодальных отношений. Вятская земля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AC">
        <w:rPr>
          <w:rFonts w:ascii="Times New Roman" w:hAnsi="Times New Roman" w:cs="Times New Roman"/>
          <w:sz w:val="24"/>
          <w:szCs w:val="24"/>
        </w:rPr>
        <w:t>- аграрный край.</w:t>
      </w: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Раздел 3.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Участие в борьбе России с Казанским ханством. События Смутного времени и жизнь края. Развитие ремёсел, промыслов, появление товарного производства. Городские и крестьянские восстания. Вятская провинция, перевод из Сибирской губернии в Казанскую. Христианизация марийских крестьян. 1796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AC">
        <w:rPr>
          <w:rFonts w:ascii="Times New Roman" w:hAnsi="Times New Roman" w:cs="Times New Roman"/>
          <w:sz w:val="24"/>
          <w:szCs w:val="24"/>
        </w:rPr>
        <w:t>- Вятская губерния, активное заселение окрестностей Шаранги.</w:t>
      </w: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Раздел 4.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 xml:space="preserve">Реформы Александра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812AC">
        <w:rPr>
          <w:rFonts w:ascii="Times New Roman" w:hAnsi="Times New Roman" w:cs="Times New Roman"/>
          <w:sz w:val="24"/>
          <w:szCs w:val="24"/>
        </w:rPr>
        <w:t xml:space="preserve"> и их последствия для развития края-земства, освобождение крестьян, воинская повинность. Активная торговля с соседними губерниями. Местная промышленность.</w:t>
      </w: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Раздел 5.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Установление Советской власти. Борьба мятежников и красноармейских отрядов. Образование Шарангского района. Первые колхозы, промышленные артели. Участие во Всесоюзной сельскохозяйственной выставке. Стахановские звенья. Раскулачивание. Трагические событ</w:t>
      </w:r>
      <w:r>
        <w:rPr>
          <w:rFonts w:ascii="Times New Roman" w:hAnsi="Times New Roman" w:cs="Times New Roman"/>
          <w:sz w:val="24"/>
          <w:szCs w:val="24"/>
        </w:rPr>
        <w:t>ия 1937 года. Судьба комдива П.</w:t>
      </w:r>
      <w:r w:rsidRPr="000812AC">
        <w:rPr>
          <w:rFonts w:ascii="Times New Roman" w:hAnsi="Times New Roman" w:cs="Times New Roman"/>
          <w:sz w:val="24"/>
          <w:szCs w:val="24"/>
        </w:rPr>
        <w:t>В. Торощина.</w:t>
      </w: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Раздел 6.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Наш край в годы Великой Отечественной войны. Единство фронта и тыла. Земляки – Герои Советского Союза. Шли в деревню похоронки. Учителя-фронтовики. Участие жителей края во всех сражениях войны.</w:t>
      </w: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Раздел 7.</w:t>
      </w: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Восстановление хозяйства. Награды передовиков производства. Перевод района в состав Горьковской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AC">
        <w:rPr>
          <w:rFonts w:ascii="Times New Roman" w:hAnsi="Times New Roman" w:cs="Times New Roman"/>
          <w:sz w:val="24"/>
          <w:szCs w:val="24"/>
        </w:rPr>
        <w:t>ныне Нижегородской области. Бесперспективные деревни. Социально-экономическое развитие края в 60-70-</w:t>
      </w:r>
      <w:r>
        <w:rPr>
          <w:rFonts w:ascii="Times New Roman" w:hAnsi="Times New Roman" w:cs="Times New Roman"/>
          <w:sz w:val="24"/>
          <w:szCs w:val="24"/>
        </w:rPr>
        <w:t>ые годы</w:t>
      </w:r>
      <w:r w:rsidRPr="000812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AC">
        <w:rPr>
          <w:rFonts w:ascii="Times New Roman" w:hAnsi="Times New Roman" w:cs="Times New Roman"/>
          <w:sz w:val="24"/>
          <w:szCs w:val="24"/>
        </w:rPr>
        <w:t>Наши земляки сражались в Афганистане и Чечне.</w:t>
      </w: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Экологическое воспитание через обращение к традициям народов края. Перспективы района. Главное богатство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AC">
        <w:rPr>
          <w:rFonts w:ascii="Times New Roman" w:hAnsi="Times New Roman" w:cs="Times New Roman"/>
          <w:sz w:val="24"/>
          <w:szCs w:val="24"/>
        </w:rPr>
        <w:t>- его жители.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Pr="00DA33C0" w:rsidRDefault="00590415" w:rsidP="0059041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B333C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овладению обязательным минимумом знаний, умений, </w:t>
      </w:r>
      <w:r w:rsidRPr="00DA33C0">
        <w:rPr>
          <w:rFonts w:ascii="Times New Roman" w:hAnsi="Times New Roman" w:cs="Times New Roman"/>
          <w:b/>
          <w:sz w:val="24"/>
          <w:szCs w:val="24"/>
        </w:rPr>
        <w:t>навыков учащихся 5 класса после изучения курса.</w:t>
      </w:r>
    </w:p>
    <w:p w:rsidR="00590415" w:rsidRPr="00DA33C0" w:rsidRDefault="00590415" w:rsidP="0059041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415" w:rsidRPr="00DA33C0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3C0">
        <w:rPr>
          <w:rFonts w:ascii="Times New Roman" w:hAnsi="Times New Roman" w:cs="Times New Roman"/>
          <w:b/>
          <w:sz w:val="24"/>
          <w:szCs w:val="24"/>
        </w:rPr>
        <w:t>Ученики должны знать:</w:t>
      </w:r>
    </w:p>
    <w:p w:rsidR="00590415" w:rsidRPr="00EB333C" w:rsidRDefault="00590415" w:rsidP="00590415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333C">
        <w:rPr>
          <w:rFonts w:ascii="Times New Roman" w:hAnsi="Times New Roman" w:cs="Times New Roman"/>
          <w:sz w:val="24"/>
          <w:szCs w:val="24"/>
        </w:rPr>
        <w:t>основные события из истории края, термины, даты, личности (выделены в планировании)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0415" w:rsidRPr="00DA33C0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3C0">
        <w:rPr>
          <w:rFonts w:ascii="Times New Roman" w:hAnsi="Times New Roman" w:cs="Times New Roman"/>
          <w:b/>
          <w:sz w:val="24"/>
          <w:szCs w:val="24"/>
        </w:rPr>
        <w:t>Ученики должны уметь:</w:t>
      </w:r>
    </w:p>
    <w:p w:rsidR="00590415" w:rsidRPr="00EB333C" w:rsidRDefault="00590415" w:rsidP="00590415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333C">
        <w:rPr>
          <w:rFonts w:ascii="Times New Roman" w:hAnsi="Times New Roman" w:cs="Times New Roman"/>
          <w:sz w:val="24"/>
          <w:szCs w:val="24"/>
        </w:rPr>
        <w:t>работать с картой;</w:t>
      </w:r>
    </w:p>
    <w:p w:rsidR="00590415" w:rsidRPr="00EB333C" w:rsidRDefault="00590415" w:rsidP="00590415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333C">
        <w:rPr>
          <w:rFonts w:ascii="Times New Roman" w:hAnsi="Times New Roman" w:cs="Times New Roman"/>
          <w:sz w:val="24"/>
          <w:szCs w:val="24"/>
        </w:rPr>
        <w:t>определять хронологические рамки поколения;</w:t>
      </w:r>
    </w:p>
    <w:p w:rsidR="00590415" w:rsidRPr="00EB333C" w:rsidRDefault="00590415" w:rsidP="00590415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333C">
        <w:rPr>
          <w:rFonts w:ascii="Times New Roman" w:hAnsi="Times New Roman" w:cs="Times New Roman"/>
          <w:sz w:val="24"/>
          <w:szCs w:val="24"/>
        </w:rPr>
        <w:t>составлять родословную;</w:t>
      </w:r>
    </w:p>
    <w:p w:rsidR="00590415" w:rsidRPr="00EB333C" w:rsidRDefault="00590415" w:rsidP="00590415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333C">
        <w:rPr>
          <w:rFonts w:ascii="Times New Roman" w:hAnsi="Times New Roman" w:cs="Times New Roman"/>
          <w:sz w:val="24"/>
          <w:szCs w:val="24"/>
        </w:rPr>
        <w:t>записать беседу с представителем старшего поколения;</w:t>
      </w:r>
    </w:p>
    <w:p w:rsidR="00590415" w:rsidRPr="00EB333C" w:rsidRDefault="00590415" w:rsidP="00590415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333C">
        <w:rPr>
          <w:rFonts w:ascii="Times New Roman" w:hAnsi="Times New Roman" w:cs="Times New Roman"/>
          <w:sz w:val="24"/>
          <w:szCs w:val="24"/>
        </w:rPr>
        <w:t>сравнивать предметы быта и труда;</w:t>
      </w:r>
    </w:p>
    <w:p w:rsidR="00590415" w:rsidRPr="00EB333C" w:rsidRDefault="00590415" w:rsidP="00590415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333C">
        <w:rPr>
          <w:rFonts w:ascii="Times New Roman" w:hAnsi="Times New Roman" w:cs="Times New Roman"/>
          <w:sz w:val="24"/>
          <w:szCs w:val="24"/>
        </w:rPr>
        <w:t>оценивать социальные явления, поступки;</w:t>
      </w:r>
    </w:p>
    <w:p w:rsidR="00590415" w:rsidRPr="00EB333C" w:rsidRDefault="00590415" w:rsidP="00590415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333C">
        <w:rPr>
          <w:rFonts w:ascii="Times New Roman" w:hAnsi="Times New Roman" w:cs="Times New Roman"/>
          <w:sz w:val="24"/>
          <w:szCs w:val="24"/>
        </w:rPr>
        <w:t>определять последовательность событий;</w:t>
      </w:r>
    </w:p>
    <w:p w:rsidR="00590415" w:rsidRPr="00EB333C" w:rsidRDefault="00590415" w:rsidP="00590415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333C">
        <w:rPr>
          <w:rFonts w:ascii="Times New Roman" w:hAnsi="Times New Roman" w:cs="Times New Roman"/>
          <w:sz w:val="24"/>
          <w:szCs w:val="24"/>
        </w:rPr>
        <w:t>подбирать материал для подготовки сообщения на уроке;</w:t>
      </w:r>
    </w:p>
    <w:p w:rsidR="00590415" w:rsidRPr="00EB333C" w:rsidRDefault="00590415" w:rsidP="00590415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333C">
        <w:rPr>
          <w:rFonts w:ascii="Times New Roman" w:hAnsi="Times New Roman" w:cs="Times New Roman"/>
          <w:sz w:val="24"/>
          <w:szCs w:val="24"/>
        </w:rPr>
        <w:t>выполнять творческие задания из рабочей тетради;</w:t>
      </w:r>
    </w:p>
    <w:p w:rsidR="00590415" w:rsidRDefault="00590415" w:rsidP="00590415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333C">
        <w:rPr>
          <w:rFonts w:ascii="Times New Roman" w:hAnsi="Times New Roman" w:cs="Times New Roman"/>
          <w:sz w:val="24"/>
          <w:szCs w:val="24"/>
        </w:rPr>
        <w:t>приводить собственные примеры, т.е. пояснять изучаемое явление на фактах из семейной истории.</w:t>
      </w:r>
    </w:p>
    <w:p w:rsidR="00590415" w:rsidRPr="00EB333C" w:rsidRDefault="00590415" w:rsidP="0059041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Pr="00DA33C0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3C0">
        <w:rPr>
          <w:rFonts w:ascii="Times New Roman" w:hAnsi="Times New Roman" w:cs="Times New Roman"/>
          <w:b/>
          <w:sz w:val="24"/>
          <w:szCs w:val="24"/>
        </w:rPr>
        <w:t>Занятия факультатива позволяют выработать ценностные ориентации:</w:t>
      </w:r>
    </w:p>
    <w:p w:rsidR="00590415" w:rsidRPr="00EB333C" w:rsidRDefault="00590415" w:rsidP="00590415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333C">
        <w:rPr>
          <w:rFonts w:ascii="Times New Roman" w:hAnsi="Times New Roman" w:cs="Times New Roman"/>
          <w:sz w:val="24"/>
          <w:szCs w:val="24"/>
        </w:rPr>
        <w:t>сочетание письменных источников и свидетельств современников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33C">
        <w:rPr>
          <w:rFonts w:ascii="Times New Roman" w:hAnsi="Times New Roman" w:cs="Times New Roman"/>
          <w:sz w:val="24"/>
          <w:szCs w:val="24"/>
        </w:rPr>
        <w:t>- использование «устной истории» семейных поколений воспитывает бережное отношение к традициям, сохранение семейных связей, выработка в процессе диалога нравственной оценки событий;</w:t>
      </w:r>
    </w:p>
    <w:p w:rsidR="00590415" w:rsidRPr="00EB333C" w:rsidRDefault="00590415" w:rsidP="00590415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333C">
        <w:rPr>
          <w:rFonts w:ascii="Times New Roman" w:hAnsi="Times New Roman" w:cs="Times New Roman"/>
          <w:sz w:val="24"/>
          <w:szCs w:val="24"/>
        </w:rPr>
        <w:t>непосредственная работа с памятниками материальной и духовной культуры народа, изучение их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B333C">
        <w:rPr>
          <w:rFonts w:ascii="Times New Roman" w:hAnsi="Times New Roman" w:cs="Times New Roman"/>
          <w:sz w:val="24"/>
          <w:szCs w:val="24"/>
        </w:rPr>
        <w:t>возможность увидеть, описать одежду, оружие, украшения, орудия труда, фото из семейного альбома, письмо с фронта и т.д.;</w:t>
      </w:r>
    </w:p>
    <w:p w:rsidR="00590415" w:rsidRPr="00EB333C" w:rsidRDefault="00590415" w:rsidP="00590415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333C">
        <w:rPr>
          <w:rFonts w:ascii="Times New Roman" w:hAnsi="Times New Roman" w:cs="Times New Roman"/>
          <w:sz w:val="24"/>
          <w:szCs w:val="24"/>
        </w:rPr>
        <w:t>эмоциональный накал, умение сопереживать достигается через работу с мемориальным предметом, т.е. реликвией семейной или почитаемой всеми жителями края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B333C">
        <w:rPr>
          <w:rFonts w:ascii="Times New Roman" w:hAnsi="Times New Roman" w:cs="Times New Roman"/>
          <w:sz w:val="24"/>
          <w:szCs w:val="24"/>
        </w:rPr>
        <w:t>воздействие на формирование духовности, внимательное отношение к человеку, памяти прошлого, к своим историческим корням.</w:t>
      </w: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Факультативный курс «Введение в краеведение» позволяет как обобщить знания, имеющиеся у школьника в результате изучения различных гуманитарных предметов, так и рассмотреть их впервые на уровне, соотносящимся с возрастными особенностями учащихся.</w:t>
      </w: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EB333C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590415" w:rsidRDefault="00590415" w:rsidP="00590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p w:rsidR="00590415" w:rsidRPr="00EB333C" w:rsidRDefault="00590415" w:rsidP="0059041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Тема: Здравствуй, краеведение!</w:t>
      </w: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Цель: пробудить у учащихся интерес к прошлому своего края через свидетельства родственников, предков, учителя.</w:t>
      </w: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 xml:space="preserve">План: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AC">
        <w:rPr>
          <w:rFonts w:ascii="Times New Roman" w:hAnsi="Times New Roman" w:cs="Times New Roman"/>
          <w:sz w:val="24"/>
          <w:szCs w:val="24"/>
        </w:rPr>
        <w:t>Что изучает история.</w:t>
      </w:r>
    </w:p>
    <w:p w:rsidR="00590415" w:rsidRPr="000812AC" w:rsidRDefault="00590415" w:rsidP="00590415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AC">
        <w:rPr>
          <w:rFonts w:ascii="Times New Roman" w:hAnsi="Times New Roman" w:cs="Times New Roman"/>
          <w:sz w:val="24"/>
          <w:szCs w:val="24"/>
        </w:rPr>
        <w:t>Что изучает краеведение.</w:t>
      </w:r>
    </w:p>
    <w:p w:rsidR="00590415" w:rsidRPr="000812AC" w:rsidRDefault="00590415" w:rsidP="00590415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AC">
        <w:rPr>
          <w:rFonts w:ascii="Times New Roman" w:hAnsi="Times New Roman" w:cs="Times New Roman"/>
          <w:sz w:val="24"/>
          <w:szCs w:val="24"/>
        </w:rPr>
        <w:t>Исторические источники.</w:t>
      </w: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Пособия:</w:t>
      </w:r>
      <w:r w:rsidRPr="00081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карты страны, области, района;</w:t>
      </w:r>
    </w:p>
    <w:p w:rsidR="00590415" w:rsidRPr="000812AC" w:rsidRDefault="00590415" w:rsidP="00590415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AC">
        <w:rPr>
          <w:rFonts w:ascii="Times New Roman" w:hAnsi="Times New Roman" w:cs="Times New Roman"/>
          <w:sz w:val="24"/>
          <w:szCs w:val="24"/>
        </w:rPr>
        <w:t>предметы быта, документы из школьного краеведческого музея.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Основные понятия: история, краеведение, исторические источники.</w:t>
      </w: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Тема: От поколения к поколению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AC">
        <w:rPr>
          <w:rFonts w:ascii="Times New Roman" w:hAnsi="Times New Roman" w:cs="Times New Roman"/>
          <w:sz w:val="24"/>
          <w:szCs w:val="24"/>
        </w:rPr>
        <w:t>- твоя родословная.</w:t>
      </w: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Цель:- познакомить уча</w:t>
      </w:r>
      <w:r>
        <w:rPr>
          <w:rFonts w:ascii="Times New Roman" w:hAnsi="Times New Roman" w:cs="Times New Roman"/>
          <w:sz w:val="24"/>
          <w:szCs w:val="24"/>
        </w:rPr>
        <w:t>щихся с генеалогией как наукой;</w:t>
      </w:r>
    </w:p>
    <w:p w:rsidR="00590415" w:rsidRPr="000812AC" w:rsidRDefault="00590415" w:rsidP="00590415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AC">
        <w:rPr>
          <w:rFonts w:ascii="Times New Roman" w:hAnsi="Times New Roman" w:cs="Times New Roman"/>
          <w:sz w:val="24"/>
          <w:szCs w:val="24"/>
        </w:rPr>
        <w:t>научить составлять простейшую родословную</w:t>
      </w: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План: 1. Понятие о генеалогии как науке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0415" w:rsidRPr="000812AC" w:rsidRDefault="00590415" w:rsidP="005904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AC">
        <w:rPr>
          <w:rFonts w:ascii="Times New Roman" w:hAnsi="Times New Roman" w:cs="Times New Roman"/>
          <w:sz w:val="24"/>
          <w:szCs w:val="24"/>
        </w:rPr>
        <w:t>2. Родословная семьи Фаворских.</w:t>
      </w:r>
    </w:p>
    <w:p w:rsidR="00590415" w:rsidRPr="000812AC" w:rsidRDefault="00590415" w:rsidP="005904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A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AC">
        <w:rPr>
          <w:rFonts w:ascii="Times New Roman" w:hAnsi="Times New Roman" w:cs="Times New Roman"/>
          <w:sz w:val="24"/>
          <w:szCs w:val="24"/>
        </w:rPr>
        <w:t>Преемственность поколений, память о семейных корнях.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Основные понятия: генеалогия, предки, потомки.</w:t>
      </w: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Тема: «Малая родина» Шаранга - территория Вятской губернии.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Цель: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AC">
        <w:rPr>
          <w:rFonts w:ascii="Times New Roman" w:hAnsi="Times New Roman" w:cs="Times New Roman"/>
          <w:sz w:val="24"/>
          <w:szCs w:val="24"/>
        </w:rPr>
        <w:t xml:space="preserve">показать истоки нашего района </w:t>
      </w:r>
      <w:r>
        <w:rPr>
          <w:rFonts w:ascii="Times New Roman" w:hAnsi="Times New Roman" w:cs="Times New Roman"/>
          <w:sz w:val="24"/>
          <w:szCs w:val="24"/>
        </w:rPr>
        <w:t>как территории Вятской губернии;</w:t>
      </w: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-раскрыть особенности края- сосуществования угро- финских народностей и русского населения.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План: 1. Понятие «малая родина».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Работа с картой (малое в большом –сравнительный анализ).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Археологические раскопки.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Коренное население края- марийцы (обычаи и традиции)</w:t>
      </w: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понятия: малая родина, этнос, археология.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Тема: Природа края.</w:t>
      </w: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Цель:- дать школьникам представление о Флоре и фауне края, его рельефе, климате, природных богатствах.</w:t>
      </w: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План: 1. Что такое флора и фауна.</w:t>
      </w:r>
    </w:p>
    <w:p w:rsidR="00590415" w:rsidRPr="000812AC" w:rsidRDefault="00590415" w:rsidP="00590415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A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AC">
        <w:rPr>
          <w:rFonts w:ascii="Times New Roman" w:hAnsi="Times New Roman" w:cs="Times New Roman"/>
          <w:sz w:val="24"/>
          <w:szCs w:val="24"/>
        </w:rPr>
        <w:t>Физическая карта края.</w:t>
      </w:r>
    </w:p>
    <w:p w:rsidR="00590415" w:rsidRPr="000812AC" w:rsidRDefault="00590415" w:rsidP="00590415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A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AC">
        <w:rPr>
          <w:rFonts w:ascii="Times New Roman" w:hAnsi="Times New Roman" w:cs="Times New Roman"/>
          <w:sz w:val="24"/>
          <w:szCs w:val="24"/>
        </w:rPr>
        <w:t>Рельеф, климат.</w:t>
      </w:r>
    </w:p>
    <w:p w:rsidR="00590415" w:rsidRPr="000812AC" w:rsidRDefault="00590415" w:rsidP="00590415">
      <w:pPr>
        <w:spacing w:after="0" w:line="240" w:lineRule="auto"/>
        <w:ind w:left="85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AC">
        <w:rPr>
          <w:rFonts w:ascii="Times New Roman" w:hAnsi="Times New Roman" w:cs="Times New Roman"/>
          <w:sz w:val="24"/>
          <w:szCs w:val="24"/>
        </w:rPr>
        <w:t>4. Природные богатства.</w:t>
      </w: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Пособия: ф</w:t>
      </w:r>
      <w:r w:rsidRPr="000812AC">
        <w:rPr>
          <w:rFonts w:ascii="Times New Roman" w:hAnsi="Times New Roman" w:cs="Times New Roman"/>
          <w:sz w:val="24"/>
          <w:szCs w:val="24"/>
        </w:rPr>
        <w:t>изическая карта района.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Основные понятия: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AC">
        <w:rPr>
          <w:rFonts w:ascii="Times New Roman" w:hAnsi="Times New Roman" w:cs="Times New Roman"/>
          <w:sz w:val="24"/>
          <w:szCs w:val="24"/>
        </w:rPr>
        <w:t>флора, фауна, рельеф.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Тема: История заселения Вятского края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AC">
        <w:rPr>
          <w:rFonts w:ascii="Times New Roman" w:hAnsi="Times New Roman" w:cs="Times New Roman"/>
          <w:sz w:val="24"/>
          <w:szCs w:val="24"/>
        </w:rPr>
        <w:t>русская колонизация.</w:t>
      </w: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Цель: рассказать учащимся о проникновении русского населения в таежные дебри севера (11-18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AC">
        <w:rPr>
          <w:rFonts w:ascii="Times New Roman" w:hAnsi="Times New Roman" w:cs="Times New Roman"/>
          <w:sz w:val="24"/>
          <w:szCs w:val="24"/>
        </w:rPr>
        <w:t>вв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12AC">
        <w:rPr>
          <w:rFonts w:ascii="Times New Roman" w:hAnsi="Times New Roman" w:cs="Times New Roman"/>
          <w:sz w:val="24"/>
          <w:szCs w:val="24"/>
        </w:rPr>
        <w:t>)</w:t>
      </w: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 xml:space="preserve">План: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AC">
        <w:rPr>
          <w:rFonts w:ascii="Times New Roman" w:hAnsi="Times New Roman" w:cs="Times New Roman"/>
          <w:sz w:val="24"/>
          <w:szCs w:val="24"/>
        </w:rPr>
        <w:t>1. Русские поселенцы в крае – взаимопроникновение культур двух народов.</w:t>
      </w:r>
    </w:p>
    <w:p w:rsidR="00590415" w:rsidRDefault="00590415" w:rsidP="00590415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AC">
        <w:rPr>
          <w:rFonts w:ascii="Times New Roman" w:hAnsi="Times New Roman" w:cs="Times New Roman"/>
          <w:sz w:val="24"/>
          <w:szCs w:val="24"/>
        </w:rPr>
        <w:t xml:space="preserve">Связь истории края с историей Отечества (монголо-татары, Иван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812A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0415" w:rsidRPr="000812AC" w:rsidRDefault="00590415" w:rsidP="00590415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 xml:space="preserve">Иван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812AC">
        <w:rPr>
          <w:rFonts w:ascii="Times New Roman" w:hAnsi="Times New Roman" w:cs="Times New Roman"/>
          <w:sz w:val="24"/>
          <w:szCs w:val="24"/>
        </w:rPr>
        <w:t xml:space="preserve">, Смутное время, Степан Разин, Петр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812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0415" w:rsidRPr="000812AC" w:rsidRDefault="00590415" w:rsidP="0059041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Пособия: карта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Основные понятия: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AC">
        <w:rPr>
          <w:rFonts w:ascii="Times New Roman" w:hAnsi="Times New Roman" w:cs="Times New Roman"/>
          <w:sz w:val="24"/>
          <w:szCs w:val="24"/>
        </w:rPr>
        <w:t>историческая личность, иго, Смутное время, реформа.</w:t>
      </w: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Тема: Занятия населения.</w:t>
      </w: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Цель: сформировать представления о Вятском крае как аграрном и ремесленном центре Русского государства.</w:t>
      </w: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 xml:space="preserve">План: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AC">
        <w:rPr>
          <w:rFonts w:ascii="Times New Roman" w:hAnsi="Times New Roman" w:cs="Times New Roman"/>
          <w:sz w:val="24"/>
          <w:szCs w:val="24"/>
        </w:rPr>
        <w:t>1. Вятская земля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AC">
        <w:rPr>
          <w:rFonts w:ascii="Times New Roman" w:hAnsi="Times New Roman" w:cs="Times New Roman"/>
          <w:sz w:val="24"/>
          <w:szCs w:val="24"/>
        </w:rPr>
        <w:t>аграрный край. Орудия труда.</w:t>
      </w:r>
    </w:p>
    <w:p w:rsidR="00590415" w:rsidRPr="000812AC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2. Развитие ремесла.</w:t>
      </w:r>
    </w:p>
    <w:p w:rsidR="00590415" w:rsidRPr="000812AC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AC">
        <w:rPr>
          <w:rFonts w:ascii="Times New Roman" w:hAnsi="Times New Roman" w:cs="Times New Roman"/>
          <w:sz w:val="24"/>
          <w:szCs w:val="24"/>
        </w:rPr>
        <w:t>Социальный состав крестьянских общин.</w:t>
      </w: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Понятия: тягло, смерды, ясачные крестьяне.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Pr="000812AC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2AC">
        <w:rPr>
          <w:rFonts w:ascii="Times New Roman" w:hAnsi="Times New Roman" w:cs="Times New Roman"/>
          <w:sz w:val="24"/>
          <w:szCs w:val="24"/>
        </w:rPr>
        <w:t>Тема: Переселение крестьян Вятской губернии в 19 веке (с севера в южные уезды губернии)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0415" w:rsidRPr="00396167" w:rsidRDefault="00590415" w:rsidP="00590415">
      <w:pPr>
        <w:pStyle w:val="a6"/>
        <w:ind w:firstLine="426"/>
        <w:jc w:val="both"/>
      </w:pPr>
      <w:r w:rsidRPr="00396167">
        <w:t xml:space="preserve">Цель: </w:t>
      </w:r>
      <w:r>
        <w:t xml:space="preserve">- </w:t>
      </w:r>
      <w:r w:rsidRPr="00396167">
        <w:t>раскрыть причины переселения</w:t>
      </w:r>
      <w:r>
        <w:t>;</w:t>
      </w:r>
    </w:p>
    <w:p w:rsidR="00590415" w:rsidRPr="00396167" w:rsidRDefault="00590415" w:rsidP="00590415">
      <w:pPr>
        <w:pStyle w:val="a6"/>
        <w:ind w:firstLine="993"/>
        <w:jc w:val="both"/>
      </w:pPr>
      <w:r w:rsidRPr="00396167">
        <w:t>-</w:t>
      </w:r>
      <w:r>
        <w:t xml:space="preserve"> </w:t>
      </w:r>
      <w:r w:rsidRPr="00396167">
        <w:t>показать последствия переселения как возникновение деревень и починков в Шарангском районе.</w:t>
      </w:r>
    </w:p>
    <w:p w:rsidR="00590415" w:rsidRPr="00396167" w:rsidRDefault="00590415" w:rsidP="00590415">
      <w:pPr>
        <w:pStyle w:val="a6"/>
        <w:ind w:firstLine="426"/>
        <w:jc w:val="both"/>
      </w:pPr>
      <w:r w:rsidRPr="00396167">
        <w:t>План: 1. Причины переселения.</w:t>
      </w:r>
    </w:p>
    <w:p w:rsidR="00590415" w:rsidRDefault="00590415" w:rsidP="00590415">
      <w:pPr>
        <w:pStyle w:val="a6"/>
        <w:ind w:left="1053"/>
        <w:jc w:val="both"/>
      </w:pPr>
      <w:r w:rsidRPr="00396167">
        <w:t>2. Образование деревень, починков (рассказ о своём населённом пункте)</w:t>
      </w:r>
      <w:r>
        <w:t>.</w:t>
      </w:r>
    </w:p>
    <w:p w:rsidR="00590415" w:rsidRPr="00396167" w:rsidRDefault="00590415" w:rsidP="00590415">
      <w:pPr>
        <w:pStyle w:val="a6"/>
        <w:ind w:firstLine="993"/>
        <w:jc w:val="both"/>
        <w:rPr>
          <w:w w:val="122"/>
        </w:rPr>
      </w:pPr>
      <w:r>
        <w:rPr>
          <w:w w:val="122"/>
        </w:rPr>
        <w:t xml:space="preserve"> </w:t>
      </w:r>
      <w:r w:rsidRPr="00396167">
        <w:rPr>
          <w:w w:val="122"/>
        </w:rPr>
        <w:t>3.</w:t>
      </w:r>
      <w:r>
        <w:rPr>
          <w:w w:val="122"/>
        </w:rPr>
        <w:t xml:space="preserve"> </w:t>
      </w:r>
      <w:r w:rsidRPr="008E53EE">
        <w:t>Топонимика.</w:t>
      </w:r>
    </w:p>
    <w:p w:rsidR="00590415" w:rsidRPr="00396167" w:rsidRDefault="00590415" w:rsidP="00590415">
      <w:pPr>
        <w:pStyle w:val="a6"/>
        <w:ind w:firstLine="426"/>
        <w:jc w:val="both"/>
      </w:pPr>
      <w:r w:rsidRPr="00396167">
        <w:t>Пособия: - докуме</w:t>
      </w:r>
      <w:r>
        <w:t>н</w:t>
      </w:r>
      <w:r w:rsidRPr="00396167">
        <w:t>ты и статистические отчёты;</w:t>
      </w:r>
    </w:p>
    <w:p w:rsidR="00590415" w:rsidRPr="00396167" w:rsidRDefault="00590415" w:rsidP="00590415">
      <w:pPr>
        <w:pStyle w:val="a6"/>
        <w:ind w:firstLine="1418"/>
        <w:jc w:val="both"/>
      </w:pPr>
      <w:r w:rsidRPr="00396167">
        <w:t>-</w:t>
      </w:r>
      <w:r>
        <w:t xml:space="preserve"> </w:t>
      </w:r>
      <w:r w:rsidRPr="00396167">
        <w:t>мат</w:t>
      </w:r>
      <w:r>
        <w:t>ериалы из районного музея.</w:t>
      </w:r>
    </w:p>
    <w:p w:rsidR="00590415" w:rsidRDefault="00590415" w:rsidP="00590415">
      <w:pPr>
        <w:pStyle w:val="a6"/>
        <w:ind w:firstLine="426"/>
        <w:jc w:val="both"/>
      </w:pPr>
      <w:r w:rsidRPr="008E53EE">
        <w:t>Термины</w:t>
      </w:r>
      <w:r>
        <w:t>:</w:t>
      </w:r>
      <w:r w:rsidRPr="00396167">
        <w:rPr>
          <w:w w:val="88"/>
        </w:rPr>
        <w:t xml:space="preserve"> </w:t>
      </w:r>
      <w:r w:rsidRPr="00396167">
        <w:t>топон</w:t>
      </w:r>
      <w:r>
        <w:t>имика, патроним.</w:t>
      </w:r>
    </w:p>
    <w:p w:rsidR="00590415" w:rsidRDefault="00590415" w:rsidP="00590415">
      <w:pPr>
        <w:pStyle w:val="a6"/>
        <w:ind w:firstLine="426"/>
        <w:jc w:val="both"/>
      </w:pPr>
    </w:p>
    <w:p w:rsidR="00590415" w:rsidRDefault="00590415" w:rsidP="00590415">
      <w:pPr>
        <w:pStyle w:val="a6"/>
        <w:ind w:firstLine="426"/>
        <w:jc w:val="both"/>
      </w:pPr>
    </w:p>
    <w:p w:rsidR="00590415" w:rsidRDefault="00590415" w:rsidP="00590415">
      <w:pPr>
        <w:pStyle w:val="a6"/>
        <w:ind w:firstLine="426"/>
        <w:jc w:val="both"/>
      </w:pPr>
    </w:p>
    <w:p w:rsidR="00590415" w:rsidRPr="00396167" w:rsidRDefault="00590415" w:rsidP="00590415">
      <w:pPr>
        <w:pStyle w:val="a6"/>
        <w:ind w:firstLine="426"/>
        <w:jc w:val="both"/>
      </w:pPr>
    </w:p>
    <w:p w:rsidR="00590415" w:rsidRPr="00396167" w:rsidRDefault="00590415" w:rsidP="00590415">
      <w:pPr>
        <w:pStyle w:val="a6"/>
        <w:ind w:firstLine="426"/>
        <w:jc w:val="both"/>
      </w:pPr>
      <w:r w:rsidRPr="00396167">
        <w:t>Тема: Помни имя ее (бес</w:t>
      </w:r>
      <w:r>
        <w:t>перспективные деревни).</w:t>
      </w:r>
    </w:p>
    <w:p w:rsidR="00590415" w:rsidRPr="00396167" w:rsidRDefault="00590415" w:rsidP="00590415">
      <w:pPr>
        <w:pStyle w:val="a6"/>
        <w:ind w:firstLine="426"/>
        <w:jc w:val="both"/>
      </w:pPr>
      <w:r w:rsidRPr="00396167">
        <w:t>Цель: раскрыть трагическую историю населённых пунктов, пе</w:t>
      </w:r>
      <w:r>
        <w:t xml:space="preserve">реставших </w:t>
      </w:r>
      <w:r w:rsidRPr="00396167">
        <w:t xml:space="preserve">существовать в районе, на территории сельсовета. </w:t>
      </w:r>
    </w:p>
    <w:p w:rsidR="00590415" w:rsidRPr="008E53EE" w:rsidRDefault="00590415" w:rsidP="00590415">
      <w:pPr>
        <w:pStyle w:val="a6"/>
        <w:ind w:firstLine="426"/>
        <w:jc w:val="both"/>
      </w:pPr>
      <w:r w:rsidRPr="00396167">
        <w:rPr>
          <w:w w:val="128"/>
        </w:rPr>
        <w:t>План:</w:t>
      </w:r>
      <w:r w:rsidRPr="00396167">
        <w:rPr>
          <w:w w:val="88"/>
        </w:rPr>
        <w:t xml:space="preserve"> </w:t>
      </w:r>
      <w:r>
        <w:rPr>
          <w:w w:val="88"/>
        </w:rPr>
        <w:t xml:space="preserve"> </w:t>
      </w:r>
      <w:r w:rsidRPr="008E53EE">
        <w:t xml:space="preserve">1. </w:t>
      </w:r>
      <w:r>
        <w:t>При</w:t>
      </w:r>
      <w:r w:rsidRPr="008E53EE">
        <w:t xml:space="preserve">чины «исчезновения» деревень. </w:t>
      </w:r>
    </w:p>
    <w:p w:rsidR="00590415" w:rsidRDefault="00590415" w:rsidP="00590415">
      <w:pPr>
        <w:pStyle w:val="a6"/>
        <w:ind w:firstLine="1276"/>
        <w:jc w:val="both"/>
      </w:pPr>
      <w:r w:rsidRPr="00396167">
        <w:t>2. Расскажу о своей деревне (рассказы старожилов)</w:t>
      </w:r>
      <w:r>
        <w:t>.</w:t>
      </w:r>
    </w:p>
    <w:p w:rsidR="00590415" w:rsidRPr="008E53EE" w:rsidRDefault="00590415" w:rsidP="00590415">
      <w:pPr>
        <w:pStyle w:val="a6"/>
        <w:ind w:firstLine="426"/>
        <w:jc w:val="both"/>
      </w:pPr>
      <w:r w:rsidRPr="008E53EE">
        <w:t xml:space="preserve">Пособия: - </w:t>
      </w:r>
      <w:r>
        <w:t>книга «</w:t>
      </w:r>
      <w:r w:rsidRPr="008E53EE">
        <w:t>Наш край</w:t>
      </w:r>
      <w:r>
        <w:t>»;</w:t>
      </w:r>
    </w:p>
    <w:p w:rsidR="00590415" w:rsidRPr="008E53EE" w:rsidRDefault="00590415" w:rsidP="00590415">
      <w:pPr>
        <w:pStyle w:val="a6"/>
        <w:ind w:firstLine="1418"/>
        <w:jc w:val="both"/>
      </w:pPr>
      <w:r w:rsidRPr="008E53EE">
        <w:t xml:space="preserve">- архив школьного </w:t>
      </w:r>
      <w:r>
        <w:t>музея.</w:t>
      </w:r>
    </w:p>
    <w:p w:rsidR="00590415" w:rsidRDefault="00590415" w:rsidP="00590415">
      <w:pPr>
        <w:pStyle w:val="a6"/>
        <w:ind w:firstLine="426"/>
        <w:jc w:val="both"/>
      </w:pPr>
      <w:r w:rsidRPr="00396167">
        <w:t xml:space="preserve">Основные </w:t>
      </w:r>
      <w:r w:rsidRPr="00396167">
        <w:rPr>
          <w:w w:val="115"/>
        </w:rPr>
        <w:t xml:space="preserve">понятия: </w:t>
      </w:r>
      <w:r w:rsidRPr="00396167">
        <w:t xml:space="preserve">исчезнувшая деревня </w:t>
      </w:r>
    </w:p>
    <w:p w:rsidR="00590415" w:rsidRDefault="00590415" w:rsidP="00590415">
      <w:pPr>
        <w:pStyle w:val="a6"/>
        <w:ind w:firstLine="426"/>
        <w:jc w:val="both"/>
      </w:pPr>
    </w:p>
    <w:p w:rsidR="00590415" w:rsidRDefault="00590415" w:rsidP="00590415">
      <w:pPr>
        <w:pStyle w:val="a6"/>
        <w:ind w:firstLine="426"/>
        <w:jc w:val="both"/>
      </w:pPr>
    </w:p>
    <w:p w:rsidR="00590415" w:rsidRDefault="00590415" w:rsidP="00590415">
      <w:pPr>
        <w:pStyle w:val="a6"/>
        <w:ind w:firstLine="426"/>
        <w:jc w:val="both"/>
      </w:pPr>
    </w:p>
    <w:p w:rsidR="00590415" w:rsidRDefault="00590415" w:rsidP="00590415">
      <w:pPr>
        <w:pStyle w:val="a6"/>
        <w:ind w:firstLine="426"/>
        <w:jc w:val="both"/>
      </w:pPr>
    </w:p>
    <w:p w:rsidR="00590415" w:rsidRDefault="00590415" w:rsidP="00590415">
      <w:pPr>
        <w:pStyle w:val="a6"/>
        <w:ind w:firstLine="426"/>
        <w:jc w:val="both"/>
      </w:pPr>
    </w:p>
    <w:p w:rsidR="00590415" w:rsidRPr="00396167" w:rsidRDefault="00590415" w:rsidP="00590415">
      <w:pPr>
        <w:pStyle w:val="a6"/>
        <w:ind w:firstLine="426"/>
        <w:jc w:val="both"/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Административное устройство края.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- рассказать учащимся об административных изменениях в Вятской губернии, своей волости;</w:t>
      </w:r>
    </w:p>
    <w:p w:rsidR="00590415" w:rsidRDefault="00590415" w:rsidP="005904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раскрыть причины перехода района в Горьковскую (Нижегородскую) область.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План:  1. 15 век – переход под контроль Москвы.</w:t>
      </w: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 Сибирской губернии в Казанскую.</w:t>
      </w: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Екатерина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– образование Яранского уезда Вятской губернии.</w:t>
      </w: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Волостные центры Яранского уезда.</w:t>
      </w: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1960 год в истории района.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Пособия: - карты области, района, страны;</w:t>
      </w:r>
    </w:p>
    <w:p w:rsidR="00590415" w:rsidRDefault="00590415" w:rsidP="0059041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таблица-схема.</w:t>
      </w:r>
    </w:p>
    <w:p w:rsidR="00590415" w:rsidRPr="00147E92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губерния, волость, уезд.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Pr="001576F0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Наш край и реформы Александра</w:t>
      </w:r>
      <w:r w:rsidRPr="00157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познакомить учащихся с личностью Александра</w:t>
      </w:r>
      <w:r w:rsidRPr="00157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, его реформами, значением их для страны и района.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План:  1. Смысл реформ 1860-70-х годов.</w:t>
      </w: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Последствия реформы 1861 года для края.</w:t>
      </w: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Роль земства в развитии культуры края.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Пособия: - книга «Наш край»;</w:t>
      </w:r>
    </w:p>
    <w:p w:rsidR="00590415" w:rsidRDefault="00590415" w:rsidP="0059041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воспоминания краеведа П.Г. Киселева.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община, земства, реформа.</w:t>
      </w:r>
    </w:p>
    <w:p w:rsidR="00590415" w:rsidRDefault="00590415" w:rsidP="00590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Шарнгская волость 1917-1924 гг.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Цел: объяснить детям смысл событий 1917 года и их последствия для России и нашего края.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План:  1. Советская власть - диктатура пролетариата и крестьянства.</w:t>
      </w: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Крестьяне и новая власть – борьба мятежников и красноармейских отрядов в крае.</w:t>
      </w: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Победа Советской власти.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Пособия: воспоминания краеведа П.Г. Киселева.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Советы, диктатура, митинг, гражданская война.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Противоречивые тридцатые…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рассказать учащимся об успехах и противоречиях строительства нового общества в стране и каре.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План:  1. Коллективизация в районе (воспоминания очевидцев).</w:t>
      </w: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Успехи колхозного движения.</w:t>
      </w: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Раскулачивание (судьба семьи в судьбе страны) – рассказы пострадавших.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Пособия: архив школьного музея.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Термины: стахановцы, колхоз, кулаки.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Это их утомляло солнце…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на примере судьбы земляка-комдива показать трагическую сторону советской власти (1937 год).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План:  1. 1937 – год великого террора (ошибки руководства, трагедия семьи).</w:t>
      </w: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Судьба комдива П.В. Торощина (1894-1940 гг.).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Пособия: - книга «Наш край»;</w:t>
      </w:r>
    </w:p>
    <w:p w:rsidR="00590415" w:rsidRDefault="00590415" w:rsidP="0059041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воспоминания родственников легендарного земляка.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Термины: террор, НКВД, комдив.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Была великая война.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поговорить о войне как о зле, о страданиях народа, о жизни района в то трудное время.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План:  1. Фашистская агрессия.</w:t>
      </w: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Участники крупных военных операций – наши земляки (рассказы очевидцев).</w:t>
      </w: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Работа в тылу, помощь фронту.</w:t>
      </w: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Караван </w:t>
      </w:r>
      <w:r>
        <w:rPr>
          <w:rFonts w:ascii="Times New Roman" w:hAnsi="Times New Roman" w:cs="Times New Roman"/>
          <w:sz w:val="24"/>
          <w:szCs w:val="24"/>
          <w:lang w:val="en-US"/>
        </w:rPr>
        <w:t>PQ</w:t>
      </w:r>
      <w:r>
        <w:rPr>
          <w:rFonts w:ascii="Times New Roman" w:hAnsi="Times New Roman" w:cs="Times New Roman"/>
          <w:sz w:val="24"/>
          <w:szCs w:val="24"/>
        </w:rPr>
        <w:t>-17 (вспоминает ветеран).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Пособия: архив музея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Термины: фашисты, тыл, ленд-лиз.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Шарангцы – Герои Советского Союза.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объяснить учащимся значение высокого воинского звания, рассказать о судьбах земляков-героев.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План:  1. А.Г. Мягчилов.</w:t>
      </w: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А.М. Рогожников.</w:t>
      </w: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М.М. Кузнецов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Пособия: книга «Наш край»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Термины: знамя полка, дивизия.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Война продолжается.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показать роль народа в разгроме фашизма, рассказать о судьбах земляков.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План:  1. Женщины и война – судьба матери, потерявшей 6 сыновей.</w:t>
      </w: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Письмо с фронта.</w:t>
      </w: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Павшие и живые.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Пособия: - воспоминания очевидцев;</w:t>
      </w:r>
    </w:p>
    <w:p w:rsidR="00590415" w:rsidRDefault="00590415" w:rsidP="0059041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статистические материалы по нашему сельсовету.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Термины: похоронка.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Победа и восстановление хозяйства.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раскрыть трудности послевоенных лет, рассказать о трудовых подвигах наших земляков.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План:  1. Первые послевоенные годы – трудности восстановления страны.</w:t>
      </w: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Успехи района – труд земляков.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Пособия: воспоминания очевидцев.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Термины: Всесоюзная сельскохозяйственная выставка.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Развитие района в 60-80-е годы.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рассказать о хозяйственной жизни района, успехах в социально-экономическом развитии района.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План:  1. Стройка 60-80 гг. в районе.</w:t>
      </w: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2.Улучшение культурно-бытовых условий сельских жителей (рассказ очевидца).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Пособия: материалы районной печати.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Они служили в Афганистане.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познакомить ребят с героизмом земляков в условиях афганской войны.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План:  1. Почему советские войска оказались в Афганистане.</w:t>
      </w: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Герои войны (встреча с воинами-афганцами).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Пособия: - карта страны;</w:t>
      </w:r>
    </w:p>
    <w:p w:rsidR="00590415" w:rsidRDefault="00590415" w:rsidP="0059041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рассказ очевидцев.</w:t>
      </w:r>
    </w:p>
    <w:p w:rsidR="00590415" w:rsidRDefault="00590415" w:rsidP="0059041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Культурное развитие района.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рассказать о работе учреждений культуры в районе, ее достижениях.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План:  1. Библиотечное дело.</w:t>
      </w: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Народный театр (рассказ участника).</w:t>
      </w: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Школа искусств – становиться каждый немножко волшебником.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Пособия: - материалы районной газеты;</w:t>
      </w:r>
    </w:p>
    <w:p w:rsidR="00590415" w:rsidRDefault="00590415" w:rsidP="0059041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воспоминания очевидцев.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Термины: искусство, театр, пьеса.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Районный краеведческий музей.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познакомить учащихся с организацией краеведческой работы в районе.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План:  1. Музей – история слова.</w:t>
      </w: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Школьный музей.</w:t>
      </w: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Экскурсия в районный краеведческий музей, встреча с П.П. Осокиным.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Термины: музей.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Экология – пусть будет дом наш чистым и здоровым!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рассмотреть природные ценности края, проблемы их сохранения, показать эколого-воспитательную роль охраны священных рощ народом мари.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План:  1. Понятие об экологии. </w:t>
      </w:r>
    </w:p>
    <w:p w:rsidR="00590415" w:rsidRDefault="00590415" w:rsidP="0059041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Изменения в природе края на глазах одного поколения.</w:t>
      </w: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Килемарский заказник.</w:t>
      </w: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Священные рощи – кереметища.</w:t>
      </w: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Организация охоты в крае.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Пособия: - районная печать;</w:t>
      </w:r>
    </w:p>
    <w:p w:rsidR="00590415" w:rsidRDefault="00590415" w:rsidP="0059041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материалы районного музея.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экология, Красная книга, кереметища, карт, заказник.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Земляки, оставившие след в истории края и страны.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познакомить ребят с главным богатством района – его жителями.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План:  1. Почетные граждане.</w:t>
      </w: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Ученые.</w:t>
      </w: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Художники.</w:t>
      </w: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писатели, поэты.</w:t>
      </w: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Космонавт.</w:t>
      </w: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Борец.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Пособия: рассказы родственников, районная газета.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Из истории церквей на территории района.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рассказать о судьбе культовых сооружений в районе.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План:  1. Строительство церквей и возникновение сел.</w:t>
      </w: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Почему закрывались церкви.</w:t>
      </w: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Восстановление храма в р.п. Шаранга.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Пособия: воспоминания краеведа В.И. Старикова.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Школьное образование в районе.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рассказать об успехах районного образования.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План:  1. Роль земства в организации школ в уезде.</w:t>
      </w: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Учителя-фронтовики (воспоминания родственников).</w:t>
      </w: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Педагогические династии.</w:t>
      </w: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Совершенствование системы образования в районе.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Пособия: - архив районного и школьного музеев;</w:t>
      </w:r>
    </w:p>
    <w:p w:rsidR="00590415" w:rsidRDefault="00590415" w:rsidP="0059041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материалы печати.</w:t>
      </w:r>
    </w:p>
    <w:p w:rsidR="00590415" w:rsidRDefault="00590415" w:rsidP="0059041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История родной школы.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познакомить ребят с историей школы.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План: 1.Школе 110 лет (1892) – как встречали юбилей (рассказы учителей, директора).</w:t>
      </w:r>
    </w:p>
    <w:p w:rsidR="00590415" w:rsidRDefault="00590415" w:rsidP="005904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Судьбы выпускников – вами гордится школа.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Пособия: школьный архив.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Народное творчество.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познакомить учащихся с творчеством наших земляков.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План: 1. Хранительница старины глубокой – З. Подоплелова.</w:t>
      </w: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тебе, родимая сторонка! – поэтессы Ф. Лежнина, Р. Царегородцева, Ю. Николаева.</w:t>
      </w: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Подготовка к фольклорному празднику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Пособия: - книга «Наш край»;</w:t>
      </w:r>
    </w:p>
    <w:p w:rsidR="00590415" w:rsidRDefault="00590415" w:rsidP="0059041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районная газета.</w:t>
      </w:r>
    </w:p>
    <w:p w:rsidR="00590415" w:rsidRDefault="00590415" w:rsidP="0059041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Век ХХ, ставший прошлым веком.</w:t>
      </w:r>
    </w:p>
    <w:p w:rsidR="00590415" w:rsidRDefault="00590415" w:rsidP="005904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Урок-обобщение.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подвести итоги изучения курса, повторить основные вехи истории района в ХХ веке.</w:t>
      </w:r>
    </w:p>
    <w:p w:rsidR="00590415" w:rsidRDefault="00590415" w:rsidP="00590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План:  1. Встреча трех поколений – судьба страны в судьбе моей семьи.</w:t>
      </w: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 – дети ХХ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Default="00590415" w:rsidP="005904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90415" w:rsidRPr="00F7269A" w:rsidRDefault="00590415" w:rsidP="00590415">
      <w:pPr>
        <w:pStyle w:val="a6"/>
        <w:spacing w:line="240" w:lineRule="exact"/>
        <w:ind w:left="3590" w:right="3576"/>
        <w:rPr>
          <w:b/>
          <w:bCs/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  <w:t>Категории уроков</w:t>
      </w:r>
    </w:p>
    <w:p w:rsidR="00590415" w:rsidRPr="00F7269A" w:rsidRDefault="00590415" w:rsidP="00590415">
      <w:pPr>
        <w:pStyle w:val="a6"/>
        <w:spacing w:before="278" w:line="1" w:lineRule="exact"/>
        <w:rPr>
          <w:color w:val="000000" w:themeColor="text1"/>
          <w:sz w:val="23"/>
          <w:szCs w:val="23"/>
        </w:rPr>
      </w:pPr>
    </w:p>
    <w:tbl>
      <w:tblPr>
        <w:tblW w:w="938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9"/>
        <w:gridCol w:w="4699"/>
      </w:tblGrid>
      <w:tr w:rsidR="00590415" w:rsidRPr="00F7269A" w:rsidTr="006339FF">
        <w:trPr>
          <w:trHeight w:hRule="exact" w:val="340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0415" w:rsidRPr="00411341" w:rsidRDefault="00590415" w:rsidP="006339FF">
            <w:pPr>
              <w:pStyle w:val="a6"/>
              <w:ind w:firstLine="142"/>
              <w:rPr>
                <w:color w:val="000000" w:themeColor="text1"/>
                <w:szCs w:val="23"/>
              </w:rPr>
            </w:pPr>
            <w:r w:rsidRPr="00411341">
              <w:rPr>
                <w:color w:val="000000" w:themeColor="text1"/>
                <w:szCs w:val="23"/>
              </w:rPr>
              <w:t xml:space="preserve">Вводный урок 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0415" w:rsidRPr="00411341" w:rsidRDefault="00590415" w:rsidP="006339FF">
            <w:pPr>
              <w:pStyle w:val="a6"/>
              <w:ind w:firstLine="273"/>
              <w:rPr>
                <w:color w:val="000000" w:themeColor="text1"/>
                <w:szCs w:val="23"/>
              </w:rPr>
            </w:pPr>
            <w:r w:rsidRPr="00411341">
              <w:rPr>
                <w:color w:val="000000" w:themeColor="text1"/>
                <w:szCs w:val="23"/>
              </w:rPr>
              <w:t xml:space="preserve">Урок фантазирования; </w:t>
            </w:r>
          </w:p>
        </w:tc>
      </w:tr>
      <w:tr w:rsidR="00590415" w:rsidRPr="00F7269A" w:rsidTr="006339FF">
        <w:trPr>
          <w:trHeight w:hRule="exact" w:val="438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15" w:rsidRPr="00411341" w:rsidRDefault="00590415" w:rsidP="006339FF">
            <w:pPr>
              <w:pStyle w:val="a6"/>
              <w:ind w:firstLine="142"/>
              <w:jc w:val="center"/>
              <w:rPr>
                <w:color w:val="000000" w:themeColor="text1"/>
                <w:szCs w:val="23"/>
              </w:rPr>
            </w:pPr>
          </w:p>
        </w:tc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15" w:rsidRDefault="00590415" w:rsidP="006339FF">
            <w:pPr>
              <w:pStyle w:val="a6"/>
              <w:ind w:firstLine="273"/>
              <w:rPr>
                <w:color w:val="000000" w:themeColor="text1"/>
                <w:szCs w:val="23"/>
              </w:rPr>
            </w:pPr>
            <w:r w:rsidRPr="00411341">
              <w:rPr>
                <w:color w:val="000000" w:themeColor="text1"/>
                <w:szCs w:val="23"/>
              </w:rPr>
              <w:t xml:space="preserve">урок - своя точка зрения. </w:t>
            </w:r>
          </w:p>
          <w:p w:rsidR="00590415" w:rsidRPr="00411341" w:rsidRDefault="00590415" w:rsidP="006339FF">
            <w:pPr>
              <w:pStyle w:val="a6"/>
              <w:ind w:firstLine="273"/>
              <w:rPr>
                <w:color w:val="000000" w:themeColor="text1"/>
                <w:szCs w:val="23"/>
              </w:rPr>
            </w:pPr>
          </w:p>
        </w:tc>
      </w:tr>
      <w:tr w:rsidR="00590415" w:rsidRPr="00F7269A" w:rsidTr="006339FF">
        <w:trPr>
          <w:trHeight w:hRule="exact" w:val="316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0415" w:rsidRPr="00411341" w:rsidRDefault="00590415" w:rsidP="006339FF">
            <w:pPr>
              <w:pStyle w:val="a6"/>
              <w:ind w:firstLine="142"/>
              <w:rPr>
                <w:color w:val="000000" w:themeColor="text1"/>
                <w:szCs w:val="23"/>
              </w:rPr>
            </w:pPr>
            <w:r w:rsidRPr="00411341">
              <w:rPr>
                <w:color w:val="000000" w:themeColor="text1"/>
                <w:szCs w:val="23"/>
              </w:rPr>
              <w:t>Контрольный урок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0415" w:rsidRPr="00411341" w:rsidRDefault="00590415" w:rsidP="006339FF">
            <w:pPr>
              <w:pStyle w:val="a6"/>
              <w:ind w:firstLine="273"/>
              <w:rPr>
                <w:color w:val="000000" w:themeColor="text1"/>
                <w:szCs w:val="23"/>
              </w:rPr>
            </w:pPr>
            <w:r w:rsidRPr="00411341">
              <w:rPr>
                <w:color w:val="000000" w:themeColor="text1"/>
                <w:szCs w:val="23"/>
              </w:rPr>
              <w:t>Урок</w:t>
            </w:r>
            <w:r>
              <w:rPr>
                <w:color w:val="000000" w:themeColor="text1"/>
                <w:szCs w:val="23"/>
              </w:rPr>
              <w:t xml:space="preserve"> </w:t>
            </w:r>
            <w:r w:rsidRPr="00411341">
              <w:rPr>
                <w:color w:val="000000" w:themeColor="text1"/>
                <w:szCs w:val="23"/>
              </w:rPr>
              <w:t xml:space="preserve">- соревнование; </w:t>
            </w:r>
          </w:p>
        </w:tc>
      </w:tr>
      <w:tr w:rsidR="00590415" w:rsidRPr="00F7269A" w:rsidTr="006339FF">
        <w:trPr>
          <w:trHeight w:hRule="exact" w:val="378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15" w:rsidRPr="00411341" w:rsidRDefault="00590415" w:rsidP="006339FF">
            <w:pPr>
              <w:pStyle w:val="a6"/>
              <w:ind w:firstLine="142"/>
              <w:rPr>
                <w:color w:val="000000" w:themeColor="text1"/>
                <w:szCs w:val="23"/>
              </w:rPr>
            </w:pPr>
          </w:p>
        </w:tc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15" w:rsidRDefault="00590415" w:rsidP="006339FF">
            <w:pPr>
              <w:pStyle w:val="a6"/>
              <w:ind w:firstLine="273"/>
              <w:rPr>
                <w:color w:val="000000" w:themeColor="text1"/>
                <w:szCs w:val="23"/>
              </w:rPr>
            </w:pPr>
            <w:r w:rsidRPr="00411341">
              <w:rPr>
                <w:color w:val="000000" w:themeColor="text1"/>
                <w:szCs w:val="23"/>
              </w:rPr>
              <w:t>урок открытых мыслей</w:t>
            </w:r>
            <w:r>
              <w:rPr>
                <w:color w:val="000000" w:themeColor="text1"/>
                <w:szCs w:val="23"/>
              </w:rPr>
              <w:t>.</w:t>
            </w:r>
          </w:p>
          <w:p w:rsidR="00590415" w:rsidRPr="00411341" w:rsidRDefault="00590415" w:rsidP="006339FF">
            <w:pPr>
              <w:pStyle w:val="a6"/>
              <w:ind w:firstLine="273"/>
              <w:rPr>
                <w:color w:val="000000" w:themeColor="text1"/>
                <w:szCs w:val="23"/>
              </w:rPr>
            </w:pPr>
          </w:p>
        </w:tc>
      </w:tr>
      <w:tr w:rsidR="00590415" w:rsidRPr="00F7269A" w:rsidTr="006339FF">
        <w:trPr>
          <w:trHeight w:hRule="exact" w:val="312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0415" w:rsidRPr="00411341" w:rsidRDefault="00590415" w:rsidP="006339FF">
            <w:pPr>
              <w:pStyle w:val="a6"/>
              <w:ind w:firstLine="142"/>
              <w:rPr>
                <w:color w:val="000000" w:themeColor="text1"/>
                <w:szCs w:val="23"/>
              </w:rPr>
            </w:pPr>
            <w:r w:rsidRPr="00411341">
              <w:rPr>
                <w:color w:val="000000" w:themeColor="text1"/>
                <w:szCs w:val="23"/>
              </w:rPr>
              <w:t>Урок закрепления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0415" w:rsidRPr="00411341" w:rsidRDefault="00590415" w:rsidP="006339FF">
            <w:pPr>
              <w:pStyle w:val="a6"/>
              <w:ind w:firstLine="273"/>
              <w:rPr>
                <w:color w:val="000000" w:themeColor="text1"/>
                <w:szCs w:val="23"/>
              </w:rPr>
            </w:pPr>
            <w:r w:rsidRPr="00411341">
              <w:rPr>
                <w:color w:val="000000" w:themeColor="text1"/>
                <w:szCs w:val="23"/>
              </w:rPr>
              <w:t xml:space="preserve">Урок-турнир; </w:t>
            </w:r>
          </w:p>
        </w:tc>
      </w:tr>
      <w:tr w:rsidR="00590415" w:rsidRPr="00F7269A" w:rsidTr="006339FF">
        <w:trPr>
          <w:trHeight w:hRule="exact" w:val="273"/>
        </w:trPr>
        <w:tc>
          <w:tcPr>
            <w:tcW w:w="4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0415" w:rsidRPr="00411341" w:rsidRDefault="00590415" w:rsidP="006339FF">
            <w:pPr>
              <w:pStyle w:val="a6"/>
              <w:ind w:firstLine="142"/>
              <w:rPr>
                <w:color w:val="000000" w:themeColor="text1"/>
                <w:szCs w:val="23"/>
              </w:rPr>
            </w:pPr>
          </w:p>
        </w:tc>
        <w:tc>
          <w:tcPr>
            <w:tcW w:w="4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0415" w:rsidRDefault="00590415" w:rsidP="006339FF">
            <w:pPr>
              <w:pStyle w:val="a6"/>
              <w:ind w:firstLine="273"/>
              <w:rPr>
                <w:color w:val="000000" w:themeColor="text1"/>
                <w:szCs w:val="23"/>
              </w:rPr>
            </w:pPr>
            <w:r w:rsidRPr="00411341">
              <w:rPr>
                <w:color w:val="000000" w:themeColor="text1"/>
                <w:szCs w:val="23"/>
              </w:rPr>
              <w:t>урок - конференция;</w:t>
            </w:r>
          </w:p>
          <w:p w:rsidR="00590415" w:rsidRPr="00411341" w:rsidRDefault="00590415" w:rsidP="006339FF">
            <w:pPr>
              <w:pStyle w:val="a6"/>
              <w:ind w:firstLine="273"/>
              <w:rPr>
                <w:color w:val="000000" w:themeColor="text1"/>
                <w:szCs w:val="23"/>
              </w:rPr>
            </w:pPr>
          </w:p>
        </w:tc>
      </w:tr>
      <w:tr w:rsidR="00590415" w:rsidRPr="00F7269A" w:rsidTr="006339FF">
        <w:trPr>
          <w:trHeight w:hRule="exact" w:val="703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15" w:rsidRPr="00411341" w:rsidRDefault="00590415" w:rsidP="006339FF">
            <w:pPr>
              <w:pStyle w:val="a6"/>
              <w:ind w:firstLine="142"/>
              <w:jc w:val="center"/>
              <w:rPr>
                <w:color w:val="000000" w:themeColor="text1"/>
                <w:szCs w:val="23"/>
              </w:rPr>
            </w:pPr>
          </w:p>
        </w:tc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15" w:rsidRDefault="00590415" w:rsidP="006339FF">
            <w:pPr>
              <w:pStyle w:val="a6"/>
              <w:ind w:firstLine="273"/>
              <w:rPr>
                <w:color w:val="000000" w:themeColor="text1"/>
                <w:szCs w:val="23"/>
              </w:rPr>
            </w:pPr>
            <w:r>
              <w:rPr>
                <w:color w:val="000000" w:themeColor="text1"/>
                <w:szCs w:val="23"/>
              </w:rPr>
              <w:t>у</w:t>
            </w:r>
            <w:r w:rsidRPr="00411341">
              <w:rPr>
                <w:color w:val="000000" w:themeColor="text1"/>
                <w:szCs w:val="23"/>
              </w:rPr>
              <w:t>рок</w:t>
            </w:r>
            <w:r>
              <w:rPr>
                <w:color w:val="000000" w:themeColor="text1"/>
                <w:szCs w:val="23"/>
              </w:rPr>
              <w:t>-</w:t>
            </w:r>
            <w:r w:rsidRPr="00411341">
              <w:rPr>
                <w:color w:val="000000" w:themeColor="text1"/>
                <w:szCs w:val="23"/>
              </w:rPr>
              <w:t>эврика;</w:t>
            </w:r>
          </w:p>
          <w:p w:rsidR="00590415" w:rsidRDefault="00590415" w:rsidP="006339FF">
            <w:pPr>
              <w:pStyle w:val="a6"/>
              <w:ind w:firstLine="273"/>
              <w:rPr>
                <w:color w:val="000000" w:themeColor="text1"/>
                <w:szCs w:val="23"/>
              </w:rPr>
            </w:pPr>
            <w:r w:rsidRPr="00411341">
              <w:rPr>
                <w:color w:val="000000" w:themeColor="text1"/>
                <w:szCs w:val="23"/>
              </w:rPr>
              <w:t>урок с применением ТСО</w:t>
            </w:r>
            <w:r>
              <w:rPr>
                <w:color w:val="000000" w:themeColor="text1"/>
                <w:szCs w:val="23"/>
              </w:rPr>
              <w:t>.</w:t>
            </w:r>
            <w:r w:rsidRPr="00411341">
              <w:rPr>
                <w:color w:val="000000" w:themeColor="text1"/>
                <w:szCs w:val="23"/>
              </w:rPr>
              <w:t xml:space="preserve"> </w:t>
            </w:r>
          </w:p>
          <w:p w:rsidR="00590415" w:rsidRDefault="00590415" w:rsidP="006339FF">
            <w:pPr>
              <w:pStyle w:val="a6"/>
              <w:ind w:firstLine="273"/>
              <w:rPr>
                <w:color w:val="000000" w:themeColor="text1"/>
                <w:szCs w:val="23"/>
              </w:rPr>
            </w:pPr>
          </w:p>
          <w:p w:rsidR="00590415" w:rsidRPr="00411341" w:rsidRDefault="00590415" w:rsidP="006339FF">
            <w:pPr>
              <w:pStyle w:val="a6"/>
              <w:ind w:firstLine="273"/>
              <w:rPr>
                <w:color w:val="000000" w:themeColor="text1"/>
                <w:szCs w:val="23"/>
              </w:rPr>
            </w:pPr>
          </w:p>
        </w:tc>
      </w:tr>
      <w:tr w:rsidR="00590415" w:rsidRPr="00F7269A" w:rsidTr="006339FF">
        <w:trPr>
          <w:trHeight w:hRule="exact" w:val="316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0415" w:rsidRPr="00411341" w:rsidRDefault="00590415" w:rsidP="006339FF">
            <w:pPr>
              <w:pStyle w:val="a6"/>
              <w:ind w:firstLine="142"/>
              <w:rPr>
                <w:color w:val="000000" w:themeColor="text1"/>
                <w:szCs w:val="23"/>
              </w:rPr>
            </w:pPr>
            <w:r w:rsidRPr="00411341">
              <w:rPr>
                <w:color w:val="000000" w:themeColor="text1"/>
                <w:szCs w:val="23"/>
              </w:rPr>
              <w:t>Урок практической работы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0415" w:rsidRPr="00411341" w:rsidRDefault="00590415" w:rsidP="006339FF">
            <w:pPr>
              <w:pStyle w:val="a6"/>
              <w:ind w:firstLine="273"/>
              <w:rPr>
                <w:color w:val="000000" w:themeColor="text1"/>
                <w:szCs w:val="23"/>
              </w:rPr>
            </w:pPr>
            <w:r w:rsidRPr="00411341">
              <w:rPr>
                <w:color w:val="000000" w:themeColor="text1"/>
                <w:szCs w:val="23"/>
              </w:rPr>
              <w:t xml:space="preserve">Урок творчества; </w:t>
            </w:r>
          </w:p>
        </w:tc>
      </w:tr>
      <w:tr w:rsidR="00590415" w:rsidRPr="00F7269A" w:rsidTr="006339FF">
        <w:trPr>
          <w:trHeight w:hRule="exact" w:val="383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15" w:rsidRPr="00411341" w:rsidRDefault="00590415" w:rsidP="006339FF">
            <w:pPr>
              <w:pStyle w:val="a6"/>
              <w:ind w:firstLine="142"/>
              <w:rPr>
                <w:color w:val="000000" w:themeColor="text1"/>
                <w:szCs w:val="23"/>
              </w:rPr>
            </w:pPr>
          </w:p>
        </w:tc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15" w:rsidRDefault="00590415" w:rsidP="006339FF">
            <w:pPr>
              <w:pStyle w:val="a6"/>
              <w:ind w:firstLine="273"/>
              <w:rPr>
                <w:color w:val="000000" w:themeColor="text1"/>
                <w:szCs w:val="23"/>
              </w:rPr>
            </w:pPr>
            <w:r w:rsidRPr="00411341">
              <w:rPr>
                <w:color w:val="000000" w:themeColor="text1"/>
                <w:szCs w:val="23"/>
              </w:rPr>
              <w:t>урок-спектакль</w:t>
            </w:r>
            <w:r>
              <w:rPr>
                <w:color w:val="000000" w:themeColor="text1"/>
                <w:szCs w:val="23"/>
              </w:rPr>
              <w:t>.</w:t>
            </w:r>
          </w:p>
          <w:p w:rsidR="00590415" w:rsidRPr="00411341" w:rsidRDefault="00590415" w:rsidP="006339FF">
            <w:pPr>
              <w:pStyle w:val="a6"/>
              <w:ind w:firstLine="273"/>
              <w:rPr>
                <w:color w:val="000000" w:themeColor="text1"/>
                <w:szCs w:val="23"/>
              </w:rPr>
            </w:pPr>
          </w:p>
        </w:tc>
      </w:tr>
      <w:tr w:rsidR="00590415" w:rsidRPr="00F7269A" w:rsidTr="006339FF">
        <w:trPr>
          <w:trHeight w:hRule="exact" w:val="364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0415" w:rsidRPr="00411341" w:rsidRDefault="00590415" w:rsidP="006339FF">
            <w:pPr>
              <w:pStyle w:val="a6"/>
              <w:ind w:firstLine="142"/>
              <w:rPr>
                <w:color w:val="000000" w:themeColor="text1"/>
                <w:szCs w:val="23"/>
              </w:rPr>
            </w:pPr>
            <w:r w:rsidRPr="00411341">
              <w:rPr>
                <w:color w:val="000000" w:themeColor="text1"/>
                <w:szCs w:val="23"/>
              </w:rPr>
              <w:t xml:space="preserve">Комбинированный урок 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0415" w:rsidRPr="00411341" w:rsidRDefault="00590415" w:rsidP="006339FF">
            <w:pPr>
              <w:pStyle w:val="a6"/>
              <w:ind w:firstLine="273"/>
              <w:rPr>
                <w:color w:val="000000" w:themeColor="text1"/>
                <w:szCs w:val="23"/>
              </w:rPr>
            </w:pPr>
            <w:r w:rsidRPr="00411341">
              <w:rPr>
                <w:color w:val="000000" w:themeColor="text1"/>
                <w:szCs w:val="23"/>
              </w:rPr>
              <w:t xml:space="preserve">Урок-диспут; </w:t>
            </w:r>
          </w:p>
        </w:tc>
      </w:tr>
      <w:tr w:rsidR="00590415" w:rsidRPr="00F7269A" w:rsidTr="006339FF">
        <w:trPr>
          <w:trHeight w:hRule="exact" w:val="353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15" w:rsidRPr="00411341" w:rsidRDefault="00590415" w:rsidP="006339FF">
            <w:pPr>
              <w:pStyle w:val="a6"/>
              <w:ind w:firstLine="142"/>
              <w:jc w:val="center"/>
              <w:rPr>
                <w:color w:val="000000" w:themeColor="text1"/>
                <w:szCs w:val="23"/>
              </w:rPr>
            </w:pPr>
          </w:p>
        </w:tc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15" w:rsidRDefault="00590415" w:rsidP="006339FF">
            <w:pPr>
              <w:pStyle w:val="a6"/>
              <w:ind w:firstLine="273"/>
              <w:rPr>
                <w:color w:val="000000" w:themeColor="text1"/>
                <w:szCs w:val="23"/>
              </w:rPr>
            </w:pPr>
            <w:r w:rsidRPr="00411341">
              <w:rPr>
                <w:color w:val="000000" w:themeColor="text1"/>
                <w:szCs w:val="23"/>
              </w:rPr>
              <w:t>интегрированный урок</w:t>
            </w:r>
            <w:r>
              <w:rPr>
                <w:color w:val="000000" w:themeColor="text1"/>
                <w:szCs w:val="23"/>
              </w:rPr>
              <w:t>.</w:t>
            </w:r>
          </w:p>
          <w:p w:rsidR="00590415" w:rsidRPr="00411341" w:rsidRDefault="00590415" w:rsidP="006339FF">
            <w:pPr>
              <w:pStyle w:val="a6"/>
              <w:ind w:firstLine="273"/>
              <w:rPr>
                <w:color w:val="000000" w:themeColor="text1"/>
                <w:w w:val="108"/>
                <w:szCs w:val="20"/>
              </w:rPr>
            </w:pPr>
          </w:p>
        </w:tc>
      </w:tr>
      <w:tr w:rsidR="00590415" w:rsidRPr="00F7269A" w:rsidTr="006339FF">
        <w:trPr>
          <w:trHeight w:hRule="exact" w:val="316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0415" w:rsidRPr="00411341" w:rsidRDefault="00590415" w:rsidP="006339FF">
            <w:pPr>
              <w:pStyle w:val="a6"/>
              <w:ind w:firstLine="142"/>
              <w:rPr>
                <w:color w:val="000000" w:themeColor="text1"/>
                <w:szCs w:val="23"/>
              </w:rPr>
            </w:pPr>
            <w:r w:rsidRPr="00411341">
              <w:rPr>
                <w:color w:val="000000" w:themeColor="text1"/>
                <w:szCs w:val="23"/>
              </w:rPr>
              <w:t>Урок повторения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0415" w:rsidRPr="00411341" w:rsidRDefault="00590415" w:rsidP="006339FF">
            <w:pPr>
              <w:pStyle w:val="a6"/>
              <w:ind w:firstLine="272"/>
              <w:rPr>
                <w:color w:val="000000" w:themeColor="text1"/>
                <w:szCs w:val="23"/>
              </w:rPr>
            </w:pPr>
            <w:r w:rsidRPr="00411341">
              <w:rPr>
                <w:color w:val="000000" w:themeColor="text1"/>
                <w:szCs w:val="23"/>
              </w:rPr>
              <w:t xml:space="preserve">Урок-игра; </w:t>
            </w:r>
          </w:p>
        </w:tc>
      </w:tr>
      <w:tr w:rsidR="00590415" w:rsidRPr="00F7269A" w:rsidTr="006339FF">
        <w:trPr>
          <w:trHeight w:hRule="exact" w:val="307"/>
        </w:trPr>
        <w:tc>
          <w:tcPr>
            <w:tcW w:w="4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0415" w:rsidRPr="00411341" w:rsidRDefault="00590415" w:rsidP="006339FF">
            <w:pPr>
              <w:pStyle w:val="a6"/>
              <w:ind w:firstLine="142"/>
              <w:rPr>
                <w:color w:val="000000" w:themeColor="text1"/>
                <w:szCs w:val="23"/>
              </w:rPr>
            </w:pPr>
          </w:p>
        </w:tc>
        <w:tc>
          <w:tcPr>
            <w:tcW w:w="4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0415" w:rsidRDefault="00590415" w:rsidP="006339FF">
            <w:pPr>
              <w:pStyle w:val="a6"/>
              <w:ind w:firstLine="272"/>
              <w:rPr>
                <w:color w:val="000000" w:themeColor="text1"/>
                <w:szCs w:val="23"/>
              </w:rPr>
            </w:pPr>
            <w:r w:rsidRPr="00411341">
              <w:rPr>
                <w:color w:val="000000" w:themeColor="text1"/>
                <w:szCs w:val="23"/>
              </w:rPr>
              <w:t xml:space="preserve">урок-сказка; </w:t>
            </w:r>
          </w:p>
          <w:p w:rsidR="00590415" w:rsidRPr="00411341" w:rsidRDefault="00590415" w:rsidP="006339FF">
            <w:pPr>
              <w:pStyle w:val="a6"/>
              <w:ind w:firstLine="272"/>
              <w:rPr>
                <w:color w:val="000000" w:themeColor="text1"/>
                <w:szCs w:val="23"/>
              </w:rPr>
            </w:pPr>
          </w:p>
        </w:tc>
      </w:tr>
      <w:tr w:rsidR="00590415" w:rsidRPr="00F7269A" w:rsidTr="006339FF">
        <w:trPr>
          <w:trHeight w:hRule="exact" w:val="681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15" w:rsidRPr="00411341" w:rsidRDefault="00590415" w:rsidP="006339FF">
            <w:pPr>
              <w:pStyle w:val="a6"/>
              <w:ind w:firstLine="142"/>
              <w:jc w:val="center"/>
              <w:rPr>
                <w:color w:val="000000" w:themeColor="text1"/>
                <w:szCs w:val="23"/>
              </w:rPr>
            </w:pPr>
          </w:p>
        </w:tc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15" w:rsidRDefault="00590415" w:rsidP="006339FF">
            <w:pPr>
              <w:spacing w:after="0" w:line="240" w:lineRule="auto"/>
              <w:ind w:left="142" w:firstLine="131"/>
              <w:rPr>
                <w:rFonts w:ascii="Times New Roman" w:hAnsi="Times New Roman" w:cs="Times New Roman"/>
                <w:color w:val="000000" w:themeColor="text1"/>
                <w:sz w:val="24"/>
                <w:szCs w:val="23"/>
              </w:rPr>
            </w:pPr>
            <w:r w:rsidRPr="00D92583">
              <w:rPr>
                <w:rFonts w:ascii="Times New Roman" w:hAnsi="Times New Roman" w:cs="Times New Roman"/>
                <w:color w:val="000000" w:themeColor="text1"/>
                <w:sz w:val="24"/>
                <w:szCs w:val="23"/>
              </w:rPr>
              <w:t>урок взаимовыручки;</w:t>
            </w:r>
          </w:p>
          <w:p w:rsidR="00590415" w:rsidRPr="00D92583" w:rsidRDefault="00590415" w:rsidP="006339FF">
            <w:pPr>
              <w:spacing w:after="0" w:line="240" w:lineRule="auto"/>
              <w:ind w:left="142" w:firstLine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92583">
              <w:rPr>
                <w:rFonts w:ascii="Times New Roman" w:hAnsi="Times New Roman" w:cs="Times New Roman"/>
                <w:color w:val="000000" w:themeColor="text1"/>
                <w:sz w:val="24"/>
                <w:szCs w:val="23"/>
              </w:rPr>
              <w:t>урок-конкурс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3"/>
              </w:rPr>
              <w:t>.</w:t>
            </w:r>
          </w:p>
          <w:p w:rsidR="00590415" w:rsidRPr="00411341" w:rsidRDefault="00590415" w:rsidP="006339FF">
            <w:pPr>
              <w:pStyle w:val="a6"/>
              <w:ind w:firstLine="272"/>
              <w:rPr>
                <w:color w:val="000000" w:themeColor="text1"/>
                <w:szCs w:val="23"/>
              </w:rPr>
            </w:pPr>
          </w:p>
        </w:tc>
      </w:tr>
      <w:tr w:rsidR="00590415" w:rsidRPr="00F7269A" w:rsidTr="006339FF">
        <w:trPr>
          <w:trHeight w:hRule="exact" w:val="316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0415" w:rsidRPr="00411341" w:rsidRDefault="00590415" w:rsidP="006339FF">
            <w:pPr>
              <w:pStyle w:val="a6"/>
              <w:ind w:firstLine="142"/>
              <w:rPr>
                <w:color w:val="000000" w:themeColor="text1"/>
                <w:szCs w:val="23"/>
              </w:rPr>
            </w:pPr>
            <w:r w:rsidRPr="00411341">
              <w:rPr>
                <w:color w:val="000000" w:themeColor="text1"/>
                <w:szCs w:val="23"/>
              </w:rPr>
              <w:t xml:space="preserve">Урок обобщения 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0415" w:rsidRDefault="00590415" w:rsidP="006339FF">
            <w:pPr>
              <w:pStyle w:val="a6"/>
              <w:ind w:firstLine="272"/>
              <w:rPr>
                <w:color w:val="000000" w:themeColor="text1"/>
                <w:szCs w:val="23"/>
              </w:rPr>
            </w:pPr>
            <w:r w:rsidRPr="00411341">
              <w:rPr>
                <w:color w:val="000000" w:themeColor="text1"/>
                <w:szCs w:val="23"/>
              </w:rPr>
              <w:t xml:space="preserve">Урок-КВН; </w:t>
            </w:r>
          </w:p>
          <w:p w:rsidR="00590415" w:rsidRDefault="00590415" w:rsidP="006339FF">
            <w:pPr>
              <w:pStyle w:val="a6"/>
              <w:ind w:firstLine="272"/>
              <w:rPr>
                <w:color w:val="000000" w:themeColor="text1"/>
                <w:szCs w:val="23"/>
              </w:rPr>
            </w:pPr>
          </w:p>
          <w:p w:rsidR="00590415" w:rsidRPr="00411341" w:rsidRDefault="00590415" w:rsidP="006339FF">
            <w:pPr>
              <w:pStyle w:val="a6"/>
              <w:ind w:firstLine="272"/>
              <w:rPr>
                <w:color w:val="000000" w:themeColor="text1"/>
                <w:szCs w:val="23"/>
              </w:rPr>
            </w:pPr>
          </w:p>
        </w:tc>
      </w:tr>
      <w:tr w:rsidR="00590415" w:rsidRPr="00F7269A" w:rsidTr="006339FF">
        <w:trPr>
          <w:trHeight w:hRule="exact" w:val="667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15" w:rsidRPr="00411341" w:rsidRDefault="00590415" w:rsidP="006339FF">
            <w:pPr>
              <w:pStyle w:val="a6"/>
              <w:jc w:val="center"/>
              <w:rPr>
                <w:color w:val="000000" w:themeColor="text1"/>
                <w:szCs w:val="23"/>
              </w:rPr>
            </w:pPr>
          </w:p>
        </w:tc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15" w:rsidRDefault="00590415" w:rsidP="006339FF">
            <w:pPr>
              <w:pStyle w:val="a6"/>
              <w:ind w:firstLine="272"/>
              <w:rPr>
                <w:color w:val="000000" w:themeColor="text1"/>
                <w:szCs w:val="23"/>
              </w:rPr>
            </w:pPr>
            <w:r w:rsidRPr="00411341">
              <w:rPr>
                <w:color w:val="000000" w:themeColor="text1"/>
                <w:szCs w:val="23"/>
              </w:rPr>
              <w:t>урок-путешествие;</w:t>
            </w:r>
          </w:p>
          <w:p w:rsidR="00590415" w:rsidRDefault="00590415" w:rsidP="006339FF">
            <w:pPr>
              <w:pStyle w:val="a6"/>
              <w:ind w:firstLine="272"/>
              <w:rPr>
                <w:color w:val="000000" w:themeColor="text1"/>
                <w:szCs w:val="23"/>
              </w:rPr>
            </w:pPr>
            <w:r w:rsidRPr="00411341">
              <w:rPr>
                <w:color w:val="000000" w:themeColor="text1"/>
                <w:szCs w:val="23"/>
              </w:rPr>
              <w:t>аукцион</w:t>
            </w:r>
            <w:r w:rsidRPr="00D92583">
              <w:rPr>
                <w:color w:val="000000" w:themeColor="text1"/>
                <w:szCs w:val="23"/>
              </w:rPr>
              <w:t xml:space="preserve"> </w:t>
            </w:r>
            <w:r w:rsidRPr="00411341">
              <w:rPr>
                <w:color w:val="000000" w:themeColor="text1"/>
                <w:szCs w:val="23"/>
              </w:rPr>
              <w:t>знаний</w:t>
            </w:r>
            <w:r>
              <w:rPr>
                <w:color w:val="000000" w:themeColor="text1"/>
                <w:szCs w:val="23"/>
              </w:rPr>
              <w:t>.</w:t>
            </w:r>
          </w:p>
          <w:p w:rsidR="00590415" w:rsidRPr="00411341" w:rsidRDefault="00590415" w:rsidP="006339FF">
            <w:pPr>
              <w:pStyle w:val="a6"/>
              <w:ind w:firstLine="272"/>
              <w:rPr>
                <w:color w:val="000000" w:themeColor="text1"/>
                <w:szCs w:val="23"/>
              </w:rPr>
            </w:pPr>
          </w:p>
        </w:tc>
      </w:tr>
    </w:tbl>
    <w:p w:rsidR="00590415" w:rsidRDefault="00590415" w:rsidP="00590415">
      <w:pPr>
        <w:pStyle w:val="a6"/>
        <w:ind w:firstLine="272"/>
        <w:rPr>
          <w:color w:val="000000" w:themeColor="text1"/>
          <w:szCs w:val="23"/>
        </w:rPr>
      </w:pPr>
    </w:p>
    <w:p w:rsidR="00266ECB" w:rsidRDefault="00266ECB"/>
    <w:sectPr w:rsidR="00266ECB" w:rsidSect="00266E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9E7" w:rsidRDefault="00DE09E7" w:rsidP="00F4371E">
      <w:pPr>
        <w:spacing w:after="0" w:line="240" w:lineRule="auto"/>
      </w:pPr>
      <w:r>
        <w:separator/>
      </w:r>
    </w:p>
  </w:endnote>
  <w:endnote w:type="continuationSeparator" w:id="0">
    <w:p w:rsidR="00DE09E7" w:rsidRDefault="00DE09E7" w:rsidP="00F4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71E" w:rsidRDefault="00F4371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71E" w:rsidRDefault="00F4371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71E" w:rsidRDefault="00F437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9E7" w:rsidRDefault="00DE09E7" w:rsidP="00F4371E">
      <w:pPr>
        <w:spacing w:after="0" w:line="240" w:lineRule="auto"/>
      </w:pPr>
      <w:r>
        <w:separator/>
      </w:r>
    </w:p>
  </w:footnote>
  <w:footnote w:type="continuationSeparator" w:id="0">
    <w:p w:rsidR="00DE09E7" w:rsidRDefault="00DE09E7" w:rsidP="00F43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71E" w:rsidRDefault="00F4371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71E" w:rsidRDefault="00F4371E">
    <w:pPr>
      <w:pStyle w:val="a4"/>
    </w:pPr>
    <w:r>
      <w:t>Титова Л.Ю., Протасова Р.М.</w:t>
    </w:r>
  </w:p>
  <w:p w:rsidR="00F4371E" w:rsidRDefault="00F4371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71E" w:rsidRDefault="00F4371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C02"/>
    <w:multiLevelType w:val="hybridMultilevel"/>
    <w:tmpl w:val="DE34FCC0"/>
    <w:lvl w:ilvl="0" w:tplc="780285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30513FA"/>
    <w:multiLevelType w:val="hybridMultilevel"/>
    <w:tmpl w:val="F67A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A16E0"/>
    <w:multiLevelType w:val="hybridMultilevel"/>
    <w:tmpl w:val="A24E10A6"/>
    <w:lvl w:ilvl="0" w:tplc="78028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C15F6"/>
    <w:multiLevelType w:val="hybridMultilevel"/>
    <w:tmpl w:val="7DCA354A"/>
    <w:lvl w:ilvl="0" w:tplc="78028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A4F5B"/>
    <w:multiLevelType w:val="hybridMultilevel"/>
    <w:tmpl w:val="E15E974E"/>
    <w:lvl w:ilvl="0" w:tplc="780285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3BD6EDD"/>
    <w:multiLevelType w:val="hybridMultilevel"/>
    <w:tmpl w:val="00DC6AF8"/>
    <w:lvl w:ilvl="0" w:tplc="780285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D2A0732"/>
    <w:multiLevelType w:val="hybridMultilevel"/>
    <w:tmpl w:val="B5947C92"/>
    <w:lvl w:ilvl="0" w:tplc="780285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0440B39"/>
    <w:multiLevelType w:val="hybridMultilevel"/>
    <w:tmpl w:val="D6E45FCE"/>
    <w:lvl w:ilvl="0" w:tplc="780285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57400B3"/>
    <w:multiLevelType w:val="hybridMultilevel"/>
    <w:tmpl w:val="6C5214C8"/>
    <w:lvl w:ilvl="0" w:tplc="78028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415"/>
    <w:rsid w:val="001C3720"/>
    <w:rsid w:val="00266ECB"/>
    <w:rsid w:val="00590415"/>
    <w:rsid w:val="00DE09E7"/>
    <w:rsid w:val="00F4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4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0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0415"/>
    <w:rPr>
      <w:rFonts w:eastAsiaTheme="minorEastAsia"/>
      <w:lang w:eastAsia="ru-RU"/>
    </w:rPr>
  </w:style>
  <w:style w:type="paragraph" w:customStyle="1" w:styleId="a6">
    <w:name w:val="Стиль"/>
    <w:rsid w:val="005904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43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371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4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371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3984</Words>
  <Characters>22715</Characters>
  <Application>Microsoft Office Word</Application>
  <DocSecurity>0</DocSecurity>
  <Lines>189</Lines>
  <Paragraphs>53</Paragraphs>
  <ScaleCrop>false</ScaleCrop>
  <Company>WolfishLair</Company>
  <LinksUpToDate>false</LinksUpToDate>
  <CharactersWithSpaces>26646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Абонемент ЦБ</dc:creator>
  <cp:keywords/>
  <dc:description/>
  <cp:lastModifiedBy>LAKKY</cp:lastModifiedBy>
  <cp:revision>3</cp:revision>
  <dcterms:created xsi:type="dcterms:W3CDTF">2011-03-30T08:05:00Z</dcterms:created>
  <dcterms:modified xsi:type="dcterms:W3CDTF">2015-04-08T12:26:00Z</dcterms:modified>
</cp:coreProperties>
</file>