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8D" w:rsidRPr="00E125E0" w:rsidRDefault="00A6728D" w:rsidP="00A6728D">
      <w:pPr>
        <w:jc w:val="center"/>
        <w:rPr>
          <w:b/>
          <w:bCs/>
        </w:rPr>
      </w:pPr>
      <w:r w:rsidRPr="00E125E0">
        <w:rPr>
          <w:b/>
          <w:bCs/>
        </w:rPr>
        <w:t xml:space="preserve">План-график (сетевой график) </w:t>
      </w:r>
    </w:p>
    <w:p w:rsidR="00A6728D" w:rsidRDefault="00A6728D" w:rsidP="00A6728D">
      <w:pPr>
        <w:jc w:val="center"/>
        <w:rPr>
          <w:bCs/>
        </w:rPr>
      </w:pPr>
      <w:r w:rsidRPr="00E125E0">
        <w:rPr>
          <w:bCs/>
        </w:rPr>
        <w:t xml:space="preserve">мероприятий по обеспечению введения федеральных государственных образовательных стандартов </w:t>
      </w:r>
    </w:p>
    <w:p w:rsidR="00A6728D" w:rsidRDefault="00A6728D" w:rsidP="00A6728D">
      <w:pPr>
        <w:jc w:val="center"/>
        <w:rPr>
          <w:bCs/>
        </w:rPr>
      </w:pPr>
      <w:r>
        <w:rPr>
          <w:bCs/>
        </w:rPr>
        <w:t>в МБДОУ  ДСКВ №80 «Светлячок»</w:t>
      </w:r>
      <w:r w:rsidRPr="00E125E0">
        <w:rPr>
          <w:bCs/>
        </w:rPr>
        <w:t>,</w:t>
      </w:r>
    </w:p>
    <w:p w:rsidR="00A6728D" w:rsidRPr="00E125E0" w:rsidRDefault="00A6728D" w:rsidP="00A6728D">
      <w:pPr>
        <w:jc w:val="center"/>
      </w:pPr>
      <w:r w:rsidRPr="00E125E0">
        <w:rPr>
          <w:bCs/>
        </w:rPr>
        <w:t xml:space="preserve"> реализующ</w:t>
      </w:r>
      <w:r>
        <w:rPr>
          <w:bCs/>
        </w:rPr>
        <w:t>его</w:t>
      </w:r>
      <w:r w:rsidRPr="00E125E0">
        <w:rPr>
          <w:bCs/>
        </w:rPr>
        <w:t xml:space="preserve"> образовательные</w:t>
      </w:r>
      <w:r w:rsidRPr="00E125E0">
        <w:t xml:space="preserve"> программы дошкольного образования в 2014-2015 гг.</w:t>
      </w:r>
    </w:p>
    <w:p w:rsidR="00A6728D" w:rsidRPr="00E125E0" w:rsidRDefault="00A6728D" w:rsidP="00A6728D">
      <w:pPr>
        <w:jc w:val="center"/>
      </w:pPr>
    </w:p>
    <w:tbl>
      <w:tblPr>
        <w:tblStyle w:val="-5"/>
        <w:tblW w:w="14786" w:type="dxa"/>
        <w:tblLook w:val="04A0"/>
      </w:tblPr>
      <w:tblGrid>
        <w:gridCol w:w="2482"/>
        <w:gridCol w:w="5049"/>
        <w:gridCol w:w="1770"/>
        <w:gridCol w:w="2349"/>
        <w:gridCol w:w="3136"/>
      </w:tblGrid>
      <w:tr w:rsidR="00A6728D" w:rsidRPr="0086053E" w:rsidTr="0086053E">
        <w:trPr>
          <w:cnfStyle w:val="100000000000"/>
        </w:trPr>
        <w:tc>
          <w:tcPr>
            <w:cnfStyle w:val="001000000000"/>
            <w:tcW w:w="2482" w:type="dxa"/>
            <w:hideMark/>
          </w:tcPr>
          <w:p w:rsidR="00A6728D" w:rsidRPr="0086053E" w:rsidRDefault="00A6728D" w:rsidP="00216E1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Направления мероприятий</w:t>
            </w: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Сроки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Координаторы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Ответственные</w:t>
            </w: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2482" w:type="dxa"/>
            <w:vMerge w:val="restart"/>
            <w:hideMark/>
          </w:tcPr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Нормативное правовое   обеспечение реализации ФГОС дошкольного образования</w:t>
            </w: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lastRenderedPageBreak/>
              <w:t>Разработка приказа "</w:t>
            </w:r>
            <w:r w:rsidRPr="0086053E">
              <w:t>Об утверждении "дорожной карты" по обеспечению введения федерального государственного образовательного стандарта дошкольного образования в ДОО, реализующих образовательные программы дошкольного образования</w:t>
            </w:r>
            <w:r w:rsidRPr="0086053E">
              <w:rPr>
                <w:bCs/>
              </w:rPr>
              <w:t>, обеспечивающих введение ФГОС ДО, включая плана – графика (сетевого графика) введения федеральных государственных образовательных стандартов дошкольного образования в ОО"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Январь-май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Старший воспитатель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С.В. </w:t>
            </w:r>
            <w:proofErr w:type="spellStart"/>
            <w:r w:rsidRPr="0086053E">
              <w:rPr>
                <w:bCs/>
              </w:rPr>
              <w:t>Тихончик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Творческая группа ДОО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Разработка и утверждение плана-графика (сетевой график) по обеспечению введения в действие федеральных государственных образовательных стандартов дошкольного образования в ДОО, реализующих образовательные программы дошкольного образования.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Февраль 2014</w:t>
            </w:r>
          </w:p>
        </w:tc>
        <w:tc>
          <w:tcPr>
            <w:tcW w:w="2349" w:type="dxa"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Старший воспитатель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С.В. </w:t>
            </w:r>
            <w:proofErr w:type="spellStart"/>
            <w:r w:rsidRPr="0086053E">
              <w:rPr>
                <w:bCs/>
              </w:rPr>
              <w:t>Тихончик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Творческая группа ДОО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Разработка плана работы Координационного совета ДОО.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Февраль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Старший воспитатель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С.В. </w:t>
            </w:r>
            <w:proofErr w:type="spellStart"/>
            <w:r w:rsidRPr="0086053E">
              <w:rPr>
                <w:bCs/>
              </w:rPr>
              <w:t>Тихончик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Творческая группа ДОО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Default="00A6728D" w:rsidP="00216E16">
            <w:pPr>
              <w:cnfStyle w:val="000000010000"/>
              <w:rPr>
                <w:bCs/>
              </w:rPr>
            </w:pPr>
            <w:r w:rsidRPr="0086053E">
              <w:rPr>
                <w:bCs/>
              </w:rPr>
              <w:t>Проведение совещаний и семинаров с педагогическим коллективом ДОО, в соответствии  разработанными планами</w:t>
            </w:r>
            <w:r w:rsidR="0086053E">
              <w:rPr>
                <w:bCs/>
              </w:rPr>
              <w:t>.</w:t>
            </w:r>
          </w:p>
          <w:p w:rsidR="0086053E" w:rsidRPr="0086053E" w:rsidRDefault="0086053E" w:rsidP="00216E16">
            <w:pPr>
              <w:cnfStyle w:val="000000010000"/>
              <w:rPr>
                <w:bCs/>
              </w:rPr>
            </w:pP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Январь – декабрь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С.С. Гасымова</w:t>
            </w: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  <w:trHeight w:val="289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Включение в программу "Развития МБДОУ ДСКВ №80 «Светлячок» на период 2015-2020гг. показателей, отражающих оснащение материально-технической базы ДОО в соответствии с ФГОС дошкольного образования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Май - июнь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Старший воспитатель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С.В. </w:t>
            </w:r>
            <w:proofErr w:type="spellStart"/>
            <w:r w:rsidRPr="0086053E">
              <w:rPr>
                <w:bCs/>
              </w:rPr>
              <w:t>Тихончик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Творческая группа ДОО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  <w:trHeight w:val="289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Организация мероприятий по апробации методических рекомендаций по </w:t>
            </w:r>
            <w:proofErr w:type="spellStart"/>
            <w:r w:rsidRPr="0086053E">
              <w:rPr>
                <w:bCs/>
              </w:rPr>
              <w:t>пилотным</w:t>
            </w:r>
            <w:proofErr w:type="spellEnd"/>
            <w:r w:rsidRPr="0086053E">
              <w:rPr>
                <w:bCs/>
              </w:rPr>
              <w:t xml:space="preserve"> площадкам.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Постоянно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rFonts w:eastAsia="Times New Roman"/>
                <w:bCs/>
              </w:rPr>
              <w:t>Педагогический коллектив ДОО</w:t>
            </w: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2482" w:type="dxa"/>
            <w:vMerge w:val="restart"/>
            <w:hideMark/>
          </w:tcPr>
          <w:p w:rsidR="00A6728D" w:rsidRPr="0086053E" w:rsidRDefault="00A6728D" w:rsidP="00216E1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 xml:space="preserve">Организационное обеспечение реализации ФГОС </w:t>
            </w:r>
            <w:proofErr w:type="gramStart"/>
            <w:r w:rsidRPr="0086053E">
              <w:rPr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Создание органа по координации введения федеральных государственных образовательных стандартов дошкольного образования в ДОО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Февраль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  <w:trHeight w:val="2208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Организация участия ДОО  во Всероссийском мониторинге готовности дошкольных образовательных организаций к введению федеральных государственных образовательных стандартов дошкольного образования в образовательных  организациях, проводимым "Федеральным институтом развития образования"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февраль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Старший воспитатель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С.В. </w:t>
            </w:r>
            <w:proofErr w:type="spellStart"/>
            <w:r w:rsidRPr="0086053E">
              <w:rPr>
                <w:bCs/>
              </w:rPr>
              <w:t>Тихончик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Творческая группа ДОО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Разработка и проведение мониторинга готовности ДОО к введению федеральных государственных образовательных стандартов дошкольного образования в образовательных  организациях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Май 2014-2016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Старший воспитатель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С.В. </w:t>
            </w:r>
            <w:proofErr w:type="spellStart"/>
            <w:r w:rsidRPr="0086053E">
              <w:rPr>
                <w:bCs/>
              </w:rPr>
              <w:t>Тихончик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Творческая группа ДОО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2482" w:type="dxa"/>
            <w:vMerge w:val="restart"/>
          </w:tcPr>
          <w:p w:rsidR="00A6728D" w:rsidRPr="0086053E" w:rsidRDefault="00A6728D" w:rsidP="00216E1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Организационное сопровождение деятельности "</w:t>
            </w:r>
            <w:proofErr w:type="spellStart"/>
            <w:r w:rsidRPr="0086053E">
              <w:rPr>
                <w:bCs/>
              </w:rPr>
              <w:t>пилотной</w:t>
            </w:r>
            <w:proofErr w:type="spellEnd"/>
            <w:r w:rsidRPr="0086053E">
              <w:rPr>
                <w:bCs/>
              </w:rPr>
              <w:t xml:space="preserve"> площадки"  по введению федеральных государственных образовательных стандартов дошкольного образования в ДОО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Январь – декабрь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t xml:space="preserve">Обеспечение деятельности ДОО в качестве </w:t>
            </w:r>
            <w:proofErr w:type="spellStart"/>
            <w:r w:rsidRPr="0086053E">
              <w:t>пилотной</w:t>
            </w:r>
            <w:proofErr w:type="spellEnd"/>
            <w:r w:rsidRPr="0086053E">
              <w:t xml:space="preserve">  площадки введения федерального </w:t>
            </w:r>
            <w:r w:rsidRPr="0086053E">
              <w:lastRenderedPageBreak/>
              <w:t xml:space="preserve">государственного образовательного стандарта дошкольного образования   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lastRenderedPageBreak/>
              <w:t>В течение 2014 года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lastRenderedPageBreak/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С.С. Гасымова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</w:rPr>
            </w:pPr>
            <w:r w:rsidRPr="0086053E">
              <w:rPr>
                <w:rFonts w:eastAsia="Times New Roman"/>
                <w:bCs/>
              </w:rPr>
              <w:lastRenderedPageBreak/>
              <w:t>Педагогический коллектив ДОО</w:t>
            </w: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t xml:space="preserve">Привлечение органов государственно-общественного управления муниципального уровня к решению вопросов, связанных с введением федерального государственного образовательного стандарта дошкольного образования (ФГОС) в ДОО.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В течение 2014 года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Организация работы "Горячей линии" по введению ФГОС дошкольного образования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Март - декабрь 2014 года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rFonts w:eastAsia="Times New Roman"/>
                <w:bCs/>
              </w:rPr>
              <w:t>Педагог-психолог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rFonts w:eastAsia="Times New Roman"/>
                <w:bCs/>
              </w:rPr>
              <w:t>А.В. Юрасева</w:t>
            </w: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</w:rPr>
            </w:pPr>
            <w:r w:rsidRPr="0086053E">
              <w:t xml:space="preserve">Организация получения методической, психолого-педагогической, диагностической и консультативной помощи родителям детей, </w:t>
            </w:r>
            <w:proofErr w:type="gramStart"/>
            <w:r w:rsidRPr="0086053E">
              <w:t>получающих</w:t>
            </w:r>
            <w:proofErr w:type="gramEnd"/>
            <w:r w:rsidRPr="0086053E">
              <w:t xml:space="preserve"> дошкольное образование в форме семейного образования, в том числе в ДОО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В течение 2014 года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rFonts w:eastAsia="Times New Roman"/>
                <w:bCs/>
              </w:rPr>
              <w:t>Педагог-психолог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rFonts w:eastAsia="Times New Roman"/>
                <w:bCs/>
              </w:rPr>
              <w:t>А.В. Юрасева</w:t>
            </w: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Организация совещаний и семинаров с педагогическим коллективом ДОО по вопросам ФГОС дошкольного образования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Январь - июнь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2482" w:type="dxa"/>
            <w:vMerge w:val="restart"/>
            <w:hideMark/>
          </w:tcPr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Методическое  обеспечение реализации ФГОС дошкольного образования</w:t>
            </w:r>
          </w:p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Участие в региональных конференциях, семинарах, круглых столах по проблемам введения ФГОС </w:t>
            </w:r>
            <w:proofErr w:type="gramStart"/>
            <w:r w:rsidRPr="0086053E">
              <w:rPr>
                <w:bCs/>
              </w:rPr>
              <w:t>ДО</w:t>
            </w:r>
            <w:proofErr w:type="gramEnd"/>
          </w:p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Апрель 2014 - 2016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С.С. Гасымова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rFonts w:eastAsia="Times New Roman"/>
                <w:bCs/>
              </w:rPr>
              <w:t>Педагогический коллектив ДОО</w:t>
            </w: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t>Методическое сопровождение по вопросам введения федерального государственного образовательного стандарта дошкольного образования (ФГОС) в ДОО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Январь - декабрь 2014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Организация обсуждения  образовательных программ дошкольного образования (в части учета региональных, этнокультурных особенностей) и направление предложений  в региональный Координационный совет  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Постоянно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Проведение мониторинга создания условий по </w:t>
            </w:r>
            <w:r w:rsidRPr="0086053E">
              <w:rPr>
                <w:bCs/>
              </w:rPr>
              <w:lastRenderedPageBreak/>
              <w:t>реализации основной образовательной программы  дошкольного образования в ДОО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lastRenderedPageBreak/>
              <w:t>Август 2014-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lastRenderedPageBreak/>
              <w:t>2015 год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lastRenderedPageBreak/>
              <w:t xml:space="preserve">Заведующий ДОО </w:t>
            </w:r>
            <w:r w:rsidRPr="0086053E">
              <w:rPr>
                <w:bCs/>
              </w:rPr>
              <w:lastRenderedPageBreak/>
              <w:t>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lastRenderedPageBreak/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lastRenderedPageBreak/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2482" w:type="dxa"/>
            <w:vMerge w:val="restart"/>
            <w:hideMark/>
          </w:tcPr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lastRenderedPageBreak/>
              <w:t>Кадровое обеспечение введения ФГОС дошкольного образования</w:t>
            </w:r>
          </w:p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6728D" w:rsidRPr="0086053E" w:rsidRDefault="00A6728D" w:rsidP="00216E1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Разработка и реализация плана-графика повышения квалификации для руководящих и педагогических работников ДОО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Июль  2014 –декабрь 2016гг.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rFonts w:eastAsia="Times New Roman"/>
                <w:bCs/>
              </w:rPr>
              <w:t>Педагогический коллектив ДОО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Обеспечение повышения квалификации руководящих и педагогических работников образовательных организаций по вопросам ФГОС </w:t>
            </w:r>
            <w:proofErr w:type="gramStart"/>
            <w:r w:rsidRPr="0086053E">
              <w:rPr>
                <w:bCs/>
              </w:rPr>
              <w:t>ДО</w:t>
            </w:r>
            <w:proofErr w:type="gramEnd"/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Июль  2014 –декабрь 2016гг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Организация обобщения опыта работы педагогов по апробации ФГОС </w:t>
            </w:r>
            <w:proofErr w:type="gramStart"/>
            <w:r w:rsidRPr="0086053E">
              <w:rPr>
                <w:bCs/>
              </w:rPr>
              <w:t>ДО</w:t>
            </w:r>
            <w:proofErr w:type="gramEnd"/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Июль  2014 –декабрь 2016гг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Июль 2015г.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  <w:trHeight w:val="1562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Создание условий по привлечению молодых специалистов и методической системы по сопровождению молодых специалистов по вопросам реализации ФГОС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2014-2015 годы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Старший воспитатель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С.В. </w:t>
            </w:r>
            <w:proofErr w:type="spellStart"/>
            <w:r w:rsidRPr="0086053E">
              <w:rPr>
                <w:bCs/>
              </w:rPr>
              <w:t>Тихончик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Творческая группа ДОО</w:t>
            </w: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2482" w:type="dxa"/>
            <w:vMerge w:val="restart"/>
            <w:hideMark/>
          </w:tcPr>
          <w:p w:rsidR="00A6728D" w:rsidRPr="0086053E" w:rsidRDefault="00A6728D" w:rsidP="00216E1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>Финансово-экономическое обеспечение введения ФГОС дошкольного образования</w:t>
            </w: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Учет методических рекомендаций при определении размера родительской платы за плату, взимаемую с родителей (законных представителей) за присмотр и уход за детьми, осваивающими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053E">
                <w:rPr>
                  <w:bCs/>
                </w:rPr>
                <w:t>2013 г</w:t>
              </w:r>
            </w:smartTag>
            <w:r w:rsidRPr="0086053E">
              <w:rPr>
                <w:bCs/>
              </w:rPr>
              <w:t>.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Главный бухгалтер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И.Н. Антонюк</w:t>
            </w: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Подготовка бюджетных проектировок на очередной бюджетный год с учетом доработанных методических рекомендаций по реализации полномочий субъекта РФ по финансовому обеспечению реализации прав </w:t>
            </w:r>
            <w:r w:rsidRPr="0086053E">
              <w:rPr>
                <w:bCs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lastRenderedPageBreak/>
              <w:t>Апрель 2014 – апрель 2015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Главный бухгалтер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И.Н. Антонюк</w:t>
            </w:r>
          </w:p>
        </w:tc>
      </w:tr>
      <w:tr w:rsidR="00A6728D" w:rsidRPr="0086053E" w:rsidTr="0086053E">
        <w:trPr>
          <w:cnfStyle w:val="000000100000"/>
          <w:trHeight w:val="1106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Организация предоставления дополнительных образовательных услуг ДОО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053E">
                <w:rPr>
                  <w:bCs/>
                </w:rPr>
                <w:t>2014 г</w:t>
              </w:r>
            </w:smartTag>
            <w:r w:rsidRPr="0086053E">
              <w:rPr>
                <w:bCs/>
              </w:rPr>
              <w:t>.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Главный бухгалтер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И.Н. Антонюк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010000"/>
        </w:trPr>
        <w:tc>
          <w:tcPr>
            <w:cnfStyle w:val="001000000000"/>
            <w:tcW w:w="2482" w:type="dxa"/>
            <w:vMerge w:val="restart"/>
            <w:hideMark/>
          </w:tcPr>
          <w:p w:rsidR="00A6728D" w:rsidRPr="0086053E" w:rsidRDefault="00A6728D" w:rsidP="00216E1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053E">
              <w:rPr>
                <w:rFonts w:ascii="Times New Roman" w:hAnsi="Times New Roman" w:cs="Times New Roman"/>
                <w:b w:val="0"/>
              </w:rPr>
              <w:t xml:space="preserve">Информационное обеспечение введения ФГОС </w:t>
            </w:r>
            <w:proofErr w:type="gramStart"/>
            <w:r w:rsidRPr="0086053E">
              <w:rPr>
                <w:rFonts w:ascii="Times New Roman" w:hAnsi="Times New Roman" w:cs="Times New Roman"/>
                <w:b w:val="0"/>
              </w:rPr>
              <w:t>ДО</w:t>
            </w:r>
            <w:proofErr w:type="gramEnd"/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86053E">
              <w:rPr>
                <w:bCs/>
              </w:rPr>
              <w:t>ДО</w:t>
            </w:r>
            <w:proofErr w:type="gramEnd"/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2014-2016 гг.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Заведующий ДОО О.В. Краснухина</w:t>
            </w: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01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010000"/>
              <w:rPr>
                <w:rFonts w:eastAsia="Times New Roman"/>
                <w:bCs/>
              </w:rPr>
            </w:pPr>
          </w:p>
        </w:tc>
      </w:tr>
      <w:tr w:rsidR="00A6728D" w:rsidRPr="0086053E" w:rsidTr="0086053E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6728D" w:rsidRPr="0086053E" w:rsidRDefault="00A6728D" w:rsidP="00216E16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049" w:type="dxa"/>
            <w:hideMark/>
          </w:tcPr>
          <w:p w:rsidR="00A6728D" w:rsidRPr="0086053E" w:rsidRDefault="00A6728D" w:rsidP="00216E16">
            <w:pPr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 xml:space="preserve">Создание информационного раздела на сайте ДОО </w:t>
            </w:r>
          </w:p>
        </w:tc>
        <w:tc>
          <w:tcPr>
            <w:tcW w:w="1770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r w:rsidRPr="0086053E">
              <w:rPr>
                <w:bCs/>
              </w:rPr>
              <w:t>Март 2014 – декабрь 2015г</w:t>
            </w:r>
          </w:p>
        </w:tc>
        <w:tc>
          <w:tcPr>
            <w:tcW w:w="2349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 xml:space="preserve">Зам. зав. по </w:t>
            </w:r>
            <w:proofErr w:type="spellStart"/>
            <w:r w:rsidRPr="0086053E">
              <w:rPr>
                <w:bCs/>
              </w:rPr>
              <w:t>ВиМР</w:t>
            </w:r>
            <w:proofErr w:type="spellEnd"/>
          </w:p>
          <w:p w:rsidR="00A6728D" w:rsidRPr="0086053E" w:rsidRDefault="00A6728D" w:rsidP="00216E16">
            <w:pPr>
              <w:jc w:val="center"/>
              <w:cnfStyle w:val="000000100000"/>
              <w:rPr>
                <w:bCs/>
              </w:rPr>
            </w:pPr>
            <w:r w:rsidRPr="0086053E">
              <w:rPr>
                <w:bCs/>
              </w:rPr>
              <w:t>С.С. Гасымова</w:t>
            </w:r>
          </w:p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</w:p>
        </w:tc>
        <w:tc>
          <w:tcPr>
            <w:tcW w:w="3136" w:type="dxa"/>
            <w:hideMark/>
          </w:tcPr>
          <w:p w:rsidR="00A6728D" w:rsidRPr="0086053E" w:rsidRDefault="00A6728D" w:rsidP="00216E16">
            <w:pPr>
              <w:jc w:val="center"/>
              <w:cnfStyle w:val="000000100000"/>
              <w:rPr>
                <w:rFonts w:eastAsia="Times New Roman"/>
                <w:bCs/>
              </w:rPr>
            </w:pPr>
            <w:proofErr w:type="gramStart"/>
            <w:r w:rsidRPr="0086053E">
              <w:rPr>
                <w:bCs/>
              </w:rPr>
              <w:t>Ответственный</w:t>
            </w:r>
            <w:proofErr w:type="gramEnd"/>
            <w:r w:rsidRPr="0086053E">
              <w:rPr>
                <w:bCs/>
              </w:rPr>
              <w:t xml:space="preserve"> за работу сайта ДОО</w:t>
            </w:r>
          </w:p>
        </w:tc>
      </w:tr>
    </w:tbl>
    <w:p w:rsidR="00A6728D" w:rsidRPr="00E125E0" w:rsidRDefault="00A6728D" w:rsidP="00A6728D">
      <w:pPr>
        <w:jc w:val="center"/>
        <w:rPr>
          <w:rFonts w:eastAsia="Times New Roman"/>
        </w:rPr>
      </w:pPr>
    </w:p>
    <w:p w:rsidR="00C04447" w:rsidRDefault="00C04447"/>
    <w:sectPr w:rsidR="00C04447" w:rsidSect="00A6728D">
      <w:pgSz w:w="16838" w:h="11906" w:orient="landscape"/>
      <w:pgMar w:top="1135" w:right="1134" w:bottom="851" w:left="1134" w:header="709" w:footer="709" w:gutter="0"/>
      <w:pgBorders w:offsetFrom="page">
        <w:top w:val="thickThinSmallGap" w:sz="24" w:space="24" w:color="000066"/>
        <w:left w:val="thickThinSmallGap" w:sz="24" w:space="24" w:color="000066"/>
        <w:bottom w:val="thinThickSmallGap" w:sz="24" w:space="24" w:color="000066"/>
        <w:right w:val="thinThickSmallGap" w:sz="24" w:space="24" w:color="00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728D"/>
    <w:rsid w:val="00091885"/>
    <w:rsid w:val="00327CC6"/>
    <w:rsid w:val="0086053E"/>
    <w:rsid w:val="00A6728D"/>
    <w:rsid w:val="00AE7509"/>
    <w:rsid w:val="00C04447"/>
    <w:rsid w:val="00F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8D"/>
    <w:pPr>
      <w:spacing w:line="240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86053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COMPITOR</dc:creator>
  <cp:keywords/>
  <dc:description/>
  <cp:lastModifiedBy>COMPITOR</cp:lastModifiedBy>
  <cp:revision>2</cp:revision>
  <cp:lastPrinted>2014-05-17T08:12:00Z</cp:lastPrinted>
  <dcterms:created xsi:type="dcterms:W3CDTF">2014-05-17T07:38:00Z</dcterms:created>
  <dcterms:modified xsi:type="dcterms:W3CDTF">2014-05-17T08:12:00Z</dcterms:modified>
</cp:coreProperties>
</file>