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A6" w:rsidRPr="008B1FDD" w:rsidRDefault="00716AA6" w:rsidP="0071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 на тему:</w:t>
      </w:r>
    </w:p>
    <w:p w:rsidR="00716AA6" w:rsidRPr="008B1FDD" w:rsidRDefault="00716AA6" w:rsidP="0071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FDD">
        <w:rPr>
          <w:rFonts w:ascii="Times New Roman" w:hAnsi="Times New Roman"/>
          <w:b/>
          <w:sz w:val="28"/>
          <w:szCs w:val="28"/>
        </w:rPr>
        <w:t>«Сенсорное развитие детей раннего возраста»</w:t>
      </w:r>
    </w:p>
    <w:p w:rsidR="00716AA6" w:rsidRPr="008B1FDD" w:rsidRDefault="00716AA6" w:rsidP="0071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FDD">
        <w:rPr>
          <w:rFonts w:ascii="Times New Roman" w:hAnsi="Times New Roman"/>
          <w:b/>
          <w:sz w:val="28"/>
          <w:szCs w:val="28"/>
        </w:rPr>
        <w:t>Информационно-методический материал  для воспитателей</w:t>
      </w:r>
    </w:p>
    <w:p w:rsidR="00716AA6" w:rsidRPr="008B1FDD" w:rsidRDefault="00716AA6" w:rsidP="00716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716AA6">
        <w:rPr>
          <w:rFonts w:ascii="Times New Roman" w:hAnsi="Times New Roman"/>
          <w:sz w:val="24"/>
          <w:szCs w:val="24"/>
        </w:rPr>
        <w:t>Башина</w:t>
      </w:r>
      <w:proofErr w:type="spellEnd"/>
      <w:r w:rsidRPr="00716AA6">
        <w:rPr>
          <w:rFonts w:ascii="Times New Roman" w:hAnsi="Times New Roman"/>
          <w:sz w:val="24"/>
          <w:szCs w:val="24"/>
        </w:rPr>
        <w:t xml:space="preserve">  Елена Борисовна воспитатель второй квалификационной категории Муниципального казенного дошкольного образовательного учреждения «Детский сад комбинированного вида №  6», г. Миньяра </w:t>
      </w:r>
      <w:proofErr w:type="spellStart"/>
      <w:r w:rsidRPr="00716AA6">
        <w:rPr>
          <w:rFonts w:ascii="Times New Roman" w:hAnsi="Times New Roman"/>
          <w:sz w:val="24"/>
          <w:szCs w:val="24"/>
        </w:rPr>
        <w:t>Ашинского</w:t>
      </w:r>
      <w:proofErr w:type="spellEnd"/>
      <w:r w:rsidRPr="00716AA6">
        <w:rPr>
          <w:rFonts w:ascii="Times New Roman" w:hAnsi="Times New Roman"/>
          <w:sz w:val="24"/>
          <w:szCs w:val="24"/>
        </w:rPr>
        <w:t xml:space="preserve"> района  Челябинской области.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AA6" w:rsidRPr="00716AA6" w:rsidRDefault="00716AA6" w:rsidP="00716A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На втором году жизни, если созданы все необходимые условия, у ребёнка наблюдается интенсивное развитие сенсорных способностей, определяющих уровень развития восприятия.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Доминирующим в сенсорном развитии является восприятие предметов. Действенное знакомство с предметами, их свойствами приводит к возникновению образов восприятия.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В начале второго года жизни точность и осмысленность восприятия невелики. Ребенок, действуя с предметами, зачастую ориентируется на отдельные, бросающиеся в глаза признаки, а не на сочетание сенсорных характеристик (так и пушистый воротник, и меховую шапку он называет «киской» и т.п.).</w:t>
      </w:r>
    </w:p>
    <w:p w:rsidR="00716AA6" w:rsidRPr="00716AA6" w:rsidRDefault="00716AA6" w:rsidP="00716A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На первом году жизни наиболее интенсивно формируется восприятие величины и формы предметов. Что же касается цвета, </w:t>
      </w:r>
      <w:proofErr w:type="gramStart"/>
      <w:r w:rsidRPr="00716AA6">
        <w:rPr>
          <w:rFonts w:ascii="Times New Roman" w:hAnsi="Times New Roman"/>
          <w:sz w:val="24"/>
          <w:szCs w:val="24"/>
        </w:rPr>
        <w:t>то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несмотря на свою эмоциональную привлекательность, его восприятие наиболее сложно с точки зрения осуществления практических действий с цветом.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К двум годам восприятие становится более точным и осмысленным в связи с овладением такими функциями, как сравнение, сопоставление. Уровень сенсорного развития таков, что у ребёнка оказывается сформированным умение правильно выделять свойства предметов и узнавать предметы по сочетанию свойств.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Характерной чертой сенсорного развития, особенно в период от полутора до двух лет, является </w:t>
      </w:r>
      <w:proofErr w:type="spellStart"/>
      <w:r w:rsidRPr="00716AA6">
        <w:rPr>
          <w:rFonts w:ascii="Times New Roman" w:hAnsi="Times New Roman"/>
          <w:sz w:val="24"/>
          <w:szCs w:val="24"/>
        </w:rPr>
        <w:t>опредмеченность</w:t>
      </w:r>
      <w:proofErr w:type="spellEnd"/>
      <w:r w:rsidRPr="00716AA6">
        <w:rPr>
          <w:rFonts w:ascii="Times New Roman" w:hAnsi="Times New Roman"/>
          <w:sz w:val="24"/>
          <w:szCs w:val="24"/>
        </w:rPr>
        <w:t xml:space="preserve"> восприятия. Так, ребёнок ориентируется в форме предметов, когда в качестве образца выступают «</w:t>
      </w:r>
      <w:proofErr w:type="spellStart"/>
      <w:r w:rsidRPr="00716AA6">
        <w:rPr>
          <w:rFonts w:ascii="Times New Roman" w:hAnsi="Times New Roman"/>
          <w:sz w:val="24"/>
          <w:szCs w:val="24"/>
        </w:rPr>
        <w:t>опредмеченные</w:t>
      </w:r>
      <w:proofErr w:type="spellEnd"/>
      <w:r w:rsidRPr="00716AA6">
        <w:rPr>
          <w:rFonts w:ascii="Times New Roman" w:hAnsi="Times New Roman"/>
          <w:sz w:val="24"/>
          <w:szCs w:val="24"/>
        </w:rPr>
        <w:t>» слова-названия. Например, предметы круглой формы – это и мячик, и шарик, и колесо. Характерным является выделение свойств знакомых конкретных предметов, а не ряды основных сенсорных эталонов.</w:t>
      </w:r>
    </w:p>
    <w:p w:rsidR="00716AA6" w:rsidRPr="00716AA6" w:rsidRDefault="00716AA6" w:rsidP="00716A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Наиболее характерны для ребёнка этого возраста способы восприятия, позволяющие сравнивать свойства предметов при выполнении действий с ними. Особо ярко это проявляется при действиях ребёнка со сборно-разборными игрушками – пирамидками, матрёшками, грибочками. Именно многократные сравнения позволяют ребёнку достигать практических результатов (берёт свою чашку, обувь и т.д.).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Первоначально сравнение является приблизительным: ребёнок примеривается, пробует и через ошибки и их исправление достигает результата. Однако после полутора лет, в возрасте 1 года и 9 месяцев, число проб и предварительных примерок быстро сокращается и переходит переход к зрительному восприятию.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Это новый этап сенсорного развития, который свидетельствует о переходе внешних действий во внутренний психический план.</w:t>
      </w:r>
    </w:p>
    <w:p w:rsidR="00716AA6" w:rsidRPr="00716AA6" w:rsidRDefault="00716AA6" w:rsidP="00716A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На втором году жизни интенсивно развивается не только зрительное, но и слуховое восприятие. Особенно </w:t>
      </w:r>
      <w:proofErr w:type="gramStart"/>
      <w:r w:rsidRPr="00716AA6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имеет развитие речевого, фонематического слуха, осуществляемого в процессе речевого общения с окружающими.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как внимание, память, мышление.</w:t>
      </w:r>
    </w:p>
    <w:p w:rsidR="00716AA6" w:rsidRPr="00716AA6" w:rsidRDefault="00716AA6" w:rsidP="00716A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6AA6">
        <w:rPr>
          <w:rFonts w:ascii="Times New Roman" w:hAnsi="Times New Roman"/>
          <w:sz w:val="24"/>
          <w:szCs w:val="24"/>
        </w:rPr>
        <w:t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- маленький), формы (круг, квадрат, треугольник, овал, прямоугольник), цвета (красный, оранжевый, жёлтый, зелёный, синий, фиолетовый, чёрный, белый).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 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Ребёнок ещё не владеет речью в достаточной мере, поэтому основными средствами выражения мысли и чувств являются непосредственные действия.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lastRenderedPageBreak/>
        <w:t>Основным методом организации игр-занятий является побуждение интереса к тем или иным игрушкам, дидактическим материалам, прежде всего пособиям, изготовленным из дерева (матрёшки, большие и маленькие, пирамидки, кубы-вкладыши, доски с отверстиями разной величины или формы с комплектами вкладок, столики с грибочками и мозаика – к концу второго года жизни).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Именно деревянные игрушки важны для сенсорного развития: их фактура, устойчивость при манипулировании, выполнении элементарных действий с ними удобны для игр-занятий с детьми раннего возраста.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Наиболее удобны для захватывания вкладыши и другие детали дидактических пособий размером не менее 3 и не более 4,5 см, что соответствует размерам ладони малыша</w:t>
      </w:r>
      <w:proofErr w:type="gramStart"/>
      <w:r w:rsidRPr="00716AA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Разница между большими и маленькими предметами в 1,5 см вполне достаточна для ориентировки в их величине. Оптимальная толщина (высота) предметов – 1 см. При большей толщине контуры предметов «деформируются»: так, треугольная призма при определённом ракурсе может смотреться как прямоугольник или квадрат т и.п.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Правильно подобранные по цвету, форме, величине дидактические пособия имеют большой эмоциональный заряд, определяемый фактурой, пропорциями, гармонией цвета.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В повседневной жизни детям надо давать возможность наблюдать за формой, цветом, пропорциями предметов, явлений.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6AA6">
        <w:rPr>
          <w:rFonts w:ascii="Times New Roman" w:hAnsi="Times New Roman"/>
          <w:sz w:val="24"/>
          <w:szCs w:val="24"/>
        </w:rPr>
        <w:t>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мира.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А быстрое включение сенсорных систем является одной из ключевых способностей человека, основ его полноценного развития. Использование «</w:t>
      </w:r>
      <w:proofErr w:type="spellStart"/>
      <w:r w:rsidRPr="00716AA6">
        <w:rPr>
          <w:rFonts w:ascii="Times New Roman" w:hAnsi="Times New Roman"/>
          <w:sz w:val="24"/>
          <w:szCs w:val="24"/>
        </w:rPr>
        <w:t>опредмеченных</w:t>
      </w:r>
      <w:proofErr w:type="spellEnd"/>
      <w:r w:rsidRPr="00716AA6">
        <w:rPr>
          <w:rFonts w:ascii="Times New Roman" w:hAnsi="Times New Roman"/>
          <w:sz w:val="24"/>
          <w:szCs w:val="24"/>
        </w:rPr>
        <w:t xml:space="preserve">» слов-названий обусловлено тем, что ребёнку бесполезно говорить о прямоугольнике, квадрате, овале, круге и треугольнике, хотя они их различают уже </w:t>
      </w:r>
      <w:proofErr w:type="gramStart"/>
      <w:r w:rsidRPr="00716AA6">
        <w:rPr>
          <w:rFonts w:ascii="Times New Roman" w:hAnsi="Times New Roman"/>
          <w:sz w:val="24"/>
          <w:szCs w:val="24"/>
        </w:rPr>
        <w:t>в первые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2-3 месяца. На втором году жизни дети усваивают форму как признак предметов: они легко выбирают необходимые детали для строительного набора для «крыши» и т.д.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Словарный запас весьма ограничен и очень сильно отстаёт от развития восприятия, поэтому наряду с «</w:t>
      </w:r>
      <w:proofErr w:type="spellStart"/>
      <w:r w:rsidRPr="00716AA6">
        <w:rPr>
          <w:rFonts w:ascii="Times New Roman" w:hAnsi="Times New Roman"/>
          <w:sz w:val="24"/>
          <w:szCs w:val="24"/>
        </w:rPr>
        <w:t>опредмеченными</w:t>
      </w:r>
      <w:proofErr w:type="spellEnd"/>
      <w:r w:rsidRPr="00716AA6">
        <w:rPr>
          <w:rFonts w:ascii="Times New Roman" w:hAnsi="Times New Roman"/>
          <w:sz w:val="24"/>
          <w:szCs w:val="24"/>
        </w:rPr>
        <w:t>» словами-названиями форм дети легко усваивают слова, способствующие развитию восприятия типа «такой», «разные», «не такой».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Запоминание и правильное употребление слов, обозначающих цвет, - очень сложный и трудный процесс, формирование его заканчивается только к пяти годам.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К концу второго года жизни дети начинают повторять за взрослым названия отдельных цветов. Произнося такие слова как «белый», «синий» или «</w:t>
      </w:r>
      <w:proofErr w:type="spellStart"/>
      <w:r w:rsidRPr="00716AA6">
        <w:rPr>
          <w:rFonts w:ascii="Times New Roman" w:hAnsi="Times New Roman"/>
          <w:sz w:val="24"/>
          <w:szCs w:val="24"/>
        </w:rPr>
        <w:t>голубой</w:t>
      </w:r>
      <w:proofErr w:type="spellEnd"/>
      <w:r w:rsidRPr="00716AA6">
        <w:rPr>
          <w:rFonts w:ascii="Times New Roman" w:hAnsi="Times New Roman"/>
          <w:sz w:val="24"/>
          <w:szCs w:val="24"/>
        </w:rPr>
        <w:t>», малыш не в состоянии соотнести эти слова с цветом конкретных предметов. Слово-название существует само по себе, а конкретная цветовая характеристика – сама по себе. В лучшем случае ребёнок механически запоминает и в конкретной ситуации после длительных упражнений может иногда им воспользоваться.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Случайное употребление слова, названия цвета или формы, ещё не значит, что ребёнок понимает суть этих слов.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Распределение внимания у ребёнка второго года жизни между зрительным, слуховым, осязательным восприятием и памятью – сложный процесс.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оранжевый, жёлтый, и зелёный и другие цвета. В противном случае ребёнок с нарушением цветового восприятия может ориентироваться не на сам цвет, а на его интенсивность.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Постепенность, последовательность в усложнении заданий, направленных на сенсорное развитие, значима как для детей указанного возраста, так и для </w:t>
      </w:r>
      <w:proofErr w:type="gramStart"/>
      <w:r w:rsidRPr="00716AA6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. 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716AA6">
        <w:rPr>
          <w:rFonts w:ascii="Times New Roman" w:hAnsi="Times New Roman"/>
          <w:sz w:val="24"/>
          <w:szCs w:val="24"/>
        </w:rPr>
        <w:t>и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второго года жизни при целенаправленном сенсорном воспитании у ребёнка наблюдается положительное отношение к действиям с предметами разной величины, формы, цвета. Он подолгу манипулирует ими, рассматривает, ощупывает, перекладывает их с места на место, обнаруживая новые параметры предметного мира. 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В процессе игр-занятий по сенсорному воспитанию у ребёнка оказываются сформированными приёмы прикладывания, сравнивания, сопоставления цвета, формы, величины. К 2 годам эти </w:t>
      </w:r>
      <w:r w:rsidRPr="00716AA6">
        <w:rPr>
          <w:rFonts w:ascii="Times New Roman" w:hAnsi="Times New Roman"/>
          <w:sz w:val="24"/>
          <w:szCs w:val="24"/>
        </w:rPr>
        <w:lastRenderedPageBreak/>
        <w:t xml:space="preserve">процессы осуществляются без </w:t>
      </w:r>
      <w:proofErr w:type="gramStart"/>
      <w:r w:rsidRPr="00716AA6">
        <w:rPr>
          <w:rFonts w:ascii="Times New Roman" w:hAnsi="Times New Roman"/>
          <w:sz w:val="24"/>
          <w:szCs w:val="24"/>
        </w:rPr>
        <w:t>предварительных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AA6">
        <w:rPr>
          <w:rFonts w:ascii="Times New Roman" w:hAnsi="Times New Roman"/>
          <w:sz w:val="24"/>
          <w:szCs w:val="24"/>
        </w:rPr>
        <w:t>примериваний</w:t>
      </w:r>
      <w:proofErr w:type="spellEnd"/>
      <w:r w:rsidRPr="00716AA6">
        <w:rPr>
          <w:rFonts w:ascii="Times New Roman" w:hAnsi="Times New Roman"/>
          <w:sz w:val="24"/>
          <w:szCs w:val="24"/>
        </w:rPr>
        <w:t xml:space="preserve">, переходя из внешнего лана во внутренний. 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Для детей третьего года жизни – при создании необходимых для этого условий –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Познавательная потребность, в той или иной мере сформированная у ребёнка третьего года жизни, в основном направлена на обследование величины, формы, фактуры предметов, издаваемых ими звуков, соотнесения частей.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 xml:space="preserve">У ребёнка на третьем году жизни появляется стремление более чётко следовать образцу, который задан взрослым. Теперь малыш при предъявлении дидактического материала с удовольствием рассматривает его, слушает пояснения взрослого, понимает, что от него хотят, и только потом начинает действовать, следуя инструкции взрослого. 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Более свершенной становится координация движений руки под контролем глаза, что позволяет справляться с такими заданиями, как игра с мозаикой, строительными наборами, рисование кистью и карандашом.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На третьем году жизни задачи сенсорного развития существенно усложняются, что связанно с общим психофизическим развитием, прежде всего началом формирования новых видов деятельности (игровой, элементарной продуктивной и др.). В связи с этим необходимо создавать условия для интенсивного накопления разнообразных представлений о цвете, форме, величине, фактуре, удалённости предметов и явлений как в процессе специально организованных игр-занятий, так и в повседневной жизни. При этом важно, чтобы представления о сенсорных свойствах и качествах предметов были не только широкими, но и систематизированными.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После 3-х лет основное место в сенсорном воспитании занимает ознакомление детей с общепринятыми сенсорными эталонами и способами их потребления. Учитывая резкий скачок в развитии речи, необходимо учитывать стремление детей к воспроизведению – вслед за взрослым – слов-названий формы, цвета и самостоятельному их употреблению.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В результате систематической работы по сенсорному воспитанию детей раннего возраста у них оказывается сформированными умения и навыки, свидетельствующие о соответствующем уровне развития восприятия: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Дети успешно выделяют и учитывают цвет, форму, величину, фактуру и другие признаки предметов и явлений при выполнении ряда практических действий.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Группируют в соответствии с образцом предметы по цвету, форме, величине и другим свойствам при выборе из четырёх разновидностей в период от 2 до 2 лет 3 месяцев и старше.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Соотносят разнородные предметы по цвету, форме, величине, фактуре при выборе из четырёх разновидностей (либо четыре разновидности цвета, либо четыре разновидности формы и т.п.).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Узнают в разнообразных цветовых пятнах предметы или явления, имеющие характерный цветовой признак (снег, трава, апельсин и т.п.) в пятнах разной величины медведя и медвежонка, кошку и котёнка (с 2 лет – 2 лет 3 месяцев).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Обозначают различные предметы в соответствии с их характерными сенсорными признаками: лес, море, солнце, листья, огоньки и т.п. (с 2,5 лет).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6AA6">
        <w:rPr>
          <w:rFonts w:ascii="Times New Roman" w:hAnsi="Times New Roman"/>
          <w:sz w:val="24"/>
          <w:szCs w:val="24"/>
        </w:rPr>
        <w:t>Активно используют «</w:t>
      </w:r>
      <w:proofErr w:type="spellStart"/>
      <w:r w:rsidRPr="00716AA6">
        <w:rPr>
          <w:rFonts w:ascii="Times New Roman" w:hAnsi="Times New Roman"/>
          <w:sz w:val="24"/>
          <w:szCs w:val="24"/>
        </w:rPr>
        <w:t>опредмеченные</w:t>
      </w:r>
      <w:proofErr w:type="spellEnd"/>
      <w:r w:rsidRPr="00716AA6">
        <w:rPr>
          <w:rFonts w:ascii="Times New Roman" w:hAnsi="Times New Roman"/>
          <w:sz w:val="24"/>
          <w:szCs w:val="24"/>
        </w:rPr>
        <w:t>» слова-названия для обозначения формы (кирпич, мяч, шар, крыша, яйцо, огурец), цвета (трава, апельсин, помидор, цыплёнок, небо и др.) (с 2 лет 3 месяцев – 2 лет 6 месяцев).</w:t>
      </w:r>
      <w:proofErr w:type="gramEnd"/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Отбирают предметы необходимой формы или цвета для развития самостоятельной сюжетной игры (грузят на машину бруски-«кирпичики» или кубики определённого цвета, подбирают детали нарядов для кукол в соответствии с цветом их одежды).</w:t>
      </w:r>
    </w:p>
    <w:p w:rsidR="00716AA6" w:rsidRPr="00716AA6" w:rsidRDefault="00716AA6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AA6">
        <w:rPr>
          <w:rFonts w:ascii="Times New Roman" w:hAnsi="Times New Roman"/>
          <w:sz w:val="24"/>
          <w:szCs w:val="24"/>
        </w:rPr>
        <w:t>Начинают активно пользоваться общепринятыми словами-названиями цвета, часто в отрыве от конкретного предмета (</w:t>
      </w:r>
      <w:proofErr w:type="gramStart"/>
      <w:r w:rsidRPr="00716AA6">
        <w:rPr>
          <w:rFonts w:ascii="Times New Roman" w:hAnsi="Times New Roman"/>
          <w:sz w:val="24"/>
          <w:szCs w:val="24"/>
        </w:rPr>
        <w:t>синим</w:t>
      </w:r>
      <w:proofErr w:type="gramEnd"/>
      <w:r w:rsidRPr="00716AA6">
        <w:rPr>
          <w:rFonts w:ascii="Times New Roman" w:hAnsi="Times New Roman"/>
          <w:sz w:val="24"/>
          <w:szCs w:val="24"/>
        </w:rPr>
        <w:t xml:space="preserve"> он может называть и жёлтый, и зелёный предмет) (с 2 лет 9 месяцев – 3 лет).</w:t>
      </w:r>
    </w:p>
    <w:p w:rsidR="00A97693" w:rsidRPr="00716AA6" w:rsidRDefault="00A97693" w:rsidP="00716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7693" w:rsidRPr="00716AA6" w:rsidSect="00716AA6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AA6"/>
    <w:rsid w:val="00716AA6"/>
    <w:rsid w:val="00A9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2014-02-26T13:57:00Z</dcterms:created>
  <dcterms:modified xsi:type="dcterms:W3CDTF">2014-02-26T14:00:00Z</dcterms:modified>
</cp:coreProperties>
</file>