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E0" w:rsidRPr="00DC2342" w:rsidRDefault="00526DE0" w:rsidP="00526DE0">
      <w:pPr>
        <w:shd w:val="clear" w:color="auto" w:fill="FFFFFF"/>
        <w:tabs>
          <w:tab w:val="center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2342">
        <w:rPr>
          <w:rFonts w:ascii="Times New Roman" w:hAnsi="Times New Roman" w:cs="Times New Roman"/>
          <w:color w:val="000000"/>
          <w:sz w:val="24"/>
          <w:szCs w:val="24"/>
        </w:rPr>
        <w:t>Департамент образования и науки Кемеровской области                                                                                                                                                              Государственное бюджетное образовательное учреждение СПО                                                                                                                                           «Новокузнецкий транспортно-технологический техникум»</w:t>
      </w:r>
    </w:p>
    <w:p w:rsidR="00526DE0" w:rsidRPr="00DC2342" w:rsidRDefault="00526DE0" w:rsidP="00526DE0">
      <w:pPr>
        <w:shd w:val="clear" w:color="auto" w:fill="FFFFFF"/>
        <w:tabs>
          <w:tab w:val="center" w:pos="851"/>
        </w:tabs>
        <w:spacing w:before="4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УТВЕРЖДАЮ</w:t>
      </w:r>
    </w:p>
    <w:p w:rsidR="00526DE0" w:rsidRPr="00DC2342" w:rsidRDefault="00526DE0" w:rsidP="00526DE0">
      <w:pPr>
        <w:shd w:val="clear" w:color="auto" w:fill="FFFFFF"/>
        <w:tabs>
          <w:tab w:val="center" w:pos="851"/>
        </w:tabs>
        <w:spacing w:before="4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завуч</w:t>
      </w:r>
    </w:p>
    <w:p w:rsidR="00526DE0" w:rsidRPr="00DC2342" w:rsidRDefault="00526DE0" w:rsidP="00526DE0">
      <w:pPr>
        <w:shd w:val="clear" w:color="auto" w:fill="FFFFFF"/>
        <w:tabs>
          <w:tab w:val="center" w:pos="851"/>
        </w:tabs>
        <w:spacing w:before="4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 xml:space="preserve">_____________ Е.П. </w:t>
      </w:r>
      <w:proofErr w:type="spellStart"/>
      <w:r w:rsidRPr="00DC2342">
        <w:rPr>
          <w:rFonts w:ascii="Times New Roman" w:hAnsi="Times New Roman" w:cs="Times New Roman"/>
          <w:sz w:val="24"/>
          <w:szCs w:val="24"/>
        </w:rPr>
        <w:t>Кремзюк</w:t>
      </w:r>
      <w:proofErr w:type="spellEnd"/>
    </w:p>
    <w:p w:rsidR="00526DE0" w:rsidRPr="00DC2342" w:rsidRDefault="00526DE0" w:rsidP="00526DE0">
      <w:pPr>
        <w:shd w:val="clear" w:color="auto" w:fill="FFFFFF"/>
        <w:tabs>
          <w:tab w:val="center" w:pos="851"/>
        </w:tabs>
        <w:spacing w:before="4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«__» _____________ 2012г.</w:t>
      </w:r>
    </w:p>
    <w:p w:rsidR="00526DE0" w:rsidRPr="00DC2342" w:rsidRDefault="00526DE0" w:rsidP="00526DE0">
      <w:pPr>
        <w:shd w:val="clear" w:color="auto" w:fill="FFFFFF"/>
        <w:tabs>
          <w:tab w:val="center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2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УЧЕБНАЯ ПРОГРАММА                                                                                                                                                                                                                 по предмету                                                                                                                                                                                                                                                                   «Русский язык»                                                                                                                                                                                                                                                       78  часов</w:t>
      </w:r>
      <w:r w:rsidRPr="00DC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6DE0" w:rsidRPr="00DC2342" w:rsidRDefault="00526DE0" w:rsidP="00526DE0">
      <w:pPr>
        <w:shd w:val="clear" w:color="auto" w:fill="FFFFFF"/>
        <w:tabs>
          <w:tab w:val="center" w:pos="851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C234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Разработали </w:t>
      </w:r>
    </w:p>
    <w:p w:rsidR="00526DE0" w:rsidRPr="00DC2342" w:rsidRDefault="00526DE0" w:rsidP="00526DE0">
      <w:pPr>
        <w:shd w:val="clear" w:color="auto" w:fill="FFFFFF"/>
        <w:tabs>
          <w:tab w:val="center" w:pos="851"/>
        </w:tabs>
        <w:autoSpaceDE w:val="0"/>
        <w:autoSpaceDN w:val="0"/>
        <w:adjustRightInd w:val="0"/>
        <w:spacing w:line="240" w:lineRule="auto"/>
        <w:ind w:left="623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C2342">
        <w:rPr>
          <w:rFonts w:ascii="Times New Roman" w:hAnsi="Times New Roman" w:cs="Times New Roman"/>
          <w:color w:val="000000"/>
          <w:sz w:val="24"/>
          <w:szCs w:val="24"/>
        </w:rPr>
        <w:t xml:space="preserve">Е.В. </w:t>
      </w:r>
      <w:proofErr w:type="spellStart"/>
      <w:r w:rsidRPr="00DC2342">
        <w:rPr>
          <w:rFonts w:ascii="Times New Roman" w:hAnsi="Times New Roman" w:cs="Times New Roman"/>
          <w:color w:val="000000"/>
          <w:sz w:val="24"/>
          <w:szCs w:val="24"/>
        </w:rPr>
        <w:t>Заболотская</w:t>
      </w:r>
      <w:proofErr w:type="spellEnd"/>
    </w:p>
    <w:p w:rsidR="00526DE0" w:rsidRPr="00DC2342" w:rsidRDefault="00526DE0" w:rsidP="00526DE0">
      <w:pPr>
        <w:shd w:val="clear" w:color="auto" w:fill="FFFFFF"/>
        <w:tabs>
          <w:tab w:val="center" w:pos="851"/>
        </w:tabs>
        <w:autoSpaceDE w:val="0"/>
        <w:autoSpaceDN w:val="0"/>
        <w:adjustRightInd w:val="0"/>
        <w:spacing w:line="240" w:lineRule="auto"/>
        <w:ind w:left="623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C2342">
        <w:rPr>
          <w:rFonts w:ascii="Times New Roman" w:hAnsi="Times New Roman" w:cs="Times New Roman"/>
          <w:color w:val="000000"/>
          <w:sz w:val="24"/>
          <w:szCs w:val="24"/>
        </w:rPr>
        <w:t>преподаватель ВКК</w:t>
      </w:r>
    </w:p>
    <w:p w:rsidR="00526DE0" w:rsidRPr="00DC2342" w:rsidRDefault="00526DE0" w:rsidP="00526DE0">
      <w:pPr>
        <w:shd w:val="clear" w:color="auto" w:fill="FFFFFF"/>
        <w:tabs>
          <w:tab w:val="center" w:pos="851"/>
        </w:tabs>
        <w:autoSpaceDE w:val="0"/>
        <w:autoSpaceDN w:val="0"/>
        <w:adjustRightInd w:val="0"/>
        <w:spacing w:line="240" w:lineRule="auto"/>
        <w:ind w:left="623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C2342">
        <w:rPr>
          <w:rFonts w:ascii="Times New Roman" w:hAnsi="Times New Roman" w:cs="Times New Roman"/>
          <w:color w:val="000000"/>
          <w:sz w:val="24"/>
          <w:szCs w:val="24"/>
        </w:rPr>
        <w:t xml:space="preserve"> И.В. Кравченко</w:t>
      </w:r>
    </w:p>
    <w:p w:rsidR="00526DE0" w:rsidRPr="00DC2342" w:rsidRDefault="00526DE0" w:rsidP="00526DE0">
      <w:pPr>
        <w:shd w:val="clear" w:color="auto" w:fill="FFFFFF"/>
        <w:tabs>
          <w:tab w:val="center" w:pos="851"/>
        </w:tabs>
        <w:autoSpaceDE w:val="0"/>
        <w:autoSpaceDN w:val="0"/>
        <w:adjustRightInd w:val="0"/>
        <w:spacing w:line="240" w:lineRule="auto"/>
        <w:ind w:left="623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C2342">
        <w:rPr>
          <w:rFonts w:ascii="Times New Roman" w:hAnsi="Times New Roman" w:cs="Times New Roman"/>
          <w:color w:val="000000"/>
          <w:sz w:val="24"/>
          <w:szCs w:val="24"/>
        </w:rPr>
        <w:t>преподаватель ВКК</w:t>
      </w:r>
    </w:p>
    <w:p w:rsidR="00526DE0" w:rsidRPr="00DC2342" w:rsidRDefault="00526DE0" w:rsidP="00526DE0">
      <w:pPr>
        <w:shd w:val="clear" w:color="auto" w:fill="FFFFFF"/>
        <w:tabs>
          <w:tab w:val="center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342">
        <w:rPr>
          <w:rFonts w:ascii="Times New Roman" w:hAnsi="Times New Roman" w:cs="Times New Roman"/>
          <w:sz w:val="24"/>
          <w:szCs w:val="24"/>
        </w:rPr>
        <w:t>ОБСУЖДЕНО</w:t>
      </w:r>
    </w:p>
    <w:p w:rsidR="00526DE0" w:rsidRPr="00DC2342" w:rsidRDefault="00526DE0" w:rsidP="00526DE0">
      <w:pPr>
        <w:shd w:val="clear" w:color="auto" w:fill="FFFFFF"/>
        <w:tabs>
          <w:tab w:val="center" w:pos="851"/>
        </w:tabs>
        <w:spacing w:before="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на заседании ПЦК</w:t>
      </w:r>
    </w:p>
    <w:p w:rsidR="00526DE0" w:rsidRPr="00DC2342" w:rsidRDefault="00526DE0" w:rsidP="00526DE0">
      <w:pPr>
        <w:shd w:val="clear" w:color="auto" w:fill="FFFFFF"/>
        <w:tabs>
          <w:tab w:val="center" w:pos="851"/>
        </w:tabs>
        <w:spacing w:before="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«__» ___________ 2012г.</w:t>
      </w:r>
    </w:p>
    <w:p w:rsidR="00526DE0" w:rsidRPr="00DC2342" w:rsidRDefault="00526DE0" w:rsidP="00526DE0">
      <w:pPr>
        <w:shd w:val="clear" w:color="auto" w:fill="FFFFFF"/>
        <w:tabs>
          <w:tab w:val="center" w:pos="851"/>
        </w:tabs>
        <w:spacing w:before="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Председатель ПЦК</w:t>
      </w:r>
    </w:p>
    <w:p w:rsidR="00526DE0" w:rsidRPr="00DC2342" w:rsidRDefault="00526DE0" w:rsidP="00526DE0">
      <w:pPr>
        <w:shd w:val="clear" w:color="auto" w:fill="FFFFFF"/>
        <w:tabs>
          <w:tab w:val="center" w:pos="851"/>
        </w:tabs>
        <w:spacing w:before="4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342">
        <w:rPr>
          <w:rFonts w:ascii="Times New Roman" w:hAnsi="Times New Roman" w:cs="Times New Roman"/>
          <w:sz w:val="24"/>
          <w:szCs w:val="24"/>
        </w:rPr>
        <w:t>____________Г.В.Косачева</w:t>
      </w:r>
      <w:proofErr w:type="spellEnd"/>
      <w:r w:rsidRPr="00DC2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DE0" w:rsidRPr="00DC2342" w:rsidRDefault="00526DE0" w:rsidP="00526DE0">
      <w:pPr>
        <w:tabs>
          <w:tab w:val="center" w:pos="851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E0" w:rsidRPr="00DC2342" w:rsidRDefault="00526DE0" w:rsidP="00526DE0">
      <w:pPr>
        <w:tabs>
          <w:tab w:val="center" w:pos="851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2342">
        <w:rPr>
          <w:rFonts w:ascii="Times New Roman" w:hAnsi="Times New Roman" w:cs="Times New Roman"/>
          <w:color w:val="000000"/>
          <w:sz w:val="24"/>
          <w:szCs w:val="24"/>
        </w:rPr>
        <w:t>Новокузнецк, 2012</w:t>
      </w:r>
    </w:p>
    <w:p w:rsidR="00526DE0" w:rsidRPr="00DC2342" w:rsidRDefault="00526DE0" w:rsidP="00526D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526DE0" w:rsidRPr="00DC2342" w:rsidRDefault="00526DE0" w:rsidP="00526D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342"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русскому языку разработана согласно «Рекомендациям </w:t>
      </w:r>
      <w:r w:rsidRPr="00DC2342">
        <w:rPr>
          <w:rFonts w:ascii="Times New Roman" w:hAnsi="Times New Roman" w:cs="Times New Roman"/>
          <w:spacing w:val="-2"/>
          <w:sz w:val="24"/>
          <w:szCs w:val="24"/>
        </w:rPr>
        <w:t>по реализации образовательной программы сре</w:t>
      </w:r>
      <w:r w:rsidRPr="00DC2342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C2342">
        <w:rPr>
          <w:rFonts w:ascii="Times New Roman" w:hAnsi="Times New Roman" w:cs="Times New Roman"/>
          <w:spacing w:val="-2"/>
          <w:sz w:val="24"/>
          <w:szCs w:val="24"/>
        </w:rPr>
        <w:t>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</w:t>
      </w:r>
      <w:r w:rsidRPr="00DC234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C2342">
        <w:rPr>
          <w:rFonts w:ascii="Times New Roman" w:hAnsi="Times New Roman" w:cs="Times New Roman"/>
          <w:spacing w:val="-2"/>
          <w:sz w:val="24"/>
          <w:szCs w:val="24"/>
        </w:rPr>
        <w:t xml:space="preserve">дерации, реализующих программы общего образования» (письмо </w:t>
      </w:r>
      <w:r w:rsidRPr="00DC2342">
        <w:rPr>
          <w:rFonts w:ascii="Times New Roman" w:hAnsi="Times New Roman" w:cs="Times New Roman"/>
          <w:sz w:val="24"/>
          <w:szCs w:val="24"/>
        </w:rPr>
        <w:t>Департамента государственной политики и нормативно-правового регулир</w:t>
      </w:r>
      <w:r w:rsidRPr="00DC2342">
        <w:rPr>
          <w:rFonts w:ascii="Times New Roman" w:hAnsi="Times New Roman" w:cs="Times New Roman"/>
          <w:sz w:val="24"/>
          <w:szCs w:val="24"/>
        </w:rPr>
        <w:t>о</w:t>
      </w:r>
      <w:r w:rsidRPr="00DC2342">
        <w:rPr>
          <w:rFonts w:ascii="Times New Roman" w:hAnsi="Times New Roman" w:cs="Times New Roman"/>
          <w:sz w:val="24"/>
          <w:szCs w:val="24"/>
        </w:rPr>
        <w:t xml:space="preserve">вания в сфере образования </w:t>
      </w:r>
      <w:proofErr w:type="spellStart"/>
      <w:r w:rsidRPr="00DC234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C2342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DC2342">
        <w:rPr>
          <w:rFonts w:ascii="Times New Roman" w:hAnsi="Times New Roman" w:cs="Times New Roman"/>
          <w:spacing w:val="-2"/>
          <w:sz w:val="24"/>
          <w:szCs w:val="24"/>
        </w:rPr>
        <w:t xml:space="preserve"> от 29.05.2007</w:t>
      </w:r>
      <w:proofErr w:type="gramEnd"/>
      <w:r w:rsidRPr="00DC2342">
        <w:rPr>
          <w:rFonts w:ascii="Times New Roman" w:hAnsi="Times New Roman" w:cs="Times New Roman"/>
          <w:spacing w:val="-2"/>
          <w:sz w:val="24"/>
          <w:szCs w:val="24"/>
        </w:rPr>
        <w:t xml:space="preserve"> № 03-1180)</w:t>
      </w:r>
      <w:r w:rsidRPr="00DC2342">
        <w:rPr>
          <w:rFonts w:ascii="Times New Roman" w:hAnsi="Times New Roman" w:cs="Times New Roman"/>
          <w:sz w:val="24"/>
          <w:szCs w:val="24"/>
        </w:rPr>
        <w:t xml:space="preserve"> </w:t>
      </w:r>
      <w:r w:rsidRPr="00DC2342">
        <w:rPr>
          <w:rFonts w:ascii="Times New Roman" w:hAnsi="Times New Roman" w:cs="Times New Roman"/>
          <w:color w:val="000000"/>
          <w:spacing w:val="-2"/>
          <w:sz w:val="24"/>
          <w:szCs w:val="24"/>
        </w:rPr>
        <w:t>русский язык</w:t>
      </w:r>
      <w:r w:rsidRPr="00DC2342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DC2342">
        <w:rPr>
          <w:rFonts w:ascii="Times New Roman" w:hAnsi="Times New Roman" w:cs="Times New Roman"/>
          <w:color w:val="000000"/>
          <w:sz w:val="24"/>
          <w:szCs w:val="24"/>
        </w:rPr>
        <w:t>в учреждениях начального профессионального образ</w:t>
      </w:r>
      <w:r w:rsidRPr="00DC23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C2342">
        <w:rPr>
          <w:rFonts w:ascii="Times New Roman" w:hAnsi="Times New Roman" w:cs="Times New Roman"/>
          <w:color w:val="000000"/>
          <w:sz w:val="24"/>
          <w:szCs w:val="24"/>
        </w:rPr>
        <w:t xml:space="preserve">вания </w:t>
      </w:r>
      <w:r w:rsidRPr="00DC23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(далее – НПО) </w:t>
      </w:r>
      <w:r w:rsidRPr="00DC2342">
        <w:rPr>
          <w:rFonts w:ascii="Times New Roman" w:hAnsi="Times New Roman" w:cs="Times New Roman"/>
          <w:color w:val="000000"/>
          <w:sz w:val="24"/>
          <w:szCs w:val="24"/>
        </w:rPr>
        <w:t>изучается с учетом профиля получаемого профессионального образования.</w:t>
      </w:r>
    </w:p>
    <w:p w:rsidR="00526DE0" w:rsidRPr="00DC2342" w:rsidRDefault="00526DE0" w:rsidP="00526DE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 xml:space="preserve">Русский язык как базовый учебный предмет изучается в объеме 78 часов на </w:t>
      </w:r>
      <w:r w:rsidRPr="00DC23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2342">
        <w:rPr>
          <w:rFonts w:ascii="Times New Roman" w:hAnsi="Times New Roman" w:cs="Times New Roman"/>
          <w:sz w:val="24"/>
          <w:szCs w:val="24"/>
        </w:rPr>
        <w:t xml:space="preserve"> и </w:t>
      </w:r>
      <w:r w:rsidRPr="00DC23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2342">
        <w:rPr>
          <w:rFonts w:ascii="Times New Roman" w:hAnsi="Times New Roman" w:cs="Times New Roman"/>
          <w:sz w:val="24"/>
          <w:szCs w:val="24"/>
        </w:rPr>
        <w:t xml:space="preserve"> курсах Распределение учебных часов по курсам в с</w:t>
      </w:r>
      <w:r w:rsidRPr="00DC2342">
        <w:rPr>
          <w:rFonts w:ascii="Times New Roman" w:hAnsi="Times New Roman" w:cs="Times New Roman"/>
          <w:sz w:val="24"/>
          <w:szCs w:val="24"/>
        </w:rPr>
        <w:t>о</w:t>
      </w:r>
      <w:r w:rsidRPr="00DC2342">
        <w:rPr>
          <w:rFonts w:ascii="Times New Roman" w:hAnsi="Times New Roman" w:cs="Times New Roman"/>
          <w:sz w:val="24"/>
          <w:szCs w:val="24"/>
        </w:rPr>
        <w:t>ответствии с учебными планами.</w:t>
      </w:r>
    </w:p>
    <w:p w:rsidR="00526DE0" w:rsidRPr="00DC2342" w:rsidRDefault="00526DE0" w:rsidP="00526DE0">
      <w:pPr>
        <w:pStyle w:val="FR2"/>
        <w:ind w:firstLine="709"/>
        <w:jc w:val="both"/>
        <w:rPr>
          <w:sz w:val="24"/>
          <w:szCs w:val="24"/>
        </w:rPr>
      </w:pPr>
      <w:r w:rsidRPr="00DC2342">
        <w:rPr>
          <w:b w:val="0"/>
          <w:sz w:val="24"/>
          <w:szCs w:val="24"/>
        </w:rPr>
        <w:t>Основу рабочей учебной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526DE0" w:rsidRPr="00DC2342" w:rsidRDefault="00526DE0" w:rsidP="00526DE0">
      <w:pPr>
        <w:pStyle w:val="21"/>
        <w:widowControl w:val="0"/>
        <w:spacing w:after="0" w:line="240" w:lineRule="auto"/>
        <w:ind w:left="0" w:firstLine="709"/>
        <w:jc w:val="both"/>
        <w:rPr>
          <w:spacing w:val="-2"/>
        </w:rPr>
      </w:pPr>
      <w:r w:rsidRPr="00DC2342">
        <w:rPr>
          <w:spacing w:val="-2"/>
        </w:rPr>
        <w:t>Программа ориентирована на достижение следующих целей:</w:t>
      </w:r>
    </w:p>
    <w:p w:rsidR="00526DE0" w:rsidRPr="00DC2342" w:rsidRDefault="00526DE0" w:rsidP="00526DE0">
      <w:pPr>
        <w:pStyle w:val="21"/>
        <w:widowControl w:val="0"/>
        <w:numPr>
          <w:ilvl w:val="0"/>
          <w:numId w:val="1"/>
        </w:numPr>
        <w:tabs>
          <w:tab w:val="left" w:pos="1069"/>
        </w:tabs>
        <w:suppressAutoHyphens/>
        <w:spacing w:after="0" w:line="240" w:lineRule="auto"/>
        <w:ind w:left="1100" w:hanging="380"/>
        <w:jc w:val="both"/>
      </w:pPr>
      <w:r w:rsidRPr="00DC2342">
        <w:rPr>
          <w:b/>
        </w:rPr>
        <w:t>воспитание</w:t>
      </w:r>
      <w:r w:rsidRPr="00DC2342"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526DE0" w:rsidRPr="00DC2342" w:rsidRDefault="00526DE0" w:rsidP="00526DE0">
      <w:pPr>
        <w:widowControl w:val="0"/>
        <w:numPr>
          <w:ilvl w:val="0"/>
          <w:numId w:val="1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>дальнейшее развитие и совершенствование</w:t>
      </w:r>
      <w:r w:rsidRPr="00DC2342">
        <w:rPr>
          <w:rFonts w:ascii="Times New Roman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526DE0" w:rsidRPr="00DC2342" w:rsidRDefault="00526DE0" w:rsidP="00526DE0">
      <w:pPr>
        <w:widowControl w:val="0"/>
        <w:numPr>
          <w:ilvl w:val="0"/>
          <w:numId w:val="1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DC2342">
        <w:rPr>
          <w:rFonts w:ascii="Times New Roman" w:hAnsi="Times New Roman" w:cs="Times New Roman"/>
          <w:sz w:val="24"/>
          <w:szCs w:val="24"/>
        </w:rPr>
        <w:t xml:space="preserve"> </w:t>
      </w:r>
      <w:r w:rsidRPr="00DC2342">
        <w:rPr>
          <w:rFonts w:ascii="Times New Roman" w:hAnsi="Times New Roman" w:cs="Times New Roman"/>
          <w:b/>
          <w:sz w:val="24"/>
          <w:szCs w:val="24"/>
        </w:rPr>
        <w:t>знаний</w:t>
      </w:r>
      <w:r w:rsidRPr="00DC2342">
        <w:rPr>
          <w:rFonts w:ascii="Times New Roman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526DE0" w:rsidRPr="00DC2342" w:rsidRDefault="00526DE0" w:rsidP="00526DE0">
      <w:pPr>
        <w:widowControl w:val="0"/>
        <w:numPr>
          <w:ilvl w:val="0"/>
          <w:numId w:val="1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C2342">
        <w:rPr>
          <w:rFonts w:ascii="Times New Roman" w:hAnsi="Times New Roman" w:cs="Times New Roman"/>
          <w:b/>
          <w:spacing w:val="-4"/>
          <w:sz w:val="24"/>
          <w:szCs w:val="24"/>
        </w:rPr>
        <w:t>овладение умениями</w:t>
      </w:r>
      <w:r w:rsidRPr="00DC2342">
        <w:rPr>
          <w:rFonts w:ascii="Times New Roman" w:hAnsi="Times New Roman" w:cs="Times New Roman"/>
          <w:spacing w:val="-4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526DE0" w:rsidRPr="00DC2342" w:rsidRDefault="00526DE0" w:rsidP="00526DE0">
      <w:pPr>
        <w:widowControl w:val="0"/>
        <w:numPr>
          <w:ilvl w:val="0"/>
          <w:numId w:val="1"/>
        </w:numPr>
        <w:tabs>
          <w:tab w:val="left" w:pos="1069"/>
          <w:tab w:val="left" w:pos="1167"/>
        </w:tabs>
        <w:suppressAutoHyphens/>
        <w:spacing w:after="0" w:line="240" w:lineRule="auto"/>
        <w:ind w:left="1100" w:hanging="380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DC2342">
        <w:rPr>
          <w:rFonts w:ascii="Times New Roman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526DE0" w:rsidRPr="00DC2342" w:rsidRDefault="00526DE0" w:rsidP="00526DE0">
      <w:pPr>
        <w:pStyle w:val="FR2"/>
        <w:jc w:val="both"/>
        <w:rPr>
          <w:b w:val="0"/>
          <w:sz w:val="24"/>
          <w:szCs w:val="24"/>
        </w:rPr>
      </w:pPr>
      <w:r w:rsidRPr="00DC2342">
        <w:rPr>
          <w:b w:val="0"/>
          <w:sz w:val="24"/>
          <w:szCs w:val="24"/>
        </w:rPr>
        <w:t>В соответствии с целями преподавания русского языка основные задачи курса русского языка в старших классах по данной программе сводятся к следующему:</w:t>
      </w:r>
    </w:p>
    <w:p w:rsidR="00526DE0" w:rsidRPr="00DC2342" w:rsidRDefault="00526DE0" w:rsidP="00526DE0">
      <w:pPr>
        <w:pStyle w:val="FR2"/>
        <w:jc w:val="both"/>
        <w:rPr>
          <w:b w:val="0"/>
          <w:sz w:val="24"/>
          <w:szCs w:val="24"/>
        </w:rPr>
      </w:pPr>
      <w:r w:rsidRPr="00DC2342">
        <w:rPr>
          <w:b w:val="0"/>
          <w:sz w:val="24"/>
          <w:szCs w:val="24"/>
        </w:rPr>
        <w:t>1) дать представление</w:t>
      </w:r>
      <w:r w:rsidRPr="00DC2342">
        <w:rPr>
          <w:sz w:val="24"/>
          <w:szCs w:val="24"/>
        </w:rPr>
        <w:t xml:space="preserve"> о </w:t>
      </w:r>
      <w:r w:rsidRPr="00DC2342">
        <w:rPr>
          <w:b w:val="0"/>
          <w:sz w:val="24"/>
          <w:szCs w:val="24"/>
        </w:rPr>
        <w:t>связи языка и истории, культуры русского и других народов, о национальном своеобразии русского языка;</w:t>
      </w:r>
    </w:p>
    <w:p w:rsidR="00526DE0" w:rsidRPr="00DC2342" w:rsidRDefault="00526DE0" w:rsidP="00526DE0">
      <w:pPr>
        <w:pStyle w:val="FR2"/>
        <w:jc w:val="both"/>
        <w:rPr>
          <w:b w:val="0"/>
          <w:sz w:val="24"/>
          <w:szCs w:val="24"/>
        </w:rPr>
      </w:pPr>
      <w:r w:rsidRPr="00DC2342">
        <w:rPr>
          <w:b w:val="0"/>
          <w:sz w:val="24"/>
          <w:szCs w:val="24"/>
        </w:rPr>
        <w:t>2) 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</w:r>
    </w:p>
    <w:p w:rsidR="00526DE0" w:rsidRPr="00DC2342" w:rsidRDefault="00526DE0" w:rsidP="00526DE0">
      <w:pPr>
        <w:pStyle w:val="FR2"/>
        <w:jc w:val="both"/>
        <w:rPr>
          <w:b w:val="0"/>
          <w:sz w:val="24"/>
          <w:szCs w:val="24"/>
        </w:rPr>
      </w:pPr>
      <w:r w:rsidRPr="00DC2342">
        <w:rPr>
          <w:b w:val="0"/>
          <w:sz w:val="24"/>
          <w:szCs w:val="24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526DE0" w:rsidRPr="00DC2342" w:rsidRDefault="00526DE0" w:rsidP="00526DE0">
      <w:pPr>
        <w:pStyle w:val="FR2"/>
        <w:jc w:val="both"/>
        <w:rPr>
          <w:b w:val="0"/>
          <w:sz w:val="24"/>
          <w:szCs w:val="24"/>
        </w:rPr>
      </w:pPr>
      <w:r w:rsidRPr="00DC2342">
        <w:rPr>
          <w:b w:val="0"/>
          <w:sz w:val="24"/>
          <w:szCs w:val="24"/>
        </w:rPr>
        <w:t>-совершенствовать орфографическую и пунктуационную грамотность учащихся;</w:t>
      </w:r>
    </w:p>
    <w:p w:rsidR="00526DE0" w:rsidRPr="00DC2342" w:rsidRDefault="00526DE0" w:rsidP="00526DE0">
      <w:pPr>
        <w:pStyle w:val="FR2"/>
        <w:jc w:val="both"/>
        <w:rPr>
          <w:b w:val="0"/>
          <w:sz w:val="24"/>
          <w:szCs w:val="24"/>
        </w:rPr>
      </w:pPr>
      <w:r w:rsidRPr="00DC2342">
        <w:rPr>
          <w:b w:val="0"/>
          <w:sz w:val="24"/>
          <w:szCs w:val="24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526DE0" w:rsidRPr="00DC2342" w:rsidRDefault="00526DE0" w:rsidP="00526DE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lastRenderedPageBreak/>
        <w:t>3) развивать и совершенствовать способность учащихся создавать устные и письменные монологические и диалогические  высказывания ра</w:t>
      </w:r>
      <w:r w:rsidRPr="00DC2342">
        <w:rPr>
          <w:rFonts w:ascii="Times New Roman" w:hAnsi="Times New Roman" w:cs="Times New Roman"/>
          <w:sz w:val="24"/>
          <w:szCs w:val="24"/>
        </w:rPr>
        <w:t>з</w:t>
      </w:r>
      <w:r w:rsidRPr="00DC2342">
        <w:rPr>
          <w:rFonts w:ascii="Times New Roman" w:hAnsi="Times New Roman" w:cs="Times New Roman"/>
          <w:sz w:val="24"/>
          <w:szCs w:val="24"/>
        </w:rPr>
        <w:t>личных типов и жанров в разных сферах общения; осуществлять речевой самоконтроль; оценивать устные и письменные высказывания с то</w:t>
      </w:r>
      <w:r w:rsidRPr="00DC2342">
        <w:rPr>
          <w:rFonts w:ascii="Times New Roman" w:hAnsi="Times New Roman" w:cs="Times New Roman"/>
          <w:sz w:val="24"/>
          <w:szCs w:val="24"/>
        </w:rPr>
        <w:t>ч</w:t>
      </w:r>
      <w:r w:rsidRPr="00DC2342">
        <w:rPr>
          <w:rFonts w:ascii="Times New Roman" w:hAnsi="Times New Roman" w:cs="Times New Roman"/>
          <w:sz w:val="24"/>
          <w:szCs w:val="24"/>
        </w:rPr>
        <w:t xml:space="preserve">ки зрения языкового оформления, эффективности достижения поставленных коммуникативных задач; </w:t>
      </w:r>
    </w:p>
    <w:p w:rsidR="00526DE0" w:rsidRPr="00DC2342" w:rsidRDefault="00526DE0" w:rsidP="00526DE0">
      <w:pPr>
        <w:widowControl w:val="0"/>
        <w:tabs>
          <w:tab w:val="left" w:pos="1069"/>
          <w:tab w:val="left" w:pos="1167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 xml:space="preserve"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 </w:t>
      </w:r>
    </w:p>
    <w:p w:rsidR="00526DE0" w:rsidRPr="00DC2342" w:rsidRDefault="00526DE0" w:rsidP="00526DE0">
      <w:pPr>
        <w:pStyle w:val="FR2"/>
        <w:ind w:firstLine="709"/>
        <w:jc w:val="both"/>
        <w:rPr>
          <w:sz w:val="24"/>
          <w:szCs w:val="24"/>
        </w:rPr>
      </w:pPr>
      <w:r w:rsidRPr="00DC2342">
        <w:rPr>
          <w:b w:val="0"/>
          <w:sz w:val="24"/>
          <w:szCs w:val="24"/>
        </w:rPr>
        <w:t xml:space="preserve">Содержание программы структурировано на основе </w:t>
      </w:r>
      <w:proofErr w:type="spellStart"/>
      <w:r w:rsidRPr="00DC2342">
        <w:rPr>
          <w:b w:val="0"/>
          <w:sz w:val="24"/>
          <w:szCs w:val="24"/>
        </w:rPr>
        <w:t>компетентностного</w:t>
      </w:r>
      <w:proofErr w:type="spellEnd"/>
      <w:r w:rsidRPr="00DC2342">
        <w:rPr>
          <w:b w:val="0"/>
          <w:sz w:val="24"/>
          <w:szCs w:val="24"/>
        </w:rPr>
        <w:t xml:space="preserve"> подхода</w:t>
      </w:r>
      <w:r w:rsidRPr="00DC2342">
        <w:rPr>
          <w:b w:val="0"/>
          <w:i/>
          <w:sz w:val="24"/>
          <w:szCs w:val="24"/>
        </w:rPr>
        <w:t>.</w:t>
      </w:r>
      <w:r w:rsidRPr="00DC2342">
        <w:rPr>
          <w:b w:val="0"/>
          <w:sz w:val="24"/>
          <w:szCs w:val="24"/>
        </w:rPr>
        <w:t xml:space="preserve"> В соответствии с этим у </w:t>
      </w:r>
      <w:proofErr w:type="gramStart"/>
      <w:r w:rsidRPr="00DC2342">
        <w:rPr>
          <w:b w:val="0"/>
          <w:sz w:val="24"/>
          <w:szCs w:val="24"/>
        </w:rPr>
        <w:t>обучающихся</w:t>
      </w:r>
      <w:proofErr w:type="gramEnd"/>
      <w:r w:rsidRPr="00DC2342">
        <w:rPr>
          <w:b w:val="0"/>
          <w:sz w:val="24"/>
          <w:szCs w:val="24"/>
        </w:rPr>
        <w:t xml:space="preserve"> развиваются и совершенствуются </w:t>
      </w:r>
      <w:r w:rsidRPr="00DC2342">
        <w:rPr>
          <w:i/>
          <w:sz w:val="24"/>
          <w:szCs w:val="24"/>
        </w:rPr>
        <w:t xml:space="preserve">коммуникативная, языковая, лингвистическая (языковедческая) и </w:t>
      </w:r>
      <w:proofErr w:type="spellStart"/>
      <w:r w:rsidRPr="00DC2342">
        <w:rPr>
          <w:i/>
          <w:sz w:val="24"/>
          <w:szCs w:val="24"/>
        </w:rPr>
        <w:t>культуроведческая</w:t>
      </w:r>
      <w:proofErr w:type="spellEnd"/>
      <w:r w:rsidRPr="00DC2342">
        <w:rPr>
          <w:i/>
          <w:sz w:val="24"/>
          <w:szCs w:val="24"/>
        </w:rPr>
        <w:t xml:space="preserve"> компетенции</w:t>
      </w:r>
      <w:r w:rsidRPr="00DC2342">
        <w:rPr>
          <w:sz w:val="24"/>
          <w:szCs w:val="24"/>
        </w:rPr>
        <w:t>.</w:t>
      </w:r>
    </w:p>
    <w:p w:rsidR="00526DE0" w:rsidRPr="00DC2342" w:rsidRDefault="00526DE0" w:rsidP="00526DE0">
      <w:pPr>
        <w:spacing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В реальном учебном процессе формирование указанных компетенций происходит при изучении любой темы, поскольку все виды ко</w:t>
      </w:r>
      <w:r w:rsidRPr="00DC2342">
        <w:rPr>
          <w:rFonts w:ascii="Times New Roman" w:hAnsi="Times New Roman" w:cs="Times New Roman"/>
          <w:sz w:val="24"/>
          <w:szCs w:val="24"/>
        </w:rPr>
        <w:t>м</w:t>
      </w:r>
      <w:r w:rsidRPr="00DC2342">
        <w:rPr>
          <w:rFonts w:ascii="Times New Roman" w:hAnsi="Times New Roman" w:cs="Times New Roman"/>
          <w:sz w:val="24"/>
          <w:szCs w:val="24"/>
        </w:rPr>
        <w:t xml:space="preserve">петенций взаимосвязаны. </w:t>
      </w:r>
    </w:p>
    <w:p w:rsidR="00526DE0" w:rsidRPr="00DC2342" w:rsidRDefault="00526DE0" w:rsidP="00526DE0">
      <w:pPr>
        <w:spacing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b/>
          <w:i/>
          <w:sz w:val="24"/>
          <w:szCs w:val="24"/>
        </w:rPr>
        <w:t>Коммуникативная компетенция</w:t>
      </w:r>
      <w:r w:rsidRPr="00DC2342">
        <w:rPr>
          <w:rFonts w:ascii="Times New Roman" w:hAnsi="Times New Roman" w:cs="Times New Roman"/>
          <w:sz w:val="24"/>
          <w:szCs w:val="24"/>
        </w:rPr>
        <w:t xml:space="preserve"> формируется не только при освоении раздела «Язык и речь», но и при изучении фонетики, лексики, словообразования, морфологии, синтаксиса, поскольку при изучении названных разделов большое внимание уделяется употреблению единиц языка в речи в соответствии с их коммуникативной целесообразностью. </w:t>
      </w:r>
    </w:p>
    <w:p w:rsidR="00526DE0" w:rsidRPr="00DC2342" w:rsidRDefault="00526DE0" w:rsidP="00526DE0">
      <w:pPr>
        <w:pStyle w:val="210"/>
        <w:spacing w:after="0" w:line="240" w:lineRule="auto"/>
        <w:ind w:firstLine="709"/>
        <w:jc w:val="both"/>
      </w:pPr>
      <w:r w:rsidRPr="00DC2342">
        <w:t xml:space="preserve">Совершенствованию коммуникативных умений, речевых навыков и культуры речи способствует подготовка </w:t>
      </w:r>
      <w:proofErr w:type="gramStart"/>
      <w:r w:rsidRPr="00DC2342">
        <w:t>обучающимися</w:t>
      </w:r>
      <w:proofErr w:type="gramEnd"/>
      <w:r w:rsidRPr="00DC2342">
        <w:t xml:space="preserve"> устных в</w:t>
      </w:r>
      <w:r w:rsidRPr="00DC2342">
        <w:t>ы</w:t>
      </w:r>
      <w:r w:rsidRPr="00DC2342">
        <w:t xml:space="preserve">ступлений, рефератов, информационная переработка текста (составление плана, тезисов, конспектов, аннотаций и т.д.). </w:t>
      </w:r>
    </w:p>
    <w:p w:rsidR="00526DE0" w:rsidRPr="00DC2342" w:rsidRDefault="00526DE0" w:rsidP="00526DE0">
      <w:pPr>
        <w:pStyle w:val="210"/>
        <w:spacing w:after="0" w:line="240" w:lineRule="auto"/>
        <w:ind w:firstLine="709"/>
        <w:jc w:val="both"/>
      </w:pPr>
      <w:r w:rsidRPr="00DC2342">
        <w:t>Языковая и лингвистическая (языковедческая) компетенции</w:t>
      </w:r>
      <w:r w:rsidRPr="00DC2342">
        <w:rPr>
          <w:b/>
          <w:i/>
        </w:rPr>
        <w:t xml:space="preserve"> </w:t>
      </w:r>
      <w:r w:rsidRPr="00DC2342">
        <w:t>формируются в процессе систематизации знаний о языке как знаковой си</w:t>
      </w:r>
      <w:r w:rsidRPr="00DC2342">
        <w:t>с</w:t>
      </w:r>
      <w:r w:rsidRPr="00DC2342">
        <w:t xml:space="preserve">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 учащихся. </w:t>
      </w:r>
    </w:p>
    <w:p w:rsidR="00526DE0" w:rsidRPr="00DC2342" w:rsidRDefault="00526DE0" w:rsidP="00526DE0">
      <w:pPr>
        <w:pStyle w:val="FR2"/>
        <w:ind w:firstLine="709"/>
        <w:jc w:val="both"/>
        <w:rPr>
          <w:b w:val="0"/>
          <w:sz w:val="24"/>
          <w:szCs w:val="24"/>
        </w:rPr>
      </w:pPr>
      <w:r w:rsidRPr="00DC2342">
        <w:rPr>
          <w:b w:val="0"/>
          <w:sz w:val="24"/>
          <w:szCs w:val="24"/>
        </w:rPr>
        <w:t xml:space="preserve">Формирование </w:t>
      </w:r>
      <w:proofErr w:type="spellStart"/>
      <w:r w:rsidRPr="00DC2342">
        <w:rPr>
          <w:b w:val="0"/>
          <w:sz w:val="24"/>
          <w:szCs w:val="24"/>
        </w:rPr>
        <w:t>культуроведческой</w:t>
      </w:r>
      <w:proofErr w:type="spellEnd"/>
      <w:r w:rsidRPr="00DC2342">
        <w:rPr>
          <w:b w:val="0"/>
          <w:sz w:val="24"/>
          <w:szCs w:val="24"/>
        </w:rPr>
        <w:t xml:space="preserve"> компетенции может проходить в процессе работы над специально подобранными текстами, отражающими традиции, быт, культуру русского и других народов.</w:t>
      </w:r>
    </w:p>
    <w:p w:rsidR="00526DE0" w:rsidRPr="00DC2342" w:rsidRDefault="00526DE0" w:rsidP="00526DE0">
      <w:pPr>
        <w:pStyle w:val="FR2"/>
        <w:ind w:firstLine="709"/>
        <w:jc w:val="both"/>
        <w:rPr>
          <w:b w:val="0"/>
          <w:sz w:val="24"/>
          <w:szCs w:val="24"/>
        </w:rPr>
      </w:pPr>
      <w:r w:rsidRPr="00DC2342">
        <w:rPr>
          <w:b w:val="0"/>
          <w:sz w:val="24"/>
          <w:szCs w:val="24"/>
        </w:rPr>
        <w:t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потребности обучающихся обращаться к справочной литературе (словарям, справочникам и др.).</w:t>
      </w:r>
    </w:p>
    <w:p w:rsidR="00526DE0" w:rsidRPr="00DC2342" w:rsidRDefault="00526DE0" w:rsidP="00526DE0">
      <w:pPr>
        <w:pStyle w:val="a3"/>
        <w:widowControl w:val="0"/>
        <w:spacing w:after="0"/>
        <w:ind w:firstLine="709"/>
        <w:jc w:val="both"/>
      </w:pPr>
      <w:r w:rsidRPr="00DC2342">
        <w:t>При изучении русского языка как базового учебного предмета решаются задачи, связанные с формированием общей культуры, разв</w:t>
      </w:r>
      <w:r w:rsidRPr="00DC2342">
        <w:t>и</w:t>
      </w:r>
      <w:r w:rsidRPr="00DC2342">
        <w:t xml:space="preserve">тия, воспитания и социализации личности. </w:t>
      </w:r>
    </w:p>
    <w:p w:rsidR="00526DE0" w:rsidRPr="00DC2342" w:rsidRDefault="00526DE0" w:rsidP="00526DE0">
      <w:pPr>
        <w:pStyle w:val="21"/>
        <w:widowControl w:val="0"/>
        <w:spacing w:after="0" w:line="240" w:lineRule="auto"/>
        <w:ind w:left="0" w:firstLine="709"/>
        <w:jc w:val="both"/>
        <w:rPr>
          <w:spacing w:val="-2"/>
        </w:rPr>
      </w:pPr>
      <w:r w:rsidRPr="00DC2342">
        <w:rPr>
          <w:spacing w:val="-2"/>
        </w:rPr>
        <w:t xml:space="preserve">Содержание программы ориентировано на синтез языкового, речемыслительного и духовного развития человека. </w:t>
      </w:r>
    </w:p>
    <w:p w:rsidR="00526DE0" w:rsidRPr="00DC2342" w:rsidRDefault="00526DE0" w:rsidP="00526DE0">
      <w:pPr>
        <w:pStyle w:val="a5"/>
        <w:spacing w:before="120"/>
        <w:ind w:left="0" w:firstLine="709"/>
        <w:jc w:val="both"/>
      </w:pPr>
      <w:r w:rsidRPr="00DC2342">
        <w:t>В результате изучения учебной дисциплины «Русский язык» обучающийся должен:</w:t>
      </w:r>
    </w:p>
    <w:p w:rsidR="00526DE0" w:rsidRPr="00DC2342" w:rsidRDefault="00526DE0" w:rsidP="00526DE0">
      <w:pPr>
        <w:spacing w:line="240" w:lineRule="auto"/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26DE0" w:rsidRPr="00DC2342" w:rsidRDefault="00526DE0" w:rsidP="00526DE0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</w:p>
    <w:p w:rsidR="00526DE0" w:rsidRPr="00DC2342" w:rsidRDefault="00526DE0" w:rsidP="00526DE0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526DE0" w:rsidRPr="00DC2342" w:rsidRDefault="00526DE0" w:rsidP="00526DE0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526DE0" w:rsidRPr="00DC2342" w:rsidRDefault="00526DE0" w:rsidP="00526DE0">
      <w:pPr>
        <w:numPr>
          <w:ilvl w:val="0"/>
          <w:numId w:val="2"/>
        </w:numPr>
        <w:tabs>
          <w:tab w:val="clear" w:pos="567"/>
          <w:tab w:val="left" w:pos="360"/>
          <w:tab w:val="left" w:pos="9355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526DE0" w:rsidRPr="00DC2342" w:rsidRDefault="00526DE0" w:rsidP="00526DE0">
      <w:pPr>
        <w:numPr>
          <w:ilvl w:val="0"/>
          <w:numId w:val="2"/>
        </w:numPr>
        <w:tabs>
          <w:tab w:val="clear" w:pos="567"/>
          <w:tab w:val="left" w:pos="360"/>
          <w:tab w:val="left" w:pos="9355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lastRenderedPageBreak/>
        <w:t xml:space="preserve"> нормы речевого поведения в социально-культурной, учебно-научной, официально-деловой </w:t>
      </w:r>
      <w:proofErr w:type="gramStart"/>
      <w:r w:rsidRPr="00DC2342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DC2342">
        <w:rPr>
          <w:rFonts w:ascii="Times New Roman" w:hAnsi="Times New Roman" w:cs="Times New Roman"/>
          <w:sz w:val="24"/>
          <w:szCs w:val="24"/>
        </w:rPr>
        <w:t xml:space="preserve"> общения;</w:t>
      </w:r>
    </w:p>
    <w:p w:rsidR="00526DE0" w:rsidRPr="00DC2342" w:rsidRDefault="00526DE0" w:rsidP="00526DE0">
      <w:pPr>
        <w:spacing w:line="240" w:lineRule="auto"/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26DE0" w:rsidRPr="00DC2342" w:rsidRDefault="00526DE0" w:rsidP="00526DE0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526DE0" w:rsidRPr="00DC2342" w:rsidRDefault="00526DE0" w:rsidP="00526DE0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526DE0" w:rsidRPr="00DC2342" w:rsidRDefault="00526DE0" w:rsidP="00526DE0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526DE0" w:rsidRPr="00DC2342" w:rsidRDefault="00526DE0" w:rsidP="00526DE0">
      <w:pPr>
        <w:tabs>
          <w:tab w:val="left" w:pos="360"/>
          <w:tab w:val="left" w:pos="9355"/>
        </w:tabs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C2342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DC2342">
        <w:rPr>
          <w:rFonts w:ascii="Times New Roman" w:hAnsi="Times New Roman" w:cs="Times New Roman"/>
          <w:b/>
          <w:i/>
          <w:sz w:val="24"/>
          <w:szCs w:val="24"/>
        </w:rPr>
        <w:t xml:space="preserve"> и чтение</w:t>
      </w:r>
    </w:p>
    <w:p w:rsidR="00526DE0" w:rsidRPr="00DC2342" w:rsidRDefault="00526DE0" w:rsidP="00526DE0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DC2342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DC2342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 </w:t>
      </w:r>
    </w:p>
    <w:p w:rsidR="00526DE0" w:rsidRPr="00DC2342" w:rsidRDefault="00526DE0" w:rsidP="00526DE0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</w:t>
      </w:r>
      <w:r w:rsidRPr="00DC2342">
        <w:rPr>
          <w:rFonts w:ascii="Times New Roman" w:hAnsi="Times New Roman" w:cs="Times New Roman"/>
          <w:sz w:val="24"/>
          <w:szCs w:val="24"/>
        </w:rPr>
        <w:t>н</w:t>
      </w:r>
      <w:r w:rsidRPr="00DC2342">
        <w:rPr>
          <w:rFonts w:ascii="Times New Roman" w:hAnsi="Times New Roman" w:cs="Times New Roman"/>
          <w:sz w:val="24"/>
          <w:szCs w:val="24"/>
        </w:rPr>
        <w:t>формации, в том числе представленных в электронном виде на различных информационных носителях;</w:t>
      </w:r>
    </w:p>
    <w:p w:rsidR="00526DE0" w:rsidRPr="00DC2342" w:rsidRDefault="00526DE0" w:rsidP="00526DE0">
      <w:pPr>
        <w:tabs>
          <w:tab w:val="left" w:pos="360"/>
          <w:tab w:val="left" w:pos="9355"/>
        </w:tabs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342">
        <w:rPr>
          <w:rFonts w:ascii="Times New Roman" w:hAnsi="Times New Roman" w:cs="Times New Roman"/>
          <w:b/>
          <w:i/>
          <w:sz w:val="24"/>
          <w:szCs w:val="24"/>
        </w:rPr>
        <w:t>говорение и письмо</w:t>
      </w:r>
    </w:p>
    <w:p w:rsidR="00526DE0" w:rsidRPr="00DC2342" w:rsidRDefault="00526DE0" w:rsidP="00526DE0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342">
        <w:rPr>
          <w:rFonts w:ascii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</w:t>
      </w:r>
      <w:r w:rsidRPr="00DC2342">
        <w:rPr>
          <w:rFonts w:ascii="Times New Roman" w:hAnsi="Times New Roman" w:cs="Times New Roman"/>
          <w:sz w:val="24"/>
          <w:szCs w:val="24"/>
        </w:rPr>
        <w:t>а</w:t>
      </w:r>
      <w:r w:rsidRPr="00DC2342">
        <w:rPr>
          <w:rFonts w:ascii="Times New Roman" w:hAnsi="Times New Roman" w:cs="Times New Roman"/>
          <w:sz w:val="24"/>
          <w:szCs w:val="24"/>
        </w:rPr>
        <w:t>ле изучаемых учебных дисциплин), социально-культурной и деловой сферах общения;</w:t>
      </w:r>
      <w:proofErr w:type="gramEnd"/>
    </w:p>
    <w:p w:rsidR="00526DE0" w:rsidRPr="00DC2342" w:rsidRDefault="00526DE0" w:rsidP="00526DE0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</w:t>
      </w:r>
      <w:r w:rsidRPr="00DC2342">
        <w:rPr>
          <w:rFonts w:ascii="Times New Roman" w:hAnsi="Times New Roman" w:cs="Times New Roman"/>
          <w:sz w:val="24"/>
          <w:szCs w:val="24"/>
        </w:rPr>
        <w:t>р</w:t>
      </w:r>
      <w:r w:rsidRPr="00DC2342">
        <w:rPr>
          <w:rFonts w:ascii="Times New Roman" w:hAnsi="Times New Roman" w:cs="Times New Roman"/>
          <w:sz w:val="24"/>
          <w:szCs w:val="24"/>
        </w:rPr>
        <w:t xml:space="preserve">ного языка; </w:t>
      </w:r>
    </w:p>
    <w:p w:rsidR="00526DE0" w:rsidRPr="00DC2342" w:rsidRDefault="00526DE0" w:rsidP="00526DE0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526DE0" w:rsidRPr="00DC2342" w:rsidRDefault="00526DE0" w:rsidP="00526DE0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526DE0" w:rsidRPr="00DC2342" w:rsidRDefault="00526DE0" w:rsidP="00526DE0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526DE0" w:rsidRPr="00DC2342" w:rsidRDefault="00526DE0" w:rsidP="00526DE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C234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C2342">
        <w:rPr>
          <w:rFonts w:ascii="Times New Roman" w:hAnsi="Times New Roman" w:cs="Times New Roman"/>
          <w:b/>
          <w:sz w:val="24"/>
          <w:szCs w:val="24"/>
        </w:rPr>
        <w:t>:</w:t>
      </w:r>
    </w:p>
    <w:p w:rsidR="00526DE0" w:rsidRPr="00DC2342" w:rsidRDefault="00526DE0" w:rsidP="00526DE0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526DE0" w:rsidRPr="00DC2342" w:rsidRDefault="00526DE0" w:rsidP="00526DE0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</w:t>
      </w:r>
      <w:r w:rsidRPr="00DC2342">
        <w:rPr>
          <w:rFonts w:ascii="Times New Roman" w:hAnsi="Times New Roman" w:cs="Times New Roman"/>
          <w:sz w:val="24"/>
          <w:szCs w:val="24"/>
        </w:rPr>
        <w:t>з</w:t>
      </w:r>
      <w:r w:rsidRPr="00DC2342">
        <w:rPr>
          <w:rFonts w:ascii="Times New Roman" w:hAnsi="Times New Roman" w:cs="Times New Roman"/>
          <w:sz w:val="24"/>
          <w:szCs w:val="24"/>
        </w:rPr>
        <w:t>личных областях человеческой деятельности;</w:t>
      </w:r>
    </w:p>
    <w:p w:rsidR="00526DE0" w:rsidRPr="00DC2342" w:rsidRDefault="00526DE0" w:rsidP="00526DE0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</w:t>
      </w:r>
      <w:r w:rsidRPr="00DC2342">
        <w:rPr>
          <w:rFonts w:ascii="Times New Roman" w:hAnsi="Times New Roman" w:cs="Times New Roman"/>
          <w:sz w:val="24"/>
          <w:szCs w:val="24"/>
        </w:rPr>
        <w:t>н</w:t>
      </w:r>
      <w:r w:rsidRPr="00DC2342">
        <w:rPr>
          <w:rFonts w:ascii="Times New Roman" w:hAnsi="Times New Roman" w:cs="Times New Roman"/>
          <w:sz w:val="24"/>
          <w:szCs w:val="24"/>
        </w:rPr>
        <w:t>ке на основе наблюдения за собственной речью;</w:t>
      </w:r>
    </w:p>
    <w:p w:rsidR="00526DE0" w:rsidRPr="00DC2342" w:rsidRDefault="00526DE0" w:rsidP="00526DE0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</w:t>
      </w:r>
      <w:r w:rsidRPr="00DC2342">
        <w:rPr>
          <w:rFonts w:ascii="Times New Roman" w:hAnsi="Times New Roman" w:cs="Times New Roman"/>
          <w:sz w:val="24"/>
          <w:szCs w:val="24"/>
        </w:rPr>
        <w:t>о</w:t>
      </w:r>
      <w:r w:rsidRPr="00DC2342">
        <w:rPr>
          <w:rFonts w:ascii="Times New Roman" w:hAnsi="Times New Roman" w:cs="Times New Roman"/>
          <w:sz w:val="24"/>
          <w:szCs w:val="24"/>
        </w:rPr>
        <w:t>му общению, сотрудничеству;</w:t>
      </w:r>
    </w:p>
    <w:p w:rsidR="00526DE0" w:rsidRPr="00DC2342" w:rsidRDefault="00526DE0" w:rsidP="00526DE0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526DE0" w:rsidRPr="00DC2342" w:rsidRDefault="00526DE0" w:rsidP="00526DE0">
      <w:pPr>
        <w:widowControl w:val="0"/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>Контроль над результатами обучения</w:t>
      </w:r>
      <w:r w:rsidRPr="00DC2342">
        <w:rPr>
          <w:rFonts w:ascii="Times New Roman" w:hAnsi="Times New Roman" w:cs="Times New Roman"/>
          <w:sz w:val="24"/>
          <w:szCs w:val="24"/>
        </w:rPr>
        <w:t xml:space="preserve"> осуществляется по трём направлениям:</w:t>
      </w:r>
    </w:p>
    <w:p w:rsidR="00526DE0" w:rsidRPr="00DC2342" w:rsidRDefault="00526DE0" w:rsidP="00526DE0">
      <w:pPr>
        <w:widowControl w:val="0"/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- учитываются умения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учителя;</w:t>
      </w:r>
    </w:p>
    <w:p w:rsidR="00526DE0" w:rsidRPr="00DC2342" w:rsidRDefault="00526DE0" w:rsidP="00526DE0">
      <w:pPr>
        <w:widowControl w:val="0"/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lastRenderedPageBreak/>
        <w:t>- учитываются речевые умения учащегося, практическое владение нормами произношения, словообразования, сочетаемости слов, конструир</w:t>
      </w:r>
      <w:r w:rsidRPr="00DC2342">
        <w:rPr>
          <w:rFonts w:ascii="Times New Roman" w:hAnsi="Times New Roman" w:cs="Times New Roman"/>
          <w:sz w:val="24"/>
          <w:szCs w:val="24"/>
        </w:rPr>
        <w:t>о</w:t>
      </w:r>
      <w:r w:rsidRPr="00DC2342">
        <w:rPr>
          <w:rFonts w:ascii="Times New Roman" w:hAnsi="Times New Roman" w:cs="Times New Roman"/>
          <w:sz w:val="24"/>
          <w:szCs w:val="24"/>
        </w:rPr>
        <w:t>вания предложений и текста, владение лексикой и фразеологией русского языка, его изобразительно-выразительными возможностями, норм</w:t>
      </w:r>
      <w:r w:rsidRPr="00DC2342">
        <w:rPr>
          <w:rFonts w:ascii="Times New Roman" w:hAnsi="Times New Roman" w:cs="Times New Roman"/>
          <w:sz w:val="24"/>
          <w:szCs w:val="24"/>
        </w:rPr>
        <w:t>а</w:t>
      </w:r>
      <w:r w:rsidRPr="00DC2342">
        <w:rPr>
          <w:rFonts w:ascii="Times New Roman" w:hAnsi="Times New Roman" w:cs="Times New Roman"/>
          <w:sz w:val="24"/>
          <w:szCs w:val="24"/>
        </w:rPr>
        <w:t>ми орфографии и пунктуации;</w:t>
      </w:r>
    </w:p>
    <w:p w:rsidR="00526DE0" w:rsidRPr="00DC2342" w:rsidRDefault="00526DE0" w:rsidP="00526DE0">
      <w:pPr>
        <w:widowControl w:val="0"/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- учитывается способность учащегося выражать свои мысли, своё отношение к действительности  в соответствии с коммуникативными зад</w:t>
      </w:r>
      <w:r w:rsidRPr="00DC2342">
        <w:rPr>
          <w:rFonts w:ascii="Times New Roman" w:hAnsi="Times New Roman" w:cs="Times New Roman"/>
          <w:sz w:val="24"/>
          <w:szCs w:val="24"/>
        </w:rPr>
        <w:t>а</w:t>
      </w:r>
      <w:r w:rsidRPr="00DC2342">
        <w:rPr>
          <w:rFonts w:ascii="Times New Roman" w:hAnsi="Times New Roman" w:cs="Times New Roman"/>
          <w:sz w:val="24"/>
          <w:szCs w:val="24"/>
        </w:rPr>
        <w:t>чами в различных ситуациях и сферах общения.</w:t>
      </w:r>
    </w:p>
    <w:p w:rsidR="00526DE0" w:rsidRPr="00DC2342" w:rsidRDefault="00526DE0" w:rsidP="00526DE0">
      <w:pPr>
        <w:pStyle w:val="31"/>
        <w:spacing w:after="0"/>
        <w:jc w:val="center"/>
        <w:rPr>
          <w:b/>
          <w:sz w:val="24"/>
          <w:szCs w:val="24"/>
        </w:rPr>
      </w:pPr>
      <w:r w:rsidRPr="00DC2342">
        <w:rPr>
          <w:b/>
          <w:sz w:val="24"/>
          <w:szCs w:val="24"/>
        </w:rPr>
        <w:t>Формы контроля:</w:t>
      </w:r>
    </w:p>
    <w:p w:rsidR="00526DE0" w:rsidRPr="00DC2342" w:rsidRDefault="00526DE0" w:rsidP="00526DE0">
      <w:pPr>
        <w:pStyle w:val="31"/>
        <w:numPr>
          <w:ilvl w:val="0"/>
          <w:numId w:val="3"/>
        </w:numPr>
        <w:spacing w:after="0"/>
        <w:rPr>
          <w:sz w:val="24"/>
          <w:szCs w:val="24"/>
        </w:rPr>
        <w:sectPr w:rsidR="00526DE0" w:rsidRPr="00DC2342" w:rsidSect="00E4645F">
          <w:pgSz w:w="16838" w:h="11906" w:orient="landscape"/>
          <w:pgMar w:top="851" w:right="899" w:bottom="850" w:left="1134" w:header="708" w:footer="708" w:gutter="0"/>
          <w:cols w:space="708"/>
          <w:docGrid w:linePitch="360"/>
        </w:sectPr>
      </w:pPr>
    </w:p>
    <w:p w:rsidR="00526DE0" w:rsidRPr="00DC2342" w:rsidRDefault="00526DE0" w:rsidP="00526DE0">
      <w:pPr>
        <w:pStyle w:val="31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DC2342">
        <w:rPr>
          <w:sz w:val="24"/>
          <w:szCs w:val="24"/>
        </w:rPr>
        <w:lastRenderedPageBreak/>
        <w:t xml:space="preserve">устные ответы </w:t>
      </w:r>
      <w:proofErr w:type="spellStart"/>
      <w:r w:rsidRPr="00DC2342">
        <w:rPr>
          <w:sz w:val="24"/>
          <w:szCs w:val="24"/>
        </w:rPr>
        <w:t>бучающихся</w:t>
      </w:r>
      <w:proofErr w:type="spellEnd"/>
      <w:r w:rsidRPr="00DC2342">
        <w:rPr>
          <w:sz w:val="24"/>
          <w:szCs w:val="24"/>
        </w:rPr>
        <w:t>;</w:t>
      </w:r>
    </w:p>
    <w:p w:rsidR="00526DE0" w:rsidRPr="00DC2342" w:rsidRDefault="00526DE0" w:rsidP="00526DE0">
      <w:pPr>
        <w:pStyle w:val="31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DC2342">
        <w:rPr>
          <w:sz w:val="24"/>
          <w:szCs w:val="24"/>
        </w:rPr>
        <w:t>выполнение упражнений;</w:t>
      </w:r>
    </w:p>
    <w:p w:rsidR="00526DE0" w:rsidRPr="00DC2342" w:rsidRDefault="00526DE0" w:rsidP="00526DE0">
      <w:pPr>
        <w:pStyle w:val="31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DC2342">
        <w:rPr>
          <w:sz w:val="24"/>
          <w:szCs w:val="24"/>
        </w:rPr>
        <w:t>различные виды разбора;</w:t>
      </w:r>
    </w:p>
    <w:p w:rsidR="00526DE0" w:rsidRPr="00DC2342" w:rsidRDefault="00526DE0" w:rsidP="00526DE0">
      <w:pPr>
        <w:pStyle w:val="31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DC2342">
        <w:rPr>
          <w:sz w:val="24"/>
          <w:szCs w:val="24"/>
        </w:rPr>
        <w:t>письменные работы с творч</w:t>
      </w:r>
      <w:r w:rsidRPr="00DC2342">
        <w:rPr>
          <w:sz w:val="24"/>
          <w:szCs w:val="24"/>
        </w:rPr>
        <w:t>е</w:t>
      </w:r>
      <w:r w:rsidRPr="00DC2342">
        <w:rPr>
          <w:sz w:val="24"/>
          <w:szCs w:val="24"/>
        </w:rPr>
        <w:t>скими заданиями;</w:t>
      </w:r>
    </w:p>
    <w:p w:rsidR="00526DE0" w:rsidRPr="00DC2342" w:rsidRDefault="00526DE0" w:rsidP="00526DE0">
      <w:pPr>
        <w:pStyle w:val="31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DC2342">
        <w:rPr>
          <w:sz w:val="24"/>
          <w:szCs w:val="24"/>
        </w:rPr>
        <w:t>тестовые задания;</w:t>
      </w:r>
    </w:p>
    <w:p w:rsidR="00526DE0" w:rsidRPr="00DC2342" w:rsidRDefault="00526DE0" w:rsidP="00526DE0">
      <w:pPr>
        <w:pStyle w:val="31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DC2342">
        <w:rPr>
          <w:sz w:val="24"/>
          <w:szCs w:val="24"/>
        </w:rPr>
        <w:t>рефераты;</w:t>
      </w:r>
    </w:p>
    <w:p w:rsidR="00526DE0" w:rsidRPr="00DC2342" w:rsidRDefault="00526DE0" w:rsidP="00526DE0">
      <w:pPr>
        <w:pStyle w:val="31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DC2342">
        <w:rPr>
          <w:sz w:val="24"/>
          <w:szCs w:val="24"/>
        </w:rPr>
        <w:t>различные виды диктанта;</w:t>
      </w:r>
    </w:p>
    <w:p w:rsidR="00526DE0" w:rsidRPr="00DC2342" w:rsidRDefault="00526DE0" w:rsidP="00526DE0">
      <w:pPr>
        <w:pStyle w:val="31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DC2342">
        <w:rPr>
          <w:sz w:val="24"/>
          <w:szCs w:val="24"/>
        </w:rPr>
        <w:t>сочинения разных жанров;</w:t>
      </w:r>
    </w:p>
    <w:p w:rsidR="00526DE0" w:rsidRPr="00DC2342" w:rsidRDefault="00526DE0" w:rsidP="00526DE0">
      <w:pPr>
        <w:pStyle w:val="31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DC2342">
        <w:rPr>
          <w:sz w:val="24"/>
          <w:szCs w:val="24"/>
        </w:rPr>
        <w:t>дифференцированный зачет.</w:t>
      </w:r>
    </w:p>
    <w:p w:rsidR="00526DE0" w:rsidRPr="00DC2342" w:rsidRDefault="00526DE0" w:rsidP="00526DE0">
      <w:pPr>
        <w:pStyle w:val="31"/>
        <w:spacing w:after="0"/>
        <w:ind w:left="643"/>
        <w:rPr>
          <w:b/>
          <w:sz w:val="24"/>
          <w:szCs w:val="24"/>
        </w:rPr>
        <w:sectPr w:rsidR="00526DE0" w:rsidRPr="00DC2342" w:rsidSect="00E4645F">
          <w:type w:val="continuous"/>
          <w:pgSz w:w="16838" w:h="11906" w:orient="landscape"/>
          <w:pgMar w:top="851" w:right="899" w:bottom="850" w:left="1134" w:header="708" w:footer="708" w:gutter="0"/>
          <w:cols w:num="3" w:space="708"/>
          <w:docGrid w:linePitch="360"/>
        </w:sectPr>
      </w:pPr>
    </w:p>
    <w:p w:rsidR="00526DE0" w:rsidRPr="00DC2342" w:rsidRDefault="00526DE0" w:rsidP="00526D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526DE0" w:rsidRPr="00DC2342" w:rsidRDefault="00526DE0" w:rsidP="00526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C2342">
        <w:rPr>
          <w:rFonts w:ascii="Times New Roman" w:hAnsi="Times New Roman" w:cs="Times New Roman"/>
          <w:sz w:val="24"/>
          <w:szCs w:val="24"/>
        </w:rPr>
        <w:t xml:space="preserve">Власенков А.И., </w:t>
      </w:r>
      <w:proofErr w:type="spellStart"/>
      <w:r w:rsidRPr="00DC2342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DC2342">
        <w:rPr>
          <w:rFonts w:ascii="Times New Roman" w:hAnsi="Times New Roman" w:cs="Times New Roman"/>
          <w:sz w:val="24"/>
          <w:szCs w:val="24"/>
        </w:rPr>
        <w:t xml:space="preserve"> Л.М.  Русский язык.  Грамматика. Стили речи. [Текст].  Учебник для 10-11 классов общеобразовательных учрежд</w:t>
      </w:r>
      <w:r w:rsidRPr="00DC2342">
        <w:rPr>
          <w:rFonts w:ascii="Times New Roman" w:hAnsi="Times New Roman" w:cs="Times New Roman"/>
          <w:sz w:val="24"/>
          <w:szCs w:val="24"/>
        </w:rPr>
        <w:t>е</w:t>
      </w:r>
      <w:r w:rsidRPr="00DC2342">
        <w:rPr>
          <w:rFonts w:ascii="Times New Roman" w:hAnsi="Times New Roman" w:cs="Times New Roman"/>
          <w:sz w:val="24"/>
          <w:szCs w:val="24"/>
        </w:rPr>
        <w:t>ний. - М., «Просвещение»,2001.</w:t>
      </w:r>
    </w:p>
    <w:p w:rsidR="00526DE0" w:rsidRPr="00DC2342" w:rsidRDefault="00526DE0" w:rsidP="00526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C2342">
        <w:rPr>
          <w:rFonts w:ascii="Times New Roman" w:hAnsi="Times New Roman" w:cs="Times New Roman"/>
          <w:sz w:val="24"/>
          <w:szCs w:val="24"/>
        </w:rPr>
        <w:t xml:space="preserve">Власенков А.И., </w:t>
      </w:r>
      <w:proofErr w:type="spellStart"/>
      <w:r w:rsidRPr="00DC2342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DC2342">
        <w:rPr>
          <w:rFonts w:ascii="Times New Roman" w:hAnsi="Times New Roman" w:cs="Times New Roman"/>
          <w:sz w:val="24"/>
          <w:szCs w:val="24"/>
        </w:rPr>
        <w:t xml:space="preserve"> Л.М. Методические рекомендации к учебнику « Русский язык.  Грамматика. Стили речи» [Текст]</w:t>
      </w:r>
      <w:proofErr w:type="gramStart"/>
      <w:r w:rsidRPr="00DC23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23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C234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C2342">
        <w:rPr>
          <w:rFonts w:ascii="Times New Roman" w:hAnsi="Times New Roman" w:cs="Times New Roman"/>
          <w:sz w:val="24"/>
          <w:szCs w:val="24"/>
        </w:rPr>
        <w:t>ля 10-11 классов общеобразовательных учреждений. - М., «Просвещение»,2002.</w:t>
      </w:r>
    </w:p>
    <w:p w:rsidR="00526DE0" w:rsidRPr="00DC2342" w:rsidRDefault="00526DE0" w:rsidP="00526DE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526DE0" w:rsidRPr="00DC2342" w:rsidRDefault="00526DE0" w:rsidP="00526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DC2342">
        <w:rPr>
          <w:rFonts w:ascii="Times New Roman" w:hAnsi="Times New Roman" w:cs="Times New Roman"/>
          <w:sz w:val="24"/>
          <w:szCs w:val="24"/>
        </w:rPr>
        <w:t>Голуб</w:t>
      </w:r>
      <w:proofErr w:type="spellEnd"/>
      <w:r w:rsidRPr="00DC2342">
        <w:rPr>
          <w:rFonts w:ascii="Times New Roman" w:hAnsi="Times New Roman" w:cs="Times New Roman"/>
          <w:sz w:val="24"/>
          <w:szCs w:val="24"/>
        </w:rPr>
        <w:t xml:space="preserve"> И.Б., Розенталь Д.Э. Русский язык. Орфография. Пунктуация.- М., 2000</w:t>
      </w:r>
    </w:p>
    <w:p w:rsidR="00526DE0" w:rsidRPr="00DC2342" w:rsidRDefault="00526DE0" w:rsidP="00526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>4.</w:t>
      </w:r>
      <w:r w:rsidRPr="00DC2342">
        <w:rPr>
          <w:rFonts w:ascii="Times New Roman" w:hAnsi="Times New Roman" w:cs="Times New Roman"/>
          <w:sz w:val="24"/>
          <w:szCs w:val="24"/>
        </w:rPr>
        <w:t xml:space="preserve"> Гольдин</w:t>
      </w:r>
      <w:r w:rsidRPr="00DC2342">
        <w:rPr>
          <w:rFonts w:ascii="Times New Roman" w:hAnsi="Times New Roman" w:cs="Times New Roman"/>
          <w:bCs/>
          <w:sz w:val="24"/>
          <w:szCs w:val="24"/>
        </w:rPr>
        <w:t xml:space="preserve"> В.Е. </w:t>
      </w:r>
      <w:r w:rsidRPr="00DC2342">
        <w:rPr>
          <w:rFonts w:ascii="Times New Roman" w:hAnsi="Times New Roman" w:cs="Times New Roman"/>
          <w:sz w:val="24"/>
          <w:szCs w:val="24"/>
        </w:rPr>
        <w:t>Этикет</w:t>
      </w:r>
      <w:r w:rsidRPr="00DC2342">
        <w:rPr>
          <w:rFonts w:ascii="Times New Roman" w:hAnsi="Times New Roman" w:cs="Times New Roman"/>
          <w:bCs/>
          <w:sz w:val="24"/>
          <w:szCs w:val="24"/>
        </w:rPr>
        <w:t xml:space="preserve"> и речь. Саратов, 1978.</w:t>
      </w:r>
    </w:p>
    <w:p w:rsidR="00526DE0" w:rsidRPr="00DC2342" w:rsidRDefault="00526DE0" w:rsidP="00526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DC2342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DC2342">
        <w:rPr>
          <w:rFonts w:ascii="Times New Roman" w:hAnsi="Times New Roman" w:cs="Times New Roman"/>
          <w:sz w:val="24"/>
          <w:szCs w:val="24"/>
        </w:rPr>
        <w:t xml:space="preserve">  А.Д.   Обучение  и  воспитание  на  уроках  русского  языка.                          </w:t>
      </w:r>
    </w:p>
    <w:p w:rsidR="00526DE0" w:rsidRPr="00DC2342" w:rsidRDefault="00526DE0" w:rsidP="00526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>6.</w:t>
      </w:r>
      <w:r w:rsidRPr="00DC2342">
        <w:rPr>
          <w:rFonts w:ascii="Times New Roman" w:hAnsi="Times New Roman" w:cs="Times New Roman"/>
          <w:sz w:val="24"/>
          <w:szCs w:val="24"/>
        </w:rPr>
        <w:t xml:space="preserve"> Львов М.Р. Словарь-справочник по методике русского языка. - М.,1988</w:t>
      </w:r>
    </w:p>
    <w:p w:rsidR="00526DE0" w:rsidRPr="00DC2342" w:rsidRDefault="00526DE0" w:rsidP="00526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>7.</w:t>
      </w:r>
      <w:r w:rsidRPr="00DC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42">
        <w:rPr>
          <w:rFonts w:ascii="Times New Roman" w:hAnsi="Times New Roman" w:cs="Times New Roman"/>
          <w:sz w:val="24"/>
          <w:szCs w:val="24"/>
        </w:rPr>
        <w:t>Казарцева</w:t>
      </w:r>
      <w:proofErr w:type="spellEnd"/>
      <w:r w:rsidRPr="00DC2342">
        <w:rPr>
          <w:rFonts w:ascii="Times New Roman" w:hAnsi="Times New Roman" w:cs="Times New Roman"/>
          <w:sz w:val="24"/>
          <w:szCs w:val="24"/>
        </w:rPr>
        <w:t xml:space="preserve"> О.М. Культура речевого общения. - М.,2003.</w:t>
      </w:r>
    </w:p>
    <w:p w:rsidR="00526DE0" w:rsidRPr="00DC2342" w:rsidRDefault="00526DE0" w:rsidP="00526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C2342">
        <w:rPr>
          <w:rFonts w:ascii="Times New Roman" w:hAnsi="Times New Roman" w:cs="Times New Roman"/>
          <w:sz w:val="24"/>
          <w:szCs w:val="24"/>
        </w:rPr>
        <w:t xml:space="preserve">Озеров Ю.А. Экзаменационное сочинение на литературную тему. Пособие для </w:t>
      </w:r>
      <w:proofErr w:type="gramStart"/>
      <w:r w:rsidRPr="00DC2342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DC2342">
        <w:rPr>
          <w:rFonts w:ascii="Times New Roman" w:hAnsi="Times New Roman" w:cs="Times New Roman"/>
          <w:sz w:val="24"/>
          <w:szCs w:val="24"/>
        </w:rPr>
        <w:t xml:space="preserve"> в вузы.- М., 1994</w:t>
      </w:r>
    </w:p>
    <w:p w:rsidR="00526DE0" w:rsidRPr="00DC2342" w:rsidRDefault="00526DE0" w:rsidP="00526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DC2342">
        <w:rPr>
          <w:rFonts w:ascii="Times New Roman" w:hAnsi="Times New Roman" w:cs="Times New Roman"/>
          <w:sz w:val="24"/>
          <w:szCs w:val="24"/>
        </w:rPr>
        <w:t xml:space="preserve">Розенталь Д.Э., </w:t>
      </w:r>
      <w:proofErr w:type="spellStart"/>
      <w:r w:rsidRPr="00DC2342">
        <w:rPr>
          <w:rFonts w:ascii="Times New Roman" w:hAnsi="Times New Roman" w:cs="Times New Roman"/>
          <w:sz w:val="24"/>
          <w:szCs w:val="24"/>
        </w:rPr>
        <w:t>Голуб</w:t>
      </w:r>
      <w:proofErr w:type="spellEnd"/>
      <w:r w:rsidRPr="00DC2342">
        <w:rPr>
          <w:rFonts w:ascii="Times New Roman" w:hAnsi="Times New Roman" w:cs="Times New Roman"/>
          <w:sz w:val="24"/>
          <w:szCs w:val="24"/>
        </w:rPr>
        <w:t xml:space="preserve"> И.Б., Теленкова М.А.  Современный русский язык.– М., 1994.</w:t>
      </w:r>
    </w:p>
    <w:p w:rsidR="00526DE0" w:rsidRPr="00DC2342" w:rsidRDefault="00526DE0" w:rsidP="00526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DC2342">
        <w:rPr>
          <w:rFonts w:ascii="Times New Roman" w:hAnsi="Times New Roman" w:cs="Times New Roman"/>
          <w:sz w:val="24"/>
          <w:szCs w:val="24"/>
        </w:rPr>
        <w:t>Русский  язык: Сборник текстов для проведения письменного экзамена по русскому  языку за курс основной школы.9 класс. – М., 2002.</w:t>
      </w:r>
    </w:p>
    <w:p w:rsidR="00526DE0" w:rsidRPr="00DC2342" w:rsidRDefault="00526DE0" w:rsidP="00526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>11.</w:t>
      </w:r>
      <w:r w:rsidRPr="00DC2342">
        <w:rPr>
          <w:rFonts w:ascii="Times New Roman" w:hAnsi="Times New Roman" w:cs="Times New Roman"/>
          <w:sz w:val="24"/>
          <w:szCs w:val="24"/>
        </w:rPr>
        <w:t xml:space="preserve"> Тихонов А.Н. Словарь русских личных имён. – М.,1995</w:t>
      </w:r>
    </w:p>
    <w:p w:rsidR="00526DE0" w:rsidRPr="00DC2342" w:rsidRDefault="00526DE0" w:rsidP="00526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>12.</w:t>
      </w:r>
      <w:r w:rsidRPr="00DC2342">
        <w:rPr>
          <w:rFonts w:ascii="Times New Roman" w:hAnsi="Times New Roman" w:cs="Times New Roman"/>
          <w:sz w:val="24"/>
          <w:szCs w:val="24"/>
        </w:rPr>
        <w:t xml:space="preserve"> Ткаченко Н.Г. Русский язык. Диктанты.- М., 1999</w:t>
      </w:r>
    </w:p>
    <w:p w:rsidR="00526DE0" w:rsidRPr="00DC2342" w:rsidRDefault="00526DE0" w:rsidP="00526D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 xml:space="preserve">Литература для </w:t>
      </w:r>
      <w:proofErr w:type="gramStart"/>
      <w:r w:rsidRPr="00DC234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26DE0" w:rsidRPr="00DC2342" w:rsidRDefault="00526DE0" w:rsidP="00526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DC2342">
        <w:rPr>
          <w:rFonts w:ascii="Times New Roman" w:hAnsi="Times New Roman" w:cs="Times New Roman"/>
          <w:sz w:val="24"/>
          <w:szCs w:val="24"/>
        </w:rPr>
        <w:t>Квятковский  А.П.  Школьный  орфоэпический  словарь. – М.,  1998.</w:t>
      </w:r>
    </w:p>
    <w:p w:rsidR="00526DE0" w:rsidRPr="00DC2342" w:rsidRDefault="00526DE0" w:rsidP="00526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DC2342">
        <w:rPr>
          <w:rFonts w:ascii="Times New Roman" w:hAnsi="Times New Roman" w:cs="Times New Roman"/>
          <w:sz w:val="24"/>
          <w:szCs w:val="24"/>
        </w:rPr>
        <w:t>Крысин  Л.П.  Толковый  словарь  иноязычных  слов. – М.,  1998.</w:t>
      </w:r>
    </w:p>
    <w:p w:rsidR="00526DE0" w:rsidRPr="00DC2342" w:rsidRDefault="00526DE0" w:rsidP="00526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>15.</w:t>
      </w:r>
      <w:r w:rsidRPr="00DC2342">
        <w:rPr>
          <w:rFonts w:ascii="Times New Roman" w:hAnsi="Times New Roman" w:cs="Times New Roman"/>
          <w:sz w:val="24"/>
          <w:szCs w:val="24"/>
        </w:rPr>
        <w:t xml:space="preserve"> Крысин  Л.П.  Школьный  словарь  иностранных  слов. – М.,  1997.</w:t>
      </w:r>
    </w:p>
    <w:p w:rsidR="00526DE0" w:rsidRPr="00DC2342" w:rsidRDefault="00526DE0" w:rsidP="00526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 xml:space="preserve">16. </w:t>
      </w:r>
      <w:proofErr w:type="spellStart"/>
      <w:r w:rsidRPr="00DC2342">
        <w:rPr>
          <w:rFonts w:ascii="Times New Roman" w:hAnsi="Times New Roman" w:cs="Times New Roman"/>
          <w:sz w:val="24"/>
          <w:szCs w:val="24"/>
        </w:rPr>
        <w:t>Мокиенко</w:t>
      </w:r>
      <w:proofErr w:type="spellEnd"/>
      <w:r w:rsidRPr="00DC2342">
        <w:rPr>
          <w:rFonts w:ascii="Times New Roman" w:hAnsi="Times New Roman" w:cs="Times New Roman"/>
          <w:sz w:val="24"/>
          <w:szCs w:val="24"/>
        </w:rPr>
        <w:t xml:space="preserve"> В.М.  Загадки  русской  фразеологии. – М.,  1990.</w:t>
      </w:r>
    </w:p>
    <w:p w:rsidR="00526DE0" w:rsidRPr="00DC2342" w:rsidRDefault="00526DE0" w:rsidP="00526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>17.</w:t>
      </w:r>
      <w:r w:rsidRPr="00DC23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2342">
        <w:rPr>
          <w:rFonts w:ascii="Times New Roman" w:hAnsi="Times New Roman" w:cs="Times New Roman"/>
          <w:sz w:val="24"/>
          <w:szCs w:val="24"/>
        </w:rPr>
        <w:t>Солганик</w:t>
      </w:r>
      <w:proofErr w:type="spellEnd"/>
      <w:r w:rsidRPr="00DC2342">
        <w:rPr>
          <w:rFonts w:ascii="Times New Roman" w:hAnsi="Times New Roman" w:cs="Times New Roman"/>
          <w:sz w:val="24"/>
          <w:szCs w:val="24"/>
        </w:rPr>
        <w:t xml:space="preserve"> Г.Я.  Стилистика  русского  языка: Учеб</w:t>
      </w:r>
      <w:proofErr w:type="gramStart"/>
      <w:r w:rsidRPr="00DC23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23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3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2342">
        <w:rPr>
          <w:rFonts w:ascii="Times New Roman" w:hAnsi="Times New Roman" w:cs="Times New Roman"/>
          <w:sz w:val="24"/>
          <w:szCs w:val="24"/>
        </w:rPr>
        <w:t xml:space="preserve">особие  для </w:t>
      </w:r>
      <w:proofErr w:type="spellStart"/>
      <w:r w:rsidRPr="00DC234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C2342">
        <w:rPr>
          <w:rFonts w:ascii="Times New Roman" w:hAnsi="Times New Roman" w:cs="Times New Roman"/>
          <w:sz w:val="24"/>
          <w:szCs w:val="24"/>
        </w:rPr>
        <w:t xml:space="preserve">.  учеб. заведений (10-11 </w:t>
      </w:r>
      <w:proofErr w:type="spellStart"/>
      <w:r w:rsidRPr="00DC23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2342">
        <w:rPr>
          <w:rFonts w:ascii="Times New Roman" w:hAnsi="Times New Roman" w:cs="Times New Roman"/>
          <w:sz w:val="24"/>
          <w:szCs w:val="24"/>
        </w:rPr>
        <w:t>.). – М., 1996.</w:t>
      </w:r>
    </w:p>
    <w:p w:rsidR="00526DE0" w:rsidRPr="00DC2342" w:rsidRDefault="00526DE0" w:rsidP="00526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lastRenderedPageBreak/>
        <w:t>18.</w:t>
      </w:r>
      <w:r w:rsidRPr="00DC23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2342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DC2342">
        <w:rPr>
          <w:rFonts w:ascii="Times New Roman" w:hAnsi="Times New Roman" w:cs="Times New Roman"/>
          <w:sz w:val="24"/>
          <w:szCs w:val="24"/>
        </w:rPr>
        <w:t xml:space="preserve"> Н.М., Зимин В.И., Филиппов А.В.    Школьный фразеологический словарь  русского  языка: Значение  и  происхождение  словосочет</w:t>
      </w:r>
      <w:r w:rsidRPr="00DC2342">
        <w:rPr>
          <w:rFonts w:ascii="Times New Roman" w:hAnsi="Times New Roman" w:cs="Times New Roman"/>
          <w:sz w:val="24"/>
          <w:szCs w:val="24"/>
        </w:rPr>
        <w:t>а</w:t>
      </w:r>
      <w:r w:rsidRPr="00DC2342">
        <w:rPr>
          <w:rFonts w:ascii="Times New Roman" w:hAnsi="Times New Roman" w:cs="Times New Roman"/>
          <w:sz w:val="24"/>
          <w:szCs w:val="24"/>
        </w:rPr>
        <w:t xml:space="preserve">ний. – М., 1997.        </w:t>
      </w:r>
    </w:p>
    <w:p w:rsidR="00526DE0" w:rsidRPr="00DC2342" w:rsidRDefault="00526DE0" w:rsidP="00526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>19.</w:t>
      </w:r>
      <w:r w:rsidRPr="00DC2342">
        <w:rPr>
          <w:rFonts w:ascii="Times New Roman" w:hAnsi="Times New Roman" w:cs="Times New Roman"/>
          <w:sz w:val="24"/>
          <w:szCs w:val="24"/>
        </w:rPr>
        <w:t xml:space="preserve"> Энциклопедия  для  детей,   том 10: Языкознание. Русский  язык. – М.,  1998.</w:t>
      </w:r>
    </w:p>
    <w:p w:rsidR="00526DE0" w:rsidRPr="00DC2342" w:rsidRDefault="00526DE0" w:rsidP="00526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DE0" w:rsidRPr="00DC2342" w:rsidRDefault="00526DE0" w:rsidP="00526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DE0" w:rsidRPr="00DC2342" w:rsidRDefault="00526DE0" w:rsidP="00526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DE0" w:rsidRPr="00DC2342" w:rsidRDefault="00526DE0" w:rsidP="00526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DE0" w:rsidRPr="00DC2342" w:rsidRDefault="00526DE0" w:rsidP="00526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DE0" w:rsidRPr="00DC2342" w:rsidRDefault="00526DE0" w:rsidP="00526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DE0" w:rsidRPr="00DC2342" w:rsidRDefault="00526DE0" w:rsidP="00526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DE0" w:rsidRPr="00DC2342" w:rsidRDefault="00526DE0" w:rsidP="00526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DE0" w:rsidRPr="00DC2342" w:rsidRDefault="00526DE0" w:rsidP="00526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DE0" w:rsidRPr="00DC2342" w:rsidRDefault="00526DE0" w:rsidP="00526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DE0" w:rsidRPr="00DC2342" w:rsidRDefault="00526DE0" w:rsidP="00526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DE0" w:rsidRPr="00DC2342" w:rsidRDefault="00526DE0" w:rsidP="00526D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DE0" w:rsidRPr="00DC2342" w:rsidRDefault="00526DE0" w:rsidP="00526D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DE0" w:rsidRPr="00DC2342" w:rsidRDefault="00526DE0" w:rsidP="00526D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DE0" w:rsidRPr="00DC2342" w:rsidRDefault="00526DE0" w:rsidP="00526D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DE0" w:rsidRPr="00DC2342" w:rsidRDefault="00526DE0" w:rsidP="00526D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DE0" w:rsidRPr="00DC2342" w:rsidRDefault="00526DE0" w:rsidP="00526D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DE0" w:rsidRPr="00DC2342" w:rsidRDefault="00526DE0" w:rsidP="00526D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DE0" w:rsidRPr="00DC2342" w:rsidRDefault="00526DE0" w:rsidP="00526D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DE0" w:rsidRPr="00DC2342" w:rsidRDefault="00526DE0" w:rsidP="00526D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lastRenderedPageBreak/>
        <w:t>СОДЕРЖАНИЕ УЧЕБНОЙ ПРОГРАММЫ ПО РУССКОМУ ЯЗЫКУ</w:t>
      </w:r>
    </w:p>
    <w:p w:rsidR="00526DE0" w:rsidRPr="00DC2342" w:rsidRDefault="00526DE0" w:rsidP="00526D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Тема 1.  Введение – 2 часа</w:t>
      </w:r>
    </w:p>
    <w:p w:rsidR="00526DE0" w:rsidRPr="00DC2342" w:rsidRDefault="00526DE0" w:rsidP="00526DE0">
      <w:pPr>
        <w:pStyle w:val="211"/>
        <w:ind w:left="0" w:firstLine="709"/>
        <w:jc w:val="both"/>
        <w:rPr>
          <w:sz w:val="24"/>
          <w:szCs w:val="24"/>
        </w:rPr>
      </w:pPr>
      <w:r w:rsidRPr="00DC2342">
        <w:rPr>
          <w:sz w:val="24"/>
          <w:szCs w:val="24"/>
        </w:rPr>
        <w:t>Язык как средство общения и форма существования национальной культуры. Язык и общество. Язык как развивающееся явление(</w:t>
      </w:r>
      <w:r w:rsidRPr="00DC2342">
        <w:rPr>
          <w:sz w:val="24"/>
          <w:szCs w:val="24"/>
          <w:lang w:val="en-US"/>
        </w:rPr>
        <w:t>I</w:t>
      </w:r>
      <w:r w:rsidRPr="00DC2342">
        <w:rPr>
          <w:sz w:val="24"/>
          <w:szCs w:val="24"/>
        </w:rPr>
        <w:t>).</w:t>
      </w:r>
    </w:p>
    <w:p w:rsidR="00526DE0" w:rsidRPr="00DC2342" w:rsidRDefault="00526DE0" w:rsidP="00526DE0">
      <w:pPr>
        <w:pStyle w:val="211"/>
        <w:ind w:left="0" w:firstLine="709"/>
        <w:jc w:val="both"/>
        <w:rPr>
          <w:sz w:val="24"/>
          <w:szCs w:val="24"/>
        </w:rPr>
      </w:pPr>
      <w:r w:rsidRPr="00DC2342">
        <w:rPr>
          <w:sz w:val="24"/>
          <w:szCs w:val="24"/>
        </w:rPr>
        <w:t>Язык как система. Основные уровни языка(</w:t>
      </w:r>
      <w:r w:rsidRPr="00DC2342">
        <w:rPr>
          <w:sz w:val="24"/>
          <w:szCs w:val="24"/>
          <w:lang w:val="en-US"/>
        </w:rPr>
        <w:t>I</w:t>
      </w:r>
      <w:r w:rsidRPr="00DC2342">
        <w:rPr>
          <w:sz w:val="24"/>
          <w:szCs w:val="24"/>
        </w:rPr>
        <w:t xml:space="preserve">). </w:t>
      </w:r>
    </w:p>
    <w:p w:rsidR="00526DE0" w:rsidRPr="00DC2342" w:rsidRDefault="00526DE0" w:rsidP="00526DE0">
      <w:pPr>
        <w:pStyle w:val="211"/>
        <w:ind w:left="0" w:firstLine="709"/>
        <w:jc w:val="both"/>
        <w:rPr>
          <w:sz w:val="24"/>
          <w:szCs w:val="24"/>
        </w:rPr>
      </w:pPr>
      <w:r w:rsidRPr="00DC2342">
        <w:rPr>
          <w:sz w:val="24"/>
          <w:szCs w:val="24"/>
        </w:rPr>
        <w:t>Русский язык в современном мире. Язык и культура. Отражение в русском языке материальной и духовной культуры русского и других нар</w:t>
      </w:r>
      <w:r w:rsidRPr="00DC2342">
        <w:rPr>
          <w:sz w:val="24"/>
          <w:szCs w:val="24"/>
        </w:rPr>
        <w:t>о</w:t>
      </w:r>
      <w:r w:rsidRPr="00DC2342">
        <w:rPr>
          <w:sz w:val="24"/>
          <w:szCs w:val="24"/>
        </w:rPr>
        <w:t>дов. Понятие о русском литературном языке и языковой норме(</w:t>
      </w:r>
      <w:r w:rsidRPr="00DC2342">
        <w:rPr>
          <w:sz w:val="24"/>
          <w:szCs w:val="24"/>
          <w:lang w:val="en-US"/>
        </w:rPr>
        <w:t>II</w:t>
      </w:r>
      <w:r w:rsidRPr="00DC2342">
        <w:rPr>
          <w:sz w:val="24"/>
          <w:szCs w:val="24"/>
        </w:rPr>
        <w:t>).</w:t>
      </w:r>
    </w:p>
    <w:p w:rsidR="00526DE0" w:rsidRPr="00DC2342" w:rsidRDefault="00526DE0" w:rsidP="00526DE0">
      <w:pPr>
        <w:pStyle w:val="211"/>
        <w:ind w:left="0" w:firstLine="709"/>
        <w:jc w:val="both"/>
        <w:rPr>
          <w:i/>
          <w:sz w:val="24"/>
          <w:szCs w:val="24"/>
        </w:rPr>
      </w:pPr>
      <w:proofErr w:type="spellStart"/>
      <w:r w:rsidRPr="00DC2342">
        <w:rPr>
          <w:i/>
          <w:sz w:val="24"/>
          <w:szCs w:val="24"/>
        </w:rPr>
        <w:t>Межпредметная</w:t>
      </w:r>
      <w:proofErr w:type="spellEnd"/>
      <w:r w:rsidRPr="00DC2342">
        <w:rPr>
          <w:i/>
          <w:sz w:val="24"/>
          <w:szCs w:val="24"/>
        </w:rPr>
        <w:t xml:space="preserve"> связь: литература, культура речи.</w:t>
      </w:r>
    </w:p>
    <w:p w:rsidR="00526DE0" w:rsidRPr="00DC2342" w:rsidRDefault="00526DE0" w:rsidP="00526D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Тема 2.  Язык и речь. Функциональные стили речи – 10 часов</w:t>
      </w:r>
    </w:p>
    <w:p w:rsidR="00526DE0" w:rsidRPr="00DC2342" w:rsidRDefault="00526DE0" w:rsidP="00526DE0">
      <w:pPr>
        <w:pStyle w:val="211"/>
        <w:spacing w:before="120"/>
        <w:ind w:left="0" w:firstLine="709"/>
        <w:jc w:val="both"/>
        <w:rPr>
          <w:sz w:val="24"/>
          <w:szCs w:val="24"/>
        </w:rPr>
      </w:pPr>
      <w:r w:rsidRPr="00DC2342">
        <w:rPr>
          <w:sz w:val="24"/>
          <w:szCs w:val="24"/>
        </w:rPr>
        <w:t>Язык и речь. Виды речевой деятельности. Речевая ситуация и ее компоненты(</w:t>
      </w:r>
      <w:r w:rsidRPr="00DC2342">
        <w:rPr>
          <w:sz w:val="24"/>
          <w:szCs w:val="24"/>
          <w:lang w:val="en-US"/>
        </w:rPr>
        <w:t>I</w:t>
      </w:r>
      <w:r w:rsidRPr="00DC2342">
        <w:rPr>
          <w:sz w:val="24"/>
          <w:szCs w:val="24"/>
        </w:rPr>
        <w:t>).</w:t>
      </w:r>
    </w:p>
    <w:p w:rsidR="00526DE0" w:rsidRPr="00DC2342" w:rsidRDefault="00526DE0" w:rsidP="00526DE0">
      <w:pPr>
        <w:pStyle w:val="211"/>
        <w:ind w:left="0" w:firstLine="709"/>
        <w:jc w:val="both"/>
        <w:rPr>
          <w:sz w:val="24"/>
          <w:szCs w:val="24"/>
        </w:rPr>
      </w:pPr>
      <w:r w:rsidRPr="00DC2342">
        <w:rPr>
          <w:sz w:val="24"/>
          <w:szCs w:val="24"/>
        </w:rPr>
        <w:t>Основные требования к речи: правильность, точность, выразительность, уместность употребления языковых средств(</w:t>
      </w:r>
      <w:r w:rsidRPr="00DC2342">
        <w:rPr>
          <w:sz w:val="24"/>
          <w:szCs w:val="24"/>
          <w:lang w:val="en-US"/>
        </w:rPr>
        <w:t>II</w:t>
      </w:r>
      <w:r w:rsidRPr="00DC2342">
        <w:rPr>
          <w:sz w:val="24"/>
          <w:szCs w:val="24"/>
        </w:rPr>
        <w:t xml:space="preserve">). </w:t>
      </w:r>
    </w:p>
    <w:p w:rsidR="00526DE0" w:rsidRPr="00DC2342" w:rsidRDefault="00526DE0" w:rsidP="00526DE0">
      <w:pPr>
        <w:pStyle w:val="211"/>
        <w:spacing w:before="240"/>
        <w:ind w:left="0" w:firstLine="709"/>
        <w:jc w:val="both"/>
        <w:rPr>
          <w:sz w:val="24"/>
          <w:szCs w:val="24"/>
        </w:rPr>
      </w:pPr>
      <w:r w:rsidRPr="00DC2342">
        <w:rPr>
          <w:sz w:val="24"/>
          <w:szCs w:val="24"/>
        </w:rPr>
        <w:t>Функциональные стили речи и их особенности(</w:t>
      </w:r>
      <w:r w:rsidRPr="00DC2342">
        <w:rPr>
          <w:sz w:val="24"/>
          <w:szCs w:val="24"/>
          <w:lang w:val="en-US"/>
        </w:rPr>
        <w:t>II</w:t>
      </w:r>
      <w:r w:rsidRPr="00DC2342">
        <w:rPr>
          <w:sz w:val="24"/>
          <w:szCs w:val="24"/>
        </w:rPr>
        <w:t xml:space="preserve">). </w:t>
      </w:r>
    </w:p>
    <w:p w:rsidR="00526DE0" w:rsidRPr="00DC2342" w:rsidRDefault="00526DE0" w:rsidP="00526DE0">
      <w:pPr>
        <w:pStyle w:val="a3"/>
        <w:spacing w:after="0"/>
        <w:ind w:firstLine="709"/>
        <w:jc w:val="both"/>
      </w:pPr>
      <w:r w:rsidRPr="00DC2342"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текста(</w:t>
      </w:r>
      <w:r w:rsidRPr="00DC2342">
        <w:rPr>
          <w:lang w:val="en-US"/>
        </w:rPr>
        <w:t>I</w:t>
      </w:r>
      <w:r w:rsidRPr="00DC2342">
        <w:t xml:space="preserve">, </w:t>
      </w:r>
      <w:r w:rsidRPr="00DC2342">
        <w:rPr>
          <w:lang w:val="en-US"/>
        </w:rPr>
        <w:t>II</w:t>
      </w:r>
      <w:r w:rsidRPr="00DC2342">
        <w:t>).</w:t>
      </w:r>
    </w:p>
    <w:p w:rsidR="00526DE0" w:rsidRPr="00DC2342" w:rsidRDefault="00526DE0" w:rsidP="00526DE0">
      <w:pPr>
        <w:pStyle w:val="a3"/>
        <w:spacing w:after="0"/>
        <w:ind w:firstLine="709"/>
        <w:jc w:val="both"/>
        <w:rPr>
          <w:i/>
          <w:spacing w:val="-6"/>
        </w:rPr>
      </w:pPr>
      <w:r w:rsidRPr="00DC2342">
        <w:rPr>
          <w:spacing w:val="-6"/>
        </w:rPr>
        <w:t>Функционально-смысловые типы речи (повествование, описание, рассуждение).</w:t>
      </w:r>
      <w:r w:rsidRPr="00DC2342">
        <w:rPr>
          <w:i/>
          <w:spacing w:val="-6"/>
        </w:rPr>
        <w:t xml:space="preserve"> Соединение в тексте различных типов речи(</w:t>
      </w:r>
      <w:r w:rsidRPr="00DC2342">
        <w:rPr>
          <w:i/>
          <w:spacing w:val="-6"/>
          <w:lang w:val="en-US"/>
        </w:rPr>
        <w:t>I</w:t>
      </w:r>
      <w:r w:rsidRPr="00DC2342">
        <w:rPr>
          <w:i/>
          <w:spacing w:val="-6"/>
        </w:rPr>
        <w:t xml:space="preserve">, </w:t>
      </w:r>
      <w:r w:rsidRPr="00DC2342">
        <w:rPr>
          <w:i/>
          <w:spacing w:val="-6"/>
          <w:lang w:val="en-US"/>
        </w:rPr>
        <w:t>II</w:t>
      </w:r>
      <w:r w:rsidRPr="00DC2342">
        <w:rPr>
          <w:i/>
          <w:spacing w:val="-6"/>
        </w:rPr>
        <w:t xml:space="preserve">). </w:t>
      </w:r>
    </w:p>
    <w:p w:rsidR="00526DE0" w:rsidRPr="00DC2342" w:rsidRDefault="00526DE0" w:rsidP="00526DE0">
      <w:pPr>
        <w:pStyle w:val="a5"/>
        <w:spacing w:after="0"/>
        <w:ind w:left="0" w:firstLine="709"/>
        <w:jc w:val="both"/>
      </w:pPr>
      <w:r w:rsidRPr="00DC2342">
        <w:t>Лингвостилистический анализ текста(</w:t>
      </w:r>
      <w:r w:rsidRPr="00DC2342">
        <w:rPr>
          <w:lang w:val="en-US"/>
        </w:rPr>
        <w:t>II</w:t>
      </w:r>
      <w:r w:rsidRPr="00DC2342">
        <w:t>).</w:t>
      </w:r>
    </w:p>
    <w:p w:rsidR="00526DE0" w:rsidRPr="00DC2342" w:rsidRDefault="00526DE0" w:rsidP="00526DE0">
      <w:pPr>
        <w:pStyle w:val="a5"/>
        <w:spacing w:after="0"/>
        <w:ind w:left="0" w:firstLine="709"/>
        <w:jc w:val="both"/>
      </w:pPr>
      <w:proofErr w:type="spellStart"/>
      <w:r w:rsidRPr="00DC2342">
        <w:rPr>
          <w:i/>
        </w:rPr>
        <w:t>Межпредметная</w:t>
      </w:r>
      <w:proofErr w:type="spellEnd"/>
      <w:r w:rsidRPr="00DC2342">
        <w:rPr>
          <w:i/>
        </w:rPr>
        <w:t xml:space="preserve"> связь: литература, культура речи.</w:t>
      </w:r>
    </w:p>
    <w:p w:rsidR="00526DE0" w:rsidRPr="00DC2342" w:rsidRDefault="00526DE0" w:rsidP="00526DE0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 xml:space="preserve">  Тема 3.  Лексика и фразеология – 8 часов</w:t>
      </w:r>
    </w:p>
    <w:p w:rsidR="00526DE0" w:rsidRPr="00DC2342" w:rsidRDefault="00526DE0" w:rsidP="00526DE0">
      <w:pPr>
        <w:pStyle w:val="a3"/>
        <w:spacing w:before="120" w:after="0"/>
        <w:ind w:firstLine="709"/>
        <w:jc w:val="both"/>
        <w:rPr>
          <w:i/>
        </w:rPr>
      </w:pPr>
      <w:r w:rsidRPr="00DC2342">
        <w:t>Слово в лексической системе языка. 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употребление(</w:t>
      </w:r>
      <w:r w:rsidRPr="00DC2342">
        <w:rPr>
          <w:lang w:val="en-US"/>
        </w:rPr>
        <w:t>II</w:t>
      </w:r>
      <w:r w:rsidRPr="00DC2342">
        <w:t>)</w:t>
      </w:r>
      <w:r w:rsidRPr="00DC2342">
        <w:rPr>
          <w:i/>
        </w:rPr>
        <w:t>. Изобразител</w:t>
      </w:r>
      <w:r w:rsidRPr="00DC2342">
        <w:rPr>
          <w:i/>
        </w:rPr>
        <w:t>ь</w:t>
      </w:r>
      <w:r w:rsidRPr="00DC2342">
        <w:rPr>
          <w:i/>
        </w:rPr>
        <w:t>ные возможности синонимов</w:t>
      </w:r>
      <w:r w:rsidRPr="00DC2342">
        <w:t>,</w:t>
      </w:r>
      <w:r w:rsidRPr="00DC2342">
        <w:rPr>
          <w:i/>
        </w:rPr>
        <w:t xml:space="preserve"> антонимов</w:t>
      </w:r>
      <w:r w:rsidRPr="00DC2342">
        <w:t>,</w:t>
      </w:r>
      <w:r w:rsidRPr="00DC2342">
        <w:rPr>
          <w:i/>
        </w:rPr>
        <w:t xml:space="preserve"> омонимов</w:t>
      </w:r>
      <w:r w:rsidRPr="00DC2342">
        <w:t>,</w:t>
      </w:r>
      <w:r w:rsidRPr="00DC2342">
        <w:rPr>
          <w:i/>
        </w:rPr>
        <w:t xml:space="preserve"> паронимов. Контекстуальные синонимы и антонимы. Градация. Антитеза(</w:t>
      </w:r>
      <w:r w:rsidRPr="00DC2342">
        <w:rPr>
          <w:i/>
          <w:lang w:val="en-US"/>
        </w:rPr>
        <w:t>II</w:t>
      </w:r>
      <w:r w:rsidRPr="00DC2342">
        <w:rPr>
          <w:i/>
        </w:rPr>
        <w:t xml:space="preserve">). </w:t>
      </w:r>
    </w:p>
    <w:p w:rsidR="00526DE0" w:rsidRPr="00DC2342" w:rsidRDefault="00526DE0" w:rsidP="00526DE0">
      <w:pPr>
        <w:pStyle w:val="a3"/>
        <w:spacing w:after="0"/>
        <w:ind w:firstLine="709"/>
        <w:jc w:val="both"/>
      </w:pPr>
      <w:r w:rsidRPr="00DC2342">
        <w:t>Русская лексика с точки зрения ее происхождения (исконно русская лексика, заимствованная лексика, старославянизмы). (</w:t>
      </w:r>
      <w:r w:rsidRPr="00DC2342">
        <w:rPr>
          <w:lang w:val="en-US"/>
        </w:rPr>
        <w:t>II</w:t>
      </w:r>
      <w:r w:rsidRPr="00DC2342">
        <w:t>)</w:t>
      </w:r>
    </w:p>
    <w:p w:rsidR="00526DE0" w:rsidRPr="00DC2342" w:rsidRDefault="00526DE0" w:rsidP="00526DE0">
      <w:pPr>
        <w:pStyle w:val="a3"/>
        <w:spacing w:after="0"/>
        <w:ind w:firstLine="709"/>
        <w:jc w:val="both"/>
      </w:pPr>
      <w:r w:rsidRPr="00DC2342">
        <w:t>Лексика с точки зрения ее употребления: нейтральная лексика, книжная лексика, лексика устной речи (жаргонизмы, арготизмы, диалекти</w:t>
      </w:r>
      <w:r w:rsidRPr="00DC2342">
        <w:t>з</w:t>
      </w:r>
      <w:r w:rsidRPr="00DC2342">
        <w:t>мы). Профессионализмы. Терминологическая лексика. (</w:t>
      </w:r>
      <w:r w:rsidRPr="00DC2342">
        <w:rPr>
          <w:lang w:val="en-US"/>
        </w:rPr>
        <w:t>II</w:t>
      </w:r>
      <w:r w:rsidRPr="00DC2342">
        <w:t>)</w:t>
      </w:r>
    </w:p>
    <w:p w:rsidR="00526DE0" w:rsidRPr="00DC2342" w:rsidRDefault="00526DE0" w:rsidP="00526DE0">
      <w:pPr>
        <w:pStyle w:val="a3"/>
        <w:tabs>
          <w:tab w:val="left" w:pos="360"/>
        </w:tabs>
        <w:spacing w:after="0"/>
        <w:ind w:firstLine="709"/>
        <w:jc w:val="both"/>
      </w:pPr>
      <w:r w:rsidRPr="00DC2342">
        <w:t>Активный и пассивный словарный запас: архаизмы, историзмы, неологизмы. Особенности русского речевого этикета. Лексика, обознача</w:t>
      </w:r>
      <w:r w:rsidRPr="00DC2342">
        <w:t>ю</w:t>
      </w:r>
      <w:r w:rsidRPr="00DC2342">
        <w:t>щая предметы и явления традиционного русского быта. Фольклорная лексика и фразеология. Русские пословицы и поговорки. (</w:t>
      </w:r>
      <w:r w:rsidRPr="00DC2342">
        <w:rPr>
          <w:lang w:val="en-US"/>
        </w:rPr>
        <w:t>II</w:t>
      </w:r>
      <w:r w:rsidRPr="00DC2342">
        <w:t>)</w:t>
      </w:r>
    </w:p>
    <w:p w:rsidR="00526DE0" w:rsidRPr="00DC2342" w:rsidRDefault="00526DE0" w:rsidP="00526DE0">
      <w:pPr>
        <w:pStyle w:val="211"/>
        <w:ind w:left="0" w:firstLine="709"/>
        <w:jc w:val="both"/>
        <w:rPr>
          <w:sz w:val="24"/>
          <w:szCs w:val="24"/>
        </w:rPr>
      </w:pPr>
      <w:r w:rsidRPr="00DC2342">
        <w:rPr>
          <w:sz w:val="24"/>
          <w:szCs w:val="24"/>
        </w:rPr>
        <w:t>Фразеологизмы. Отличие фразеологизма от слова. Употребление фразеологизмов в речи. Афоризмы. Лексические и фразеологические слов</w:t>
      </w:r>
      <w:r w:rsidRPr="00DC2342">
        <w:rPr>
          <w:sz w:val="24"/>
          <w:szCs w:val="24"/>
        </w:rPr>
        <w:t>а</w:t>
      </w:r>
      <w:r w:rsidRPr="00DC2342">
        <w:rPr>
          <w:sz w:val="24"/>
          <w:szCs w:val="24"/>
        </w:rPr>
        <w:t>ри. Лексико-фразеологический разбор.(</w:t>
      </w:r>
      <w:r w:rsidRPr="00DC2342">
        <w:rPr>
          <w:sz w:val="24"/>
          <w:szCs w:val="24"/>
          <w:lang w:val="en-US"/>
        </w:rPr>
        <w:t>II</w:t>
      </w:r>
      <w:r w:rsidRPr="00DC2342">
        <w:rPr>
          <w:sz w:val="24"/>
          <w:szCs w:val="24"/>
        </w:rPr>
        <w:t>)</w:t>
      </w:r>
    </w:p>
    <w:p w:rsidR="00526DE0" w:rsidRPr="00DC2342" w:rsidRDefault="00526DE0" w:rsidP="00526DE0">
      <w:pPr>
        <w:pStyle w:val="211"/>
        <w:ind w:left="0" w:firstLine="709"/>
        <w:jc w:val="both"/>
        <w:rPr>
          <w:sz w:val="24"/>
          <w:szCs w:val="24"/>
        </w:rPr>
      </w:pPr>
      <w:r w:rsidRPr="00DC2342">
        <w:rPr>
          <w:sz w:val="24"/>
          <w:szCs w:val="24"/>
        </w:rPr>
        <w:t>Лексические нормы. Лексические ошибки и их исправление. Ошибки в употреблении фразеологических единиц и их исправление.(</w:t>
      </w:r>
      <w:r w:rsidRPr="00DC2342">
        <w:rPr>
          <w:sz w:val="24"/>
          <w:szCs w:val="24"/>
          <w:lang w:val="en-US"/>
        </w:rPr>
        <w:t>II</w:t>
      </w:r>
      <w:r w:rsidRPr="00DC2342">
        <w:rPr>
          <w:sz w:val="24"/>
          <w:szCs w:val="24"/>
        </w:rPr>
        <w:t>)</w:t>
      </w:r>
    </w:p>
    <w:p w:rsidR="00526DE0" w:rsidRPr="00DC2342" w:rsidRDefault="00526DE0" w:rsidP="00526DE0">
      <w:pPr>
        <w:pStyle w:val="211"/>
        <w:ind w:left="0" w:firstLine="709"/>
        <w:jc w:val="both"/>
        <w:rPr>
          <w:sz w:val="24"/>
          <w:szCs w:val="24"/>
        </w:rPr>
      </w:pPr>
      <w:proofErr w:type="spellStart"/>
      <w:r w:rsidRPr="00DC2342">
        <w:rPr>
          <w:i/>
          <w:sz w:val="24"/>
          <w:szCs w:val="24"/>
        </w:rPr>
        <w:t>Межпредметная</w:t>
      </w:r>
      <w:proofErr w:type="spellEnd"/>
      <w:r w:rsidRPr="00DC2342">
        <w:rPr>
          <w:i/>
          <w:sz w:val="24"/>
          <w:szCs w:val="24"/>
        </w:rPr>
        <w:t xml:space="preserve"> связь: литература, культура речи.</w:t>
      </w:r>
    </w:p>
    <w:p w:rsidR="00526DE0" w:rsidRPr="00DC2342" w:rsidRDefault="00526DE0" w:rsidP="00526DE0">
      <w:pPr>
        <w:spacing w:line="240" w:lineRule="auto"/>
        <w:ind w:left="77"/>
        <w:jc w:val="center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Тема  4. Фонетика, орфоэпия, графика, орфография – 8 часов</w:t>
      </w:r>
    </w:p>
    <w:p w:rsidR="00526DE0" w:rsidRPr="00DC2342" w:rsidRDefault="00526DE0" w:rsidP="00526DE0">
      <w:pPr>
        <w:pStyle w:val="a3"/>
        <w:spacing w:before="120" w:after="0"/>
        <w:ind w:firstLine="709"/>
        <w:jc w:val="both"/>
        <w:rPr>
          <w:i/>
        </w:rPr>
      </w:pPr>
      <w:r w:rsidRPr="00DC2342">
        <w:t>Фонетические единицы. 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слова.(</w:t>
      </w:r>
      <w:r w:rsidRPr="00DC2342">
        <w:rPr>
          <w:lang w:val="en-US"/>
        </w:rPr>
        <w:t>II</w:t>
      </w:r>
      <w:r w:rsidRPr="00DC2342">
        <w:t>)</w:t>
      </w:r>
      <w:r w:rsidRPr="00DC2342">
        <w:rPr>
          <w:i/>
        </w:rPr>
        <w:t xml:space="preserve"> </w:t>
      </w:r>
    </w:p>
    <w:p w:rsidR="00526DE0" w:rsidRPr="00DC2342" w:rsidRDefault="00526DE0" w:rsidP="00526DE0">
      <w:pPr>
        <w:pStyle w:val="a3"/>
        <w:spacing w:after="0"/>
        <w:ind w:firstLine="709"/>
        <w:jc w:val="both"/>
      </w:pPr>
      <w:r w:rsidRPr="00DC2342">
        <w:lastRenderedPageBreak/>
        <w:t>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 (</w:t>
      </w:r>
      <w:r w:rsidRPr="00DC2342">
        <w:rPr>
          <w:lang w:val="en-US"/>
        </w:rPr>
        <w:t>II</w:t>
      </w:r>
      <w:r w:rsidRPr="00DC2342">
        <w:t>)</w:t>
      </w:r>
    </w:p>
    <w:p w:rsidR="00526DE0" w:rsidRPr="00DC2342" w:rsidRDefault="00526DE0" w:rsidP="00526DE0">
      <w:pPr>
        <w:pStyle w:val="a5"/>
        <w:spacing w:after="0"/>
        <w:ind w:left="0" w:firstLine="709"/>
        <w:jc w:val="both"/>
        <w:rPr>
          <w:i/>
        </w:rPr>
      </w:pPr>
      <w:r w:rsidRPr="00DC2342">
        <w:rPr>
          <w:i/>
        </w:rPr>
        <w:t>Благозвучие речи. Звукопись как изобразительное средство. Ассонанс</w:t>
      </w:r>
      <w:r w:rsidRPr="00DC2342">
        <w:t>,</w:t>
      </w:r>
      <w:r w:rsidRPr="00DC2342">
        <w:rPr>
          <w:i/>
        </w:rPr>
        <w:t xml:space="preserve"> аллитерация.(</w:t>
      </w:r>
      <w:r w:rsidRPr="00DC2342">
        <w:rPr>
          <w:i/>
          <w:lang w:val="en-US"/>
        </w:rPr>
        <w:t>I</w:t>
      </w:r>
      <w:r w:rsidRPr="00DC2342">
        <w:rPr>
          <w:i/>
        </w:rPr>
        <w:t>)</w:t>
      </w:r>
    </w:p>
    <w:p w:rsidR="00526DE0" w:rsidRPr="00DC2342" w:rsidRDefault="00526DE0" w:rsidP="00526DE0">
      <w:pPr>
        <w:pStyle w:val="a3"/>
        <w:spacing w:after="0"/>
        <w:ind w:firstLine="709"/>
      </w:pPr>
      <w:r w:rsidRPr="00DC2342">
        <w:t>Правописание безударных гласных, звонких и глухих согласных.(</w:t>
      </w:r>
      <w:r w:rsidRPr="00DC2342">
        <w:rPr>
          <w:lang w:val="en-US"/>
        </w:rPr>
        <w:t>II</w:t>
      </w:r>
      <w:r w:rsidRPr="00DC2342">
        <w:t>) Употребление буквы Ь. Правописание О/Ё после шипящих и Ц. Прав</w:t>
      </w:r>
      <w:r w:rsidRPr="00DC2342">
        <w:t>о</w:t>
      </w:r>
      <w:r w:rsidRPr="00DC2342">
        <w:t xml:space="preserve">писание приставок на </w:t>
      </w:r>
      <w:proofErr w:type="gramStart"/>
      <w:r w:rsidRPr="00DC2342">
        <w:t>З-</w:t>
      </w:r>
      <w:proofErr w:type="gramEnd"/>
      <w:r w:rsidRPr="00DC2342">
        <w:t xml:space="preserve"> / С- . Правописание И – Ы после приставок.(</w:t>
      </w:r>
      <w:r w:rsidRPr="00DC2342">
        <w:rPr>
          <w:lang w:val="en-US"/>
        </w:rPr>
        <w:t>II</w:t>
      </w:r>
      <w:r w:rsidRPr="00DC2342">
        <w:t>)</w:t>
      </w:r>
    </w:p>
    <w:p w:rsidR="00526DE0" w:rsidRPr="00DC2342" w:rsidRDefault="00526DE0" w:rsidP="00526DE0">
      <w:pPr>
        <w:pStyle w:val="a3"/>
        <w:spacing w:after="0"/>
        <w:ind w:firstLine="709"/>
      </w:pPr>
      <w:proofErr w:type="spellStart"/>
      <w:r w:rsidRPr="00DC2342">
        <w:rPr>
          <w:i/>
        </w:rPr>
        <w:t>Межпредметная</w:t>
      </w:r>
      <w:proofErr w:type="spellEnd"/>
      <w:r w:rsidRPr="00DC2342">
        <w:rPr>
          <w:i/>
        </w:rPr>
        <w:t xml:space="preserve"> связь: литература, культура речи.</w:t>
      </w:r>
      <w:r w:rsidRPr="00DC2342">
        <w:t xml:space="preserve"> </w:t>
      </w:r>
    </w:p>
    <w:p w:rsidR="00526DE0" w:rsidRPr="00DC2342" w:rsidRDefault="00526DE0" w:rsidP="00526DE0">
      <w:pPr>
        <w:spacing w:line="240" w:lineRule="auto"/>
        <w:ind w:left="77"/>
        <w:jc w:val="center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 xml:space="preserve">Тема 5.  </w:t>
      </w:r>
      <w:proofErr w:type="spellStart"/>
      <w:r w:rsidRPr="00DC2342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DC2342">
        <w:rPr>
          <w:rFonts w:ascii="Times New Roman" w:hAnsi="Times New Roman" w:cs="Times New Roman"/>
          <w:sz w:val="24"/>
          <w:szCs w:val="24"/>
        </w:rPr>
        <w:t>, словообразование, орфография – 4 часа</w:t>
      </w:r>
    </w:p>
    <w:p w:rsidR="00526DE0" w:rsidRPr="00DC2342" w:rsidRDefault="00526DE0" w:rsidP="00526DE0">
      <w:pPr>
        <w:pStyle w:val="a3"/>
        <w:spacing w:before="120" w:after="0"/>
        <w:ind w:firstLine="709"/>
        <w:jc w:val="both"/>
      </w:pPr>
      <w:r w:rsidRPr="00DC2342">
        <w:t>Понятие морфемы как значимой части слова. Многозначность морфем. Синонимия и антонимия морфем. Морфемный разбор слова. (</w:t>
      </w:r>
      <w:r w:rsidRPr="00DC2342">
        <w:rPr>
          <w:lang w:val="en-US"/>
        </w:rPr>
        <w:t>II</w:t>
      </w:r>
      <w:r w:rsidRPr="00DC2342">
        <w:t>)</w:t>
      </w:r>
    </w:p>
    <w:p w:rsidR="00526DE0" w:rsidRPr="00DC2342" w:rsidRDefault="00526DE0" w:rsidP="00526DE0">
      <w:pPr>
        <w:pStyle w:val="a3"/>
        <w:spacing w:after="0"/>
        <w:ind w:firstLine="709"/>
        <w:jc w:val="both"/>
      </w:pPr>
      <w:r w:rsidRPr="00DC2342"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</w:r>
      <w:r w:rsidRPr="00DC2342">
        <w:rPr>
          <w:i/>
        </w:rPr>
        <w:t>Понятие об этимологии</w:t>
      </w:r>
      <w:r w:rsidRPr="00DC2342">
        <w:t>. Словообразовательный анализ. (</w:t>
      </w:r>
      <w:r w:rsidRPr="00DC2342">
        <w:rPr>
          <w:lang w:val="en-US"/>
        </w:rPr>
        <w:t>II</w:t>
      </w:r>
      <w:r w:rsidRPr="00DC2342">
        <w:t>)</w:t>
      </w:r>
    </w:p>
    <w:p w:rsidR="00526DE0" w:rsidRPr="00DC2342" w:rsidRDefault="00526DE0" w:rsidP="00526DE0">
      <w:pPr>
        <w:pStyle w:val="a3"/>
        <w:spacing w:after="0"/>
        <w:ind w:firstLine="709"/>
        <w:jc w:val="both"/>
      </w:pPr>
      <w:r w:rsidRPr="00DC2342">
        <w:rPr>
          <w:i/>
        </w:rPr>
        <w:t>Употребление приставок в разных стилях речи</w:t>
      </w:r>
      <w:r w:rsidRPr="00DC2342">
        <w:t xml:space="preserve">. </w:t>
      </w:r>
      <w:r w:rsidRPr="00DC2342">
        <w:rPr>
          <w:i/>
        </w:rPr>
        <w:t>Употребление суффиксов в разных стилях речи.(</w:t>
      </w:r>
      <w:r w:rsidRPr="00DC2342">
        <w:rPr>
          <w:i/>
          <w:lang w:val="en-US"/>
        </w:rPr>
        <w:t>I</w:t>
      </w:r>
      <w:r w:rsidRPr="00DC2342">
        <w:rPr>
          <w:i/>
        </w:rPr>
        <w:t>)</w:t>
      </w:r>
      <w:r w:rsidRPr="00DC2342">
        <w:t xml:space="preserve"> Речевые ошибки, связанные с неопра</w:t>
      </w:r>
      <w:r w:rsidRPr="00DC2342">
        <w:t>в</w:t>
      </w:r>
      <w:r w:rsidRPr="00DC2342">
        <w:t>данным повтором однокоренных слов. (</w:t>
      </w:r>
      <w:r w:rsidRPr="00DC2342">
        <w:rPr>
          <w:lang w:val="en-US"/>
        </w:rPr>
        <w:t>II</w:t>
      </w:r>
      <w:r w:rsidRPr="00DC2342">
        <w:t>)</w:t>
      </w:r>
    </w:p>
    <w:p w:rsidR="00526DE0" w:rsidRPr="00DC2342" w:rsidRDefault="00526DE0" w:rsidP="00526DE0">
      <w:pPr>
        <w:pStyle w:val="a3"/>
        <w:spacing w:after="0"/>
        <w:ind w:firstLine="709"/>
      </w:pPr>
      <w:r w:rsidRPr="00DC2342">
        <w:t>Правописание чередующихся гласных в корнях слов. Правописание приставок ПР</w:t>
      </w:r>
      <w:proofErr w:type="gramStart"/>
      <w:r w:rsidRPr="00DC2342">
        <w:t>И-</w:t>
      </w:r>
      <w:proofErr w:type="gramEnd"/>
      <w:r w:rsidRPr="00DC2342">
        <w:t xml:space="preserve"> / ПРЕ-. Правописание сложных слов.(</w:t>
      </w:r>
      <w:r w:rsidRPr="00DC2342">
        <w:rPr>
          <w:lang w:val="en-US"/>
        </w:rPr>
        <w:t>II</w:t>
      </w:r>
      <w:r w:rsidRPr="00DC2342">
        <w:t>)</w:t>
      </w:r>
    </w:p>
    <w:p w:rsidR="00526DE0" w:rsidRPr="00DC2342" w:rsidRDefault="00526DE0" w:rsidP="00526DE0">
      <w:pPr>
        <w:pStyle w:val="a3"/>
        <w:spacing w:after="0"/>
        <w:ind w:firstLine="709"/>
      </w:pPr>
      <w:proofErr w:type="spellStart"/>
      <w:r w:rsidRPr="00DC2342">
        <w:rPr>
          <w:i/>
        </w:rPr>
        <w:t>Межпредметная</w:t>
      </w:r>
      <w:proofErr w:type="spellEnd"/>
      <w:r w:rsidRPr="00DC2342">
        <w:rPr>
          <w:i/>
        </w:rPr>
        <w:t xml:space="preserve"> связь: литература, культура речи.</w:t>
      </w:r>
    </w:p>
    <w:p w:rsidR="00526DE0" w:rsidRPr="00DC2342" w:rsidRDefault="00526DE0" w:rsidP="00526DE0">
      <w:pPr>
        <w:spacing w:line="240" w:lineRule="auto"/>
        <w:ind w:left="77"/>
        <w:jc w:val="center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Тема 6.  Морфология и орфография – 12 часов</w:t>
      </w:r>
    </w:p>
    <w:p w:rsidR="00526DE0" w:rsidRPr="00DC2342" w:rsidRDefault="00526DE0" w:rsidP="00526DE0">
      <w:pPr>
        <w:pStyle w:val="21"/>
        <w:spacing w:before="120" w:after="0" w:line="240" w:lineRule="auto"/>
        <w:ind w:left="0" w:firstLine="709"/>
        <w:jc w:val="both"/>
        <w:rPr>
          <w:i/>
        </w:rPr>
      </w:pPr>
      <w:r w:rsidRPr="00DC2342">
        <w:t>Грамматические признаки слова (грамматическое значение, грамматическая форма и синтаксическая функция). Знаменательные и незнамен</w:t>
      </w:r>
      <w:r w:rsidRPr="00DC2342">
        <w:t>а</w:t>
      </w:r>
      <w:r w:rsidRPr="00DC2342">
        <w:t>тельные части речи и их роль в построении текста.(</w:t>
      </w:r>
      <w:r w:rsidRPr="00DC2342">
        <w:rPr>
          <w:lang w:val="en-US"/>
        </w:rPr>
        <w:t>II</w:t>
      </w:r>
      <w:r w:rsidRPr="00DC2342">
        <w:t xml:space="preserve">) </w:t>
      </w:r>
      <w:r w:rsidRPr="00DC2342">
        <w:rPr>
          <w:i/>
        </w:rPr>
        <w:t>Основные выразительные средства морфологии.(</w:t>
      </w:r>
      <w:r w:rsidRPr="00DC2342">
        <w:rPr>
          <w:i/>
          <w:lang w:val="en-US"/>
        </w:rPr>
        <w:t>I</w:t>
      </w:r>
      <w:r w:rsidRPr="00DC2342">
        <w:rPr>
          <w:i/>
        </w:rPr>
        <w:t>)</w:t>
      </w:r>
    </w:p>
    <w:p w:rsidR="00526DE0" w:rsidRPr="00DC2342" w:rsidRDefault="00526DE0" w:rsidP="00526DE0">
      <w:pPr>
        <w:pStyle w:val="a3"/>
        <w:spacing w:after="0"/>
        <w:ind w:firstLine="709"/>
        <w:jc w:val="both"/>
      </w:pPr>
      <w:r w:rsidRPr="00DC2342">
        <w:rPr>
          <w:b/>
        </w:rPr>
        <w:t xml:space="preserve">Имя существительное. </w:t>
      </w:r>
      <w:r w:rsidRPr="00DC2342">
        <w:t>Лексико-грамматические разряды имен существительных. Род, число, падеж существительных. Склонение имен с</w:t>
      </w:r>
      <w:r w:rsidRPr="00DC2342">
        <w:t>у</w:t>
      </w:r>
      <w:r w:rsidRPr="00DC2342">
        <w:t>ществительных. Правописание окончаний имен существительных. Правописание сложных существительных. Употребление форм имен существ</w:t>
      </w:r>
      <w:r w:rsidRPr="00DC2342">
        <w:t>и</w:t>
      </w:r>
      <w:r w:rsidRPr="00DC2342">
        <w:t>тельных в речи. (</w:t>
      </w:r>
      <w:r w:rsidRPr="00DC2342">
        <w:rPr>
          <w:lang w:val="en-US"/>
        </w:rPr>
        <w:t>II</w:t>
      </w:r>
      <w:r w:rsidRPr="00DC2342">
        <w:t>)</w:t>
      </w:r>
    </w:p>
    <w:p w:rsidR="00526DE0" w:rsidRPr="00DC2342" w:rsidRDefault="00526DE0" w:rsidP="00526DE0">
      <w:pPr>
        <w:pStyle w:val="a3"/>
        <w:spacing w:after="0"/>
        <w:ind w:firstLine="709"/>
      </w:pPr>
      <w:r w:rsidRPr="00DC2342">
        <w:rPr>
          <w:b/>
        </w:rPr>
        <w:t xml:space="preserve">Имя прилагательное. </w:t>
      </w:r>
      <w:r w:rsidRPr="00DC2342">
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Употребление форм имен прилагательных в речи.(</w:t>
      </w:r>
      <w:r w:rsidRPr="00DC2342">
        <w:rPr>
          <w:lang w:val="en-US"/>
        </w:rPr>
        <w:t>II</w:t>
      </w:r>
      <w:r w:rsidRPr="00DC2342">
        <w:t>)</w:t>
      </w:r>
    </w:p>
    <w:p w:rsidR="00526DE0" w:rsidRPr="00DC2342" w:rsidRDefault="00526DE0" w:rsidP="00526DE0">
      <w:pPr>
        <w:pStyle w:val="211"/>
        <w:ind w:left="0" w:firstLine="709"/>
        <w:jc w:val="both"/>
        <w:rPr>
          <w:sz w:val="24"/>
          <w:szCs w:val="24"/>
        </w:rPr>
      </w:pPr>
      <w:r w:rsidRPr="00DC2342">
        <w:rPr>
          <w:b/>
          <w:sz w:val="24"/>
          <w:szCs w:val="24"/>
        </w:rPr>
        <w:t xml:space="preserve">Имя числительное. </w:t>
      </w:r>
      <w:r w:rsidRPr="00DC2342">
        <w:rPr>
          <w:sz w:val="24"/>
          <w:szCs w:val="24"/>
        </w:rPr>
        <w:t>Лексико-грамматические разряды имен числительных.</w:t>
      </w:r>
      <w:r w:rsidRPr="00DC2342">
        <w:rPr>
          <w:b/>
          <w:sz w:val="24"/>
          <w:szCs w:val="24"/>
        </w:rPr>
        <w:t xml:space="preserve"> </w:t>
      </w:r>
      <w:r w:rsidRPr="00DC2342">
        <w:rPr>
          <w:sz w:val="24"/>
          <w:szCs w:val="24"/>
        </w:rPr>
        <w:t>Правописание числительных.</w:t>
      </w:r>
      <w:r w:rsidRPr="00DC2342">
        <w:rPr>
          <w:b/>
          <w:sz w:val="24"/>
          <w:szCs w:val="24"/>
        </w:rPr>
        <w:t xml:space="preserve"> </w:t>
      </w:r>
      <w:r w:rsidRPr="00DC2342">
        <w:rPr>
          <w:sz w:val="24"/>
          <w:szCs w:val="24"/>
        </w:rPr>
        <w:t>Употребление числительных в р</w:t>
      </w:r>
      <w:r w:rsidRPr="00DC2342">
        <w:rPr>
          <w:sz w:val="24"/>
          <w:szCs w:val="24"/>
        </w:rPr>
        <w:t>е</w:t>
      </w:r>
      <w:r w:rsidRPr="00DC2342">
        <w:rPr>
          <w:sz w:val="24"/>
          <w:szCs w:val="24"/>
        </w:rPr>
        <w:t xml:space="preserve">чи. Сочетание числительных </w:t>
      </w:r>
      <w:r w:rsidRPr="00DC2342">
        <w:rPr>
          <w:i/>
          <w:sz w:val="24"/>
          <w:szCs w:val="24"/>
        </w:rPr>
        <w:t>оба</w:t>
      </w:r>
      <w:r w:rsidRPr="00DC2342">
        <w:rPr>
          <w:sz w:val="24"/>
          <w:szCs w:val="24"/>
        </w:rPr>
        <w:t>,</w:t>
      </w:r>
      <w:r w:rsidRPr="00DC2342">
        <w:rPr>
          <w:i/>
          <w:sz w:val="24"/>
          <w:szCs w:val="24"/>
        </w:rPr>
        <w:t xml:space="preserve"> обе</w:t>
      </w:r>
      <w:r w:rsidRPr="00DC2342">
        <w:rPr>
          <w:sz w:val="24"/>
          <w:szCs w:val="24"/>
        </w:rPr>
        <w:t>,</w:t>
      </w:r>
      <w:r w:rsidRPr="00DC2342">
        <w:rPr>
          <w:i/>
          <w:sz w:val="24"/>
          <w:szCs w:val="24"/>
        </w:rPr>
        <w:t xml:space="preserve"> двое</w:t>
      </w:r>
      <w:r w:rsidRPr="00DC2342">
        <w:rPr>
          <w:sz w:val="24"/>
          <w:szCs w:val="24"/>
        </w:rPr>
        <w:t>,</w:t>
      </w:r>
      <w:r w:rsidRPr="00DC2342">
        <w:rPr>
          <w:i/>
          <w:sz w:val="24"/>
          <w:szCs w:val="24"/>
        </w:rPr>
        <w:t xml:space="preserve"> трое </w:t>
      </w:r>
      <w:r w:rsidRPr="00DC2342">
        <w:rPr>
          <w:sz w:val="24"/>
          <w:szCs w:val="24"/>
        </w:rPr>
        <w:t>и др. с существительными разного рода.(</w:t>
      </w:r>
      <w:r w:rsidRPr="00DC2342">
        <w:rPr>
          <w:sz w:val="24"/>
          <w:szCs w:val="24"/>
          <w:lang w:val="en-US"/>
        </w:rPr>
        <w:t>II</w:t>
      </w:r>
      <w:r w:rsidRPr="00DC2342">
        <w:rPr>
          <w:sz w:val="24"/>
          <w:szCs w:val="24"/>
        </w:rPr>
        <w:t>)</w:t>
      </w:r>
    </w:p>
    <w:p w:rsidR="00526DE0" w:rsidRPr="00DC2342" w:rsidRDefault="00526DE0" w:rsidP="00526DE0">
      <w:pPr>
        <w:pStyle w:val="a3"/>
        <w:spacing w:after="0"/>
        <w:ind w:firstLine="709"/>
        <w:jc w:val="both"/>
      </w:pPr>
      <w:r w:rsidRPr="00DC2342">
        <w:rPr>
          <w:b/>
        </w:rPr>
        <w:t xml:space="preserve">Местоимение. </w:t>
      </w:r>
      <w:r w:rsidRPr="00DC2342">
        <w:t>Значение местоимения. Лексико-грамматические разряды местоимений. Правописание местоимений. (</w:t>
      </w:r>
      <w:r w:rsidRPr="00DC2342">
        <w:rPr>
          <w:lang w:val="en-US"/>
        </w:rPr>
        <w:t>II</w:t>
      </w:r>
      <w:r w:rsidRPr="00DC2342">
        <w:t>)</w:t>
      </w:r>
    </w:p>
    <w:p w:rsidR="00526DE0" w:rsidRPr="00DC2342" w:rsidRDefault="00526DE0" w:rsidP="00526DE0">
      <w:pPr>
        <w:pStyle w:val="211"/>
        <w:ind w:left="0" w:firstLine="709"/>
        <w:jc w:val="both"/>
        <w:rPr>
          <w:i/>
          <w:spacing w:val="-10"/>
          <w:sz w:val="24"/>
          <w:szCs w:val="24"/>
        </w:rPr>
      </w:pPr>
      <w:r w:rsidRPr="00DC2342">
        <w:rPr>
          <w:spacing w:val="-10"/>
          <w:sz w:val="24"/>
          <w:szCs w:val="24"/>
        </w:rPr>
        <w:t>Употребление местоимений в речи. Местоимение как средство связи предложений в тексте. (</w:t>
      </w:r>
      <w:r w:rsidRPr="00DC2342">
        <w:rPr>
          <w:spacing w:val="-10"/>
          <w:sz w:val="24"/>
          <w:szCs w:val="24"/>
          <w:lang w:val="en-US"/>
        </w:rPr>
        <w:t>II</w:t>
      </w:r>
      <w:r w:rsidRPr="00DC2342">
        <w:rPr>
          <w:spacing w:val="-10"/>
          <w:sz w:val="24"/>
          <w:szCs w:val="24"/>
        </w:rPr>
        <w:t>)</w:t>
      </w:r>
    </w:p>
    <w:p w:rsidR="00526DE0" w:rsidRPr="00DC2342" w:rsidRDefault="00526DE0" w:rsidP="00526DE0">
      <w:pPr>
        <w:pStyle w:val="211"/>
        <w:ind w:left="0" w:firstLine="709"/>
        <w:jc w:val="both"/>
        <w:rPr>
          <w:sz w:val="24"/>
          <w:szCs w:val="24"/>
        </w:rPr>
      </w:pPr>
      <w:r w:rsidRPr="00DC2342">
        <w:rPr>
          <w:b/>
          <w:sz w:val="24"/>
          <w:szCs w:val="24"/>
        </w:rPr>
        <w:t xml:space="preserve">Глагол. </w:t>
      </w:r>
      <w:r w:rsidRPr="00DC2342">
        <w:rPr>
          <w:sz w:val="24"/>
          <w:szCs w:val="24"/>
        </w:rPr>
        <w:t>Грамматические признаки глагола.(</w:t>
      </w:r>
      <w:r w:rsidRPr="00DC2342">
        <w:rPr>
          <w:sz w:val="24"/>
          <w:szCs w:val="24"/>
          <w:lang w:val="en-US"/>
        </w:rPr>
        <w:t>II</w:t>
      </w:r>
      <w:r w:rsidRPr="00DC2342">
        <w:rPr>
          <w:sz w:val="24"/>
          <w:szCs w:val="24"/>
        </w:rPr>
        <w:t>)</w:t>
      </w:r>
    </w:p>
    <w:p w:rsidR="00526DE0" w:rsidRPr="00DC2342" w:rsidRDefault="00526DE0" w:rsidP="00526DE0">
      <w:pPr>
        <w:pStyle w:val="211"/>
        <w:ind w:left="0" w:firstLine="709"/>
        <w:jc w:val="both"/>
        <w:rPr>
          <w:sz w:val="24"/>
          <w:szCs w:val="24"/>
        </w:rPr>
      </w:pPr>
      <w:r w:rsidRPr="00DC2342">
        <w:rPr>
          <w:sz w:val="24"/>
          <w:szCs w:val="24"/>
        </w:rPr>
        <w:t>Правописание суффиксов и личных окончаний глагола. Правописание НЕ с глаголами. (</w:t>
      </w:r>
      <w:r w:rsidRPr="00DC2342">
        <w:rPr>
          <w:sz w:val="24"/>
          <w:szCs w:val="24"/>
          <w:lang w:val="en-US"/>
        </w:rPr>
        <w:t>II</w:t>
      </w:r>
      <w:r w:rsidRPr="00DC2342">
        <w:rPr>
          <w:sz w:val="24"/>
          <w:szCs w:val="24"/>
        </w:rPr>
        <w:t>)</w:t>
      </w:r>
    </w:p>
    <w:p w:rsidR="00526DE0" w:rsidRPr="00DC2342" w:rsidRDefault="00526DE0" w:rsidP="00526DE0">
      <w:pPr>
        <w:pStyle w:val="a3"/>
        <w:spacing w:after="0"/>
        <w:ind w:firstLine="709"/>
        <w:jc w:val="both"/>
        <w:rPr>
          <w:i/>
        </w:rPr>
      </w:pPr>
      <w:r w:rsidRPr="00DC2342">
        <w:t>Употребление форм глагола в речи. (</w:t>
      </w:r>
      <w:r w:rsidRPr="00DC2342">
        <w:rPr>
          <w:lang w:val="en-US"/>
        </w:rPr>
        <w:t>II</w:t>
      </w:r>
      <w:r w:rsidRPr="00DC2342">
        <w:t>)</w:t>
      </w:r>
    </w:p>
    <w:p w:rsidR="00526DE0" w:rsidRPr="00DC2342" w:rsidRDefault="00526DE0" w:rsidP="00526DE0">
      <w:pPr>
        <w:pStyle w:val="a5"/>
        <w:spacing w:after="0"/>
        <w:ind w:left="0" w:firstLine="709"/>
        <w:jc w:val="both"/>
        <w:rPr>
          <w:i/>
        </w:rPr>
      </w:pPr>
      <w:r w:rsidRPr="00DC2342">
        <w:rPr>
          <w:b/>
        </w:rPr>
        <w:t>Причастие как особая форма глагола.</w:t>
      </w:r>
      <w:r w:rsidRPr="00DC2342">
        <w:t xml:space="preserve"> 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</w:r>
      <w:proofErr w:type="gramStart"/>
      <w:r w:rsidRPr="00DC2342">
        <w:t>-Н</w:t>
      </w:r>
      <w:proofErr w:type="gramEnd"/>
      <w:r w:rsidRPr="00DC2342">
        <w:t>- и –НН- в причастиях и отглагольных прилагательных. Причастный оборот и знаки препинания в предложении с причастным оборотом. (</w:t>
      </w:r>
      <w:r w:rsidRPr="00DC2342">
        <w:rPr>
          <w:lang w:val="en-US"/>
        </w:rPr>
        <w:t>II</w:t>
      </w:r>
      <w:r w:rsidRPr="00DC2342">
        <w:t>)</w:t>
      </w:r>
    </w:p>
    <w:p w:rsidR="00526DE0" w:rsidRPr="00DC2342" w:rsidRDefault="00526DE0" w:rsidP="00526DE0">
      <w:pPr>
        <w:pStyle w:val="a5"/>
        <w:spacing w:after="0"/>
        <w:ind w:left="0" w:firstLine="709"/>
        <w:jc w:val="both"/>
      </w:pPr>
      <w:r w:rsidRPr="00DC2342">
        <w:rPr>
          <w:b/>
        </w:rPr>
        <w:t>Деепричастие как особая форма глагола.</w:t>
      </w:r>
      <w:r w:rsidRPr="00DC2342">
        <w:t xml:space="preserve"> Образование деепричастий совершенного и несовершенного вида. Правописание НЕ с дееприч</w:t>
      </w:r>
      <w:r w:rsidRPr="00DC2342">
        <w:t>а</w:t>
      </w:r>
      <w:r w:rsidRPr="00DC2342">
        <w:t>стиями. Деепричастный оборот и знаки препинания в предложениях с деепричастным оборотом. (</w:t>
      </w:r>
      <w:r w:rsidRPr="00DC2342">
        <w:rPr>
          <w:lang w:val="en-US"/>
        </w:rPr>
        <w:t>II</w:t>
      </w:r>
      <w:r w:rsidRPr="00DC2342">
        <w:t>)</w:t>
      </w:r>
    </w:p>
    <w:p w:rsidR="00526DE0" w:rsidRPr="00DC2342" w:rsidRDefault="00526DE0" w:rsidP="00526DE0">
      <w:pPr>
        <w:pStyle w:val="211"/>
        <w:ind w:left="0" w:firstLine="709"/>
        <w:jc w:val="both"/>
        <w:rPr>
          <w:sz w:val="24"/>
          <w:szCs w:val="24"/>
        </w:rPr>
      </w:pPr>
      <w:r w:rsidRPr="00DC2342">
        <w:rPr>
          <w:b/>
          <w:sz w:val="24"/>
          <w:szCs w:val="24"/>
        </w:rPr>
        <w:t>Наречие.</w:t>
      </w:r>
      <w:r w:rsidRPr="00DC2342">
        <w:rPr>
          <w:sz w:val="24"/>
          <w:szCs w:val="24"/>
        </w:rPr>
        <w:t xml:space="preserve"> Грамматические признаки наречия. Степени сравнения наречий. Правописание наречий. Отличие наречий от слов-омонимов.</w:t>
      </w:r>
    </w:p>
    <w:p w:rsidR="00526DE0" w:rsidRPr="00DC2342" w:rsidRDefault="00526DE0" w:rsidP="00526DE0">
      <w:pPr>
        <w:pStyle w:val="a3"/>
        <w:spacing w:after="0"/>
        <w:ind w:firstLine="709"/>
        <w:jc w:val="both"/>
      </w:pPr>
      <w:r w:rsidRPr="00DC2342">
        <w:t>Употребление наречия в речи. Использование местоименных наречий для связи предложений в тексте. (</w:t>
      </w:r>
      <w:r w:rsidRPr="00DC2342">
        <w:rPr>
          <w:lang w:val="en-US"/>
        </w:rPr>
        <w:t>II</w:t>
      </w:r>
      <w:r w:rsidRPr="00DC2342">
        <w:t xml:space="preserve">)  </w:t>
      </w:r>
    </w:p>
    <w:p w:rsidR="00526DE0" w:rsidRPr="00DC2342" w:rsidRDefault="00526DE0" w:rsidP="00526DE0">
      <w:pPr>
        <w:pStyle w:val="211"/>
        <w:ind w:left="0" w:firstLine="709"/>
        <w:jc w:val="both"/>
        <w:rPr>
          <w:b/>
          <w:sz w:val="24"/>
          <w:szCs w:val="24"/>
        </w:rPr>
      </w:pPr>
      <w:r w:rsidRPr="00DC2342">
        <w:rPr>
          <w:b/>
          <w:sz w:val="24"/>
          <w:szCs w:val="24"/>
        </w:rPr>
        <w:lastRenderedPageBreak/>
        <w:t xml:space="preserve">Слова категории состояния (безлично-предикативные слова). </w:t>
      </w:r>
      <w:r w:rsidRPr="00DC2342">
        <w:rPr>
          <w:sz w:val="24"/>
          <w:szCs w:val="24"/>
        </w:rPr>
        <w:t>Отличие слов категории состояния от слов-омонимов. Группы слов катег</w:t>
      </w:r>
      <w:r w:rsidRPr="00DC2342">
        <w:rPr>
          <w:sz w:val="24"/>
          <w:szCs w:val="24"/>
        </w:rPr>
        <w:t>о</w:t>
      </w:r>
      <w:r w:rsidRPr="00DC2342">
        <w:rPr>
          <w:sz w:val="24"/>
          <w:szCs w:val="24"/>
        </w:rPr>
        <w:t>рии состояния. Их функции в речи. (</w:t>
      </w:r>
      <w:r w:rsidRPr="00DC2342">
        <w:rPr>
          <w:sz w:val="24"/>
          <w:szCs w:val="24"/>
          <w:lang w:val="en-US"/>
        </w:rPr>
        <w:t>II</w:t>
      </w:r>
      <w:r w:rsidRPr="00DC2342">
        <w:rPr>
          <w:sz w:val="24"/>
          <w:szCs w:val="24"/>
        </w:rPr>
        <w:t>)</w:t>
      </w:r>
      <w:r w:rsidRPr="00DC2342">
        <w:rPr>
          <w:b/>
          <w:sz w:val="24"/>
          <w:szCs w:val="24"/>
        </w:rPr>
        <w:t xml:space="preserve"> </w:t>
      </w:r>
    </w:p>
    <w:p w:rsidR="00526DE0" w:rsidRPr="00DC2342" w:rsidRDefault="00526DE0" w:rsidP="00526DE0">
      <w:pPr>
        <w:pStyle w:val="211"/>
        <w:ind w:left="0" w:firstLine="709"/>
        <w:jc w:val="both"/>
        <w:rPr>
          <w:b/>
          <w:sz w:val="24"/>
          <w:szCs w:val="24"/>
        </w:rPr>
      </w:pPr>
      <w:proofErr w:type="spellStart"/>
      <w:r w:rsidRPr="00DC2342">
        <w:rPr>
          <w:i/>
          <w:sz w:val="24"/>
          <w:szCs w:val="24"/>
        </w:rPr>
        <w:t>Межпредметная</w:t>
      </w:r>
      <w:proofErr w:type="spellEnd"/>
      <w:r w:rsidRPr="00DC2342">
        <w:rPr>
          <w:i/>
          <w:sz w:val="24"/>
          <w:szCs w:val="24"/>
        </w:rPr>
        <w:t xml:space="preserve"> связь: литература, культура речи.</w:t>
      </w:r>
    </w:p>
    <w:p w:rsidR="00526DE0" w:rsidRPr="00DC2342" w:rsidRDefault="00526DE0" w:rsidP="00526DE0">
      <w:pPr>
        <w:spacing w:line="240" w:lineRule="auto"/>
        <w:ind w:left="77"/>
        <w:jc w:val="center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Тема  7.  Служебные части речи – 8 часов</w:t>
      </w:r>
    </w:p>
    <w:p w:rsidR="00526DE0" w:rsidRPr="00DC2342" w:rsidRDefault="00526DE0" w:rsidP="00526DE0">
      <w:pPr>
        <w:pStyle w:val="a5"/>
        <w:spacing w:before="120" w:after="0"/>
        <w:ind w:left="0" w:firstLine="709"/>
        <w:jc w:val="both"/>
      </w:pPr>
      <w:r w:rsidRPr="00DC2342">
        <w:rPr>
          <w:b/>
        </w:rPr>
        <w:t xml:space="preserve">Предлог как часть речи. </w:t>
      </w:r>
      <w:r w:rsidRPr="00DC2342">
        <w:t xml:space="preserve">Правописание предлогов. Отличие производных предлогов </w:t>
      </w:r>
      <w:r w:rsidRPr="00DC2342">
        <w:rPr>
          <w:i/>
        </w:rPr>
        <w:t>(в течение</w:t>
      </w:r>
      <w:r w:rsidRPr="00DC2342">
        <w:t>,</w:t>
      </w:r>
      <w:r w:rsidRPr="00DC2342">
        <w:rPr>
          <w:i/>
        </w:rPr>
        <w:t xml:space="preserve"> в продолжение</w:t>
      </w:r>
      <w:r w:rsidRPr="00DC2342">
        <w:t>,</w:t>
      </w:r>
      <w:r w:rsidRPr="00DC2342">
        <w:rPr>
          <w:i/>
        </w:rPr>
        <w:t xml:space="preserve"> </w:t>
      </w:r>
      <w:proofErr w:type="gramStart"/>
      <w:r w:rsidRPr="00DC2342">
        <w:rPr>
          <w:i/>
        </w:rPr>
        <w:t>вследствие</w:t>
      </w:r>
      <w:proofErr w:type="gramEnd"/>
      <w:r w:rsidRPr="00DC2342">
        <w:rPr>
          <w:i/>
        </w:rPr>
        <w:t xml:space="preserve"> и др.)</w:t>
      </w:r>
      <w:r w:rsidRPr="00DC2342">
        <w:t xml:space="preserve"> от слов-омонимов. (</w:t>
      </w:r>
      <w:r w:rsidRPr="00DC2342">
        <w:rPr>
          <w:lang w:val="en-US"/>
        </w:rPr>
        <w:t>II</w:t>
      </w:r>
      <w:r w:rsidRPr="00DC2342">
        <w:t>)</w:t>
      </w:r>
    </w:p>
    <w:p w:rsidR="00526DE0" w:rsidRPr="00DC2342" w:rsidRDefault="00526DE0" w:rsidP="00526DE0">
      <w:pPr>
        <w:pStyle w:val="a3"/>
        <w:spacing w:after="0"/>
        <w:ind w:firstLine="709"/>
        <w:jc w:val="both"/>
        <w:rPr>
          <w:i/>
        </w:rPr>
      </w:pPr>
      <w:r w:rsidRPr="00DC2342">
        <w:t xml:space="preserve">Употребление предлогов в составе словосочетаний. Употребление существительных с предлогами </w:t>
      </w:r>
      <w:proofErr w:type="gramStart"/>
      <w:r w:rsidRPr="00DC2342">
        <w:rPr>
          <w:i/>
        </w:rPr>
        <w:t>благодаря</w:t>
      </w:r>
      <w:proofErr w:type="gramEnd"/>
      <w:r w:rsidRPr="00DC2342">
        <w:t>,</w:t>
      </w:r>
      <w:r w:rsidRPr="00DC2342">
        <w:rPr>
          <w:i/>
        </w:rPr>
        <w:t xml:space="preserve"> вопреки</w:t>
      </w:r>
      <w:r w:rsidRPr="00DC2342">
        <w:t>,</w:t>
      </w:r>
      <w:r w:rsidRPr="00DC2342">
        <w:rPr>
          <w:i/>
        </w:rPr>
        <w:t xml:space="preserve"> согласно и др.(</w:t>
      </w:r>
      <w:r w:rsidRPr="00DC2342">
        <w:rPr>
          <w:i/>
          <w:lang w:val="en-US"/>
        </w:rPr>
        <w:t>II</w:t>
      </w:r>
      <w:r w:rsidRPr="00DC2342">
        <w:rPr>
          <w:i/>
        </w:rPr>
        <w:t>)</w:t>
      </w:r>
    </w:p>
    <w:p w:rsidR="00526DE0" w:rsidRPr="00DC2342" w:rsidRDefault="00526DE0" w:rsidP="00526DE0">
      <w:pPr>
        <w:pStyle w:val="a5"/>
        <w:spacing w:after="0"/>
        <w:ind w:left="0" w:firstLine="709"/>
        <w:jc w:val="both"/>
      </w:pPr>
      <w:r w:rsidRPr="00DC2342">
        <w:rPr>
          <w:b/>
        </w:rPr>
        <w:t xml:space="preserve">Союз как часть речи. </w:t>
      </w:r>
      <w:r w:rsidRPr="00DC2342">
        <w:t xml:space="preserve">Правописание союзов. Отличие союзов </w:t>
      </w:r>
      <w:r w:rsidRPr="00DC2342">
        <w:rPr>
          <w:i/>
        </w:rPr>
        <w:t>тоже</w:t>
      </w:r>
      <w:r w:rsidRPr="00DC2342">
        <w:t>,</w:t>
      </w:r>
      <w:r w:rsidRPr="00DC2342">
        <w:rPr>
          <w:i/>
        </w:rPr>
        <w:t xml:space="preserve"> также</w:t>
      </w:r>
      <w:r w:rsidRPr="00DC2342">
        <w:t>,</w:t>
      </w:r>
      <w:r w:rsidRPr="00DC2342">
        <w:rPr>
          <w:i/>
        </w:rPr>
        <w:t xml:space="preserve"> чтобы</w:t>
      </w:r>
      <w:r w:rsidRPr="00DC2342">
        <w:t>,</w:t>
      </w:r>
      <w:r w:rsidRPr="00DC2342">
        <w:rPr>
          <w:i/>
        </w:rPr>
        <w:t xml:space="preserve"> зато</w:t>
      </w:r>
      <w:r w:rsidRPr="00DC2342">
        <w:t xml:space="preserve"> от слов-омонимов.(</w:t>
      </w:r>
      <w:r w:rsidRPr="00DC2342">
        <w:rPr>
          <w:lang w:val="en-US"/>
        </w:rPr>
        <w:t>II</w:t>
      </w:r>
      <w:r w:rsidRPr="00DC2342">
        <w:t>)</w:t>
      </w:r>
    </w:p>
    <w:p w:rsidR="00526DE0" w:rsidRPr="00DC2342" w:rsidRDefault="00526DE0" w:rsidP="00526DE0">
      <w:pPr>
        <w:pStyle w:val="a3"/>
        <w:spacing w:after="0"/>
        <w:ind w:firstLine="709"/>
        <w:jc w:val="both"/>
      </w:pPr>
      <w:r w:rsidRPr="00DC2342">
        <w:t>Употребление союзов в простом и сложном предложении. Союзы как средство связи предложений в тексте. (</w:t>
      </w:r>
      <w:r w:rsidRPr="00DC2342">
        <w:rPr>
          <w:lang w:val="en-US"/>
        </w:rPr>
        <w:t>II</w:t>
      </w:r>
      <w:r w:rsidRPr="00DC2342">
        <w:t>)</w:t>
      </w:r>
    </w:p>
    <w:p w:rsidR="00526DE0" w:rsidRPr="00DC2342" w:rsidRDefault="00526DE0" w:rsidP="00526DE0">
      <w:pPr>
        <w:pStyle w:val="1"/>
        <w:ind w:left="0" w:firstLine="709"/>
        <w:jc w:val="both"/>
        <w:rPr>
          <w:sz w:val="24"/>
          <w:szCs w:val="24"/>
        </w:rPr>
      </w:pPr>
      <w:r w:rsidRPr="00DC2342">
        <w:rPr>
          <w:b/>
          <w:sz w:val="24"/>
          <w:szCs w:val="24"/>
        </w:rPr>
        <w:t xml:space="preserve">Частица как часть речи. </w:t>
      </w:r>
      <w:r w:rsidRPr="00DC2342">
        <w:rPr>
          <w:sz w:val="24"/>
          <w:szCs w:val="24"/>
        </w:rPr>
        <w:t>Правописание частиц. Правописание частиц НЕ и НИ с разными частями речи.(</w:t>
      </w:r>
      <w:r w:rsidRPr="00DC2342">
        <w:rPr>
          <w:sz w:val="24"/>
          <w:szCs w:val="24"/>
          <w:lang w:val="en-US"/>
        </w:rPr>
        <w:t>II</w:t>
      </w:r>
      <w:r w:rsidRPr="00DC2342">
        <w:rPr>
          <w:sz w:val="24"/>
          <w:szCs w:val="24"/>
        </w:rPr>
        <w:t xml:space="preserve">) </w:t>
      </w:r>
    </w:p>
    <w:p w:rsidR="00526DE0" w:rsidRPr="00DC2342" w:rsidRDefault="00526DE0" w:rsidP="00526DE0">
      <w:pPr>
        <w:pStyle w:val="211"/>
        <w:ind w:left="0" w:firstLine="709"/>
        <w:jc w:val="both"/>
        <w:rPr>
          <w:sz w:val="24"/>
          <w:szCs w:val="24"/>
        </w:rPr>
      </w:pPr>
      <w:r w:rsidRPr="00DC2342">
        <w:rPr>
          <w:b/>
          <w:sz w:val="24"/>
          <w:szCs w:val="24"/>
        </w:rPr>
        <w:t xml:space="preserve">Междометия и звукоподражательные слова. </w:t>
      </w:r>
      <w:r w:rsidRPr="00DC2342">
        <w:rPr>
          <w:sz w:val="24"/>
          <w:szCs w:val="24"/>
        </w:rPr>
        <w:t>Правописание междометий и звукоподражаний. Знаки препинания в предложениях с межд</w:t>
      </w:r>
      <w:r w:rsidRPr="00DC2342">
        <w:rPr>
          <w:sz w:val="24"/>
          <w:szCs w:val="24"/>
        </w:rPr>
        <w:t>о</w:t>
      </w:r>
      <w:r w:rsidRPr="00DC2342">
        <w:rPr>
          <w:sz w:val="24"/>
          <w:szCs w:val="24"/>
        </w:rPr>
        <w:t>метиями. Употребление междометий в речи. (</w:t>
      </w:r>
      <w:r w:rsidRPr="00DC2342">
        <w:rPr>
          <w:sz w:val="24"/>
          <w:szCs w:val="24"/>
          <w:lang w:val="en-US"/>
        </w:rPr>
        <w:t>II</w:t>
      </w:r>
      <w:r w:rsidRPr="00DC2342">
        <w:rPr>
          <w:sz w:val="24"/>
          <w:szCs w:val="24"/>
        </w:rPr>
        <w:t>)</w:t>
      </w:r>
    </w:p>
    <w:p w:rsidR="00526DE0" w:rsidRPr="00DC2342" w:rsidRDefault="00526DE0" w:rsidP="00526DE0">
      <w:pPr>
        <w:pStyle w:val="211"/>
        <w:ind w:left="0" w:firstLine="709"/>
        <w:jc w:val="both"/>
        <w:rPr>
          <w:sz w:val="24"/>
          <w:szCs w:val="24"/>
        </w:rPr>
      </w:pPr>
      <w:proofErr w:type="spellStart"/>
      <w:r w:rsidRPr="00DC2342">
        <w:rPr>
          <w:i/>
          <w:sz w:val="24"/>
          <w:szCs w:val="24"/>
        </w:rPr>
        <w:t>Межпредметная</w:t>
      </w:r>
      <w:proofErr w:type="spellEnd"/>
      <w:r w:rsidRPr="00DC2342">
        <w:rPr>
          <w:i/>
          <w:sz w:val="24"/>
          <w:szCs w:val="24"/>
        </w:rPr>
        <w:t xml:space="preserve"> связь: литература, культура речи.</w:t>
      </w:r>
    </w:p>
    <w:p w:rsidR="00526DE0" w:rsidRPr="00DC2342" w:rsidRDefault="00526DE0" w:rsidP="00526DE0">
      <w:pPr>
        <w:spacing w:line="240" w:lineRule="auto"/>
        <w:ind w:left="77"/>
        <w:jc w:val="center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Тема 8.  Синтаксис и пунктуация – 20 часов</w:t>
      </w:r>
    </w:p>
    <w:p w:rsidR="00526DE0" w:rsidRPr="00DC2342" w:rsidRDefault="00526DE0" w:rsidP="00526DE0">
      <w:pPr>
        <w:pStyle w:val="211"/>
        <w:spacing w:before="120"/>
        <w:ind w:left="0" w:firstLine="709"/>
        <w:jc w:val="both"/>
        <w:rPr>
          <w:i/>
          <w:sz w:val="24"/>
          <w:szCs w:val="24"/>
        </w:rPr>
      </w:pPr>
      <w:r w:rsidRPr="00DC2342">
        <w:rPr>
          <w:b/>
          <w:sz w:val="24"/>
          <w:szCs w:val="24"/>
        </w:rPr>
        <w:t>Основные единицы синтаксиса</w:t>
      </w:r>
      <w:r w:rsidRPr="00DC2342">
        <w:rPr>
          <w:sz w:val="24"/>
          <w:szCs w:val="24"/>
        </w:rPr>
        <w:t>.</w:t>
      </w:r>
      <w:r w:rsidRPr="00DC2342">
        <w:rPr>
          <w:b/>
          <w:sz w:val="24"/>
          <w:szCs w:val="24"/>
        </w:rPr>
        <w:t xml:space="preserve"> </w:t>
      </w:r>
      <w:r w:rsidRPr="00DC2342">
        <w:rPr>
          <w:sz w:val="24"/>
          <w:szCs w:val="24"/>
        </w:rPr>
        <w:t>Словосочетание, предложение, сложное синтаксическое целое. (</w:t>
      </w:r>
      <w:r w:rsidRPr="00DC2342">
        <w:rPr>
          <w:sz w:val="24"/>
          <w:szCs w:val="24"/>
          <w:lang w:val="en-US"/>
        </w:rPr>
        <w:t>II</w:t>
      </w:r>
      <w:r w:rsidRPr="00DC2342">
        <w:rPr>
          <w:sz w:val="24"/>
          <w:szCs w:val="24"/>
        </w:rPr>
        <w:t xml:space="preserve">) </w:t>
      </w:r>
    </w:p>
    <w:p w:rsidR="00526DE0" w:rsidRPr="00DC2342" w:rsidRDefault="00526DE0" w:rsidP="00526DE0">
      <w:pPr>
        <w:pStyle w:val="211"/>
        <w:ind w:left="0" w:firstLine="709"/>
        <w:jc w:val="both"/>
        <w:rPr>
          <w:i/>
          <w:sz w:val="24"/>
          <w:szCs w:val="24"/>
        </w:rPr>
      </w:pPr>
      <w:r w:rsidRPr="00DC2342">
        <w:rPr>
          <w:b/>
          <w:sz w:val="24"/>
          <w:szCs w:val="24"/>
        </w:rPr>
        <w:t xml:space="preserve">Словосочетание. </w:t>
      </w:r>
      <w:r w:rsidRPr="00DC2342">
        <w:rPr>
          <w:sz w:val="24"/>
          <w:szCs w:val="24"/>
        </w:rPr>
        <w:t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(</w:t>
      </w:r>
      <w:r w:rsidRPr="00DC2342">
        <w:rPr>
          <w:sz w:val="24"/>
          <w:szCs w:val="24"/>
          <w:lang w:val="en-US"/>
        </w:rPr>
        <w:t>II</w:t>
      </w:r>
      <w:r w:rsidRPr="00DC2342">
        <w:rPr>
          <w:sz w:val="24"/>
          <w:szCs w:val="24"/>
        </w:rPr>
        <w:t xml:space="preserve">) </w:t>
      </w:r>
    </w:p>
    <w:p w:rsidR="00526DE0" w:rsidRPr="00DC2342" w:rsidRDefault="00526DE0" w:rsidP="00526DE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DC2342">
        <w:rPr>
          <w:b/>
          <w:sz w:val="24"/>
          <w:szCs w:val="24"/>
        </w:rPr>
        <w:t>Простое предложе</w:t>
      </w:r>
      <w:r w:rsidRPr="00DC2342">
        <w:rPr>
          <w:sz w:val="24"/>
          <w:szCs w:val="24"/>
        </w:rPr>
        <w:t>ние. Виды предложений по цели высказывания; восклицательные предложения. Интонационное богатство русской речи. (</w:t>
      </w:r>
      <w:r w:rsidRPr="00DC2342">
        <w:rPr>
          <w:sz w:val="24"/>
          <w:szCs w:val="24"/>
          <w:lang w:val="en-US"/>
        </w:rPr>
        <w:t>II</w:t>
      </w:r>
      <w:r w:rsidRPr="00DC2342">
        <w:rPr>
          <w:sz w:val="24"/>
          <w:szCs w:val="24"/>
        </w:rPr>
        <w:t>)</w:t>
      </w:r>
    </w:p>
    <w:p w:rsidR="00526DE0" w:rsidRPr="00DC2342" w:rsidRDefault="00526DE0" w:rsidP="00526DE0">
      <w:pPr>
        <w:pStyle w:val="31"/>
        <w:spacing w:after="0"/>
        <w:ind w:left="0" w:firstLine="709"/>
        <w:jc w:val="both"/>
        <w:rPr>
          <w:i/>
          <w:sz w:val="24"/>
          <w:szCs w:val="24"/>
        </w:rPr>
      </w:pPr>
      <w:r w:rsidRPr="00DC2342">
        <w:rPr>
          <w:sz w:val="24"/>
          <w:szCs w:val="24"/>
        </w:rPr>
        <w:t>Логическое ударение. Прямой и обратный порядок слов. Грамматическая основа простого двусоставного предложения. Тире между подл</w:t>
      </w:r>
      <w:r w:rsidRPr="00DC2342">
        <w:rPr>
          <w:sz w:val="24"/>
          <w:szCs w:val="24"/>
        </w:rPr>
        <w:t>е</w:t>
      </w:r>
      <w:r w:rsidRPr="00DC2342">
        <w:rPr>
          <w:sz w:val="24"/>
          <w:szCs w:val="24"/>
        </w:rPr>
        <w:t>жащим и сказуемым. Согласование сказуемого с подлежащим. (</w:t>
      </w:r>
      <w:r w:rsidRPr="00DC2342">
        <w:rPr>
          <w:sz w:val="24"/>
          <w:szCs w:val="24"/>
          <w:lang w:val="en-US"/>
        </w:rPr>
        <w:t>II</w:t>
      </w:r>
      <w:r w:rsidRPr="00DC2342">
        <w:rPr>
          <w:sz w:val="24"/>
          <w:szCs w:val="24"/>
        </w:rPr>
        <w:t>)</w:t>
      </w:r>
    </w:p>
    <w:p w:rsidR="00526DE0" w:rsidRPr="00DC2342" w:rsidRDefault="00526DE0" w:rsidP="00526DE0">
      <w:pPr>
        <w:pStyle w:val="211"/>
        <w:ind w:left="0" w:firstLine="709"/>
        <w:jc w:val="both"/>
        <w:rPr>
          <w:sz w:val="24"/>
          <w:szCs w:val="24"/>
        </w:rPr>
      </w:pPr>
      <w:r w:rsidRPr="00DC2342">
        <w:rPr>
          <w:b/>
          <w:sz w:val="24"/>
          <w:szCs w:val="24"/>
        </w:rPr>
        <w:t>Осложненное простое предложение.</w:t>
      </w:r>
    </w:p>
    <w:p w:rsidR="00526DE0" w:rsidRPr="00DC2342" w:rsidRDefault="00526DE0" w:rsidP="00526DE0">
      <w:pPr>
        <w:pStyle w:val="211"/>
        <w:ind w:left="0" w:firstLine="709"/>
        <w:jc w:val="both"/>
        <w:rPr>
          <w:sz w:val="24"/>
          <w:szCs w:val="24"/>
        </w:rPr>
      </w:pPr>
      <w:r w:rsidRPr="00DC2342">
        <w:rPr>
          <w:sz w:val="24"/>
          <w:szCs w:val="24"/>
        </w:rPr>
        <w:t>Предложения с однородными членами и знаки препинания в них. Однородные и неоднородные определения.(</w:t>
      </w:r>
      <w:r w:rsidRPr="00DC2342">
        <w:rPr>
          <w:sz w:val="24"/>
          <w:szCs w:val="24"/>
          <w:lang w:val="en-US"/>
        </w:rPr>
        <w:t>II</w:t>
      </w:r>
      <w:r w:rsidRPr="00DC2342">
        <w:rPr>
          <w:sz w:val="24"/>
          <w:szCs w:val="24"/>
        </w:rPr>
        <w:t>)</w:t>
      </w:r>
    </w:p>
    <w:p w:rsidR="00526DE0" w:rsidRPr="00DC2342" w:rsidRDefault="00526DE0" w:rsidP="00526DE0">
      <w:pPr>
        <w:pStyle w:val="a3"/>
        <w:spacing w:after="0"/>
        <w:ind w:firstLine="709"/>
        <w:jc w:val="both"/>
        <w:rPr>
          <w:i/>
        </w:rPr>
      </w:pPr>
      <w:r w:rsidRPr="00DC2342">
        <w:t>Предложения с обособленными и уточняющими членами. Обособление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(</w:t>
      </w:r>
      <w:r w:rsidRPr="00DC2342">
        <w:rPr>
          <w:lang w:val="en-US"/>
        </w:rPr>
        <w:t>II</w:t>
      </w:r>
      <w:r w:rsidRPr="00DC2342">
        <w:t>)</w:t>
      </w:r>
    </w:p>
    <w:p w:rsidR="00526DE0" w:rsidRPr="00DC2342" w:rsidRDefault="00526DE0" w:rsidP="00526DE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DC2342">
        <w:rPr>
          <w:sz w:val="24"/>
          <w:szCs w:val="24"/>
        </w:rPr>
        <w:t>Вводные слова и предложения. Отличие вводных слов от знаменательных слов-омонимов. Употребление вводных слов в речи; стилистич</w:t>
      </w:r>
      <w:r w:rsidRPr="00DC2342">
        <w:rPr>
          <w:sz w:val="24"/>
          <w:szCs w:val="24"/>
        </w:rPr>
        <w:t>е</w:t>
      </w:r>
      <w:r w:rsidRPr="00DC2342">
        <w:rPr>
          <w:sz w:val="24"/>
          <w:szCs w:val="24"/>
        </w:rPr>
        <w:t>ское различие между ними. Использование вводных слов как средства связи предложений в тексте.(</w:t>
      </w:r>
      <w:r w:rsidRPr="00DC2342">
        <w:rPr>
          <w:sz w:val="24"/>
          <w:szCs w:val="24"/>
          <w:lang w:val="en-US"/>
        </w:rPr>
        <w:t>II</w:t>
      </w:r>
      <w:r w:rsidRPr="00DC2342">
        <w:rPr>
          <w:sz w:val="24"/>
          <w:szCs w:val="24"/>
        </w:rPr>
        <w:t>)</w:t>
      </w:r>
    </w:p>
    <w:p w:rsidR="00526DE0" w:rsidRPr="00DC2342" w:rsidRDefault="00526DE0" w:rsidP="00526DE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DC2342">
        <w:rPr>
          <w:sz w:val="24"/>
          <w:szCs w:val="24"/>
        </w:rPr>
        <w:t>Знаки препинания при обращении. (</w:t>
      </w:r>
      <w:r w:rsidRPr="00DC2342">
        <w:rPr>
          <w:sz w:val="24"/>
          <w:szCs w:val="24"/>
          <w:lang w:val="en-US"/>
        </w:rPr>
        <w:t>II</w:t>
      </w:r>
      <w:r w:rsidRPr="00DC2342">
        <w:rPr>
          <w:sz w:val="24"/>
          <w:szCs w:val="24"/>
        </w:rPr>
        <w:t>)</w:t>
      </w:r>
    </w:p>
    <w:p w:rsidR="00526DE0" w:rsidRPr="00DC2342" w:rsidRDefault="00526DE0" w:rsidP="00526DE0">
      <w:pPr>
        <w:pStyle w:val="31"/>
        <w:spacing w:after="0"/>
        <w:ind w:left="0" w:firstLine="709"/>
        <w:jc w:val="both"/>
        <w:rPr>
          <w:spacing w:val="-4"/>
          <w:sz w:val="24"/>
          <w:szCs w:val="24"/>
        </w:rPr>
      </w:pPr>
      <w:r w:rsidRPr="00DC2342">
        <w:rPr>
          <w:spacing w:val="-4"/>
          <w:sz w:val="24"/>
          <w:szCs w:val="24"/>
        </w:rPr>
        <w:t>Знаки препинания при междометии. Употребление междометий в речи.(</w:t>
      </w:r>
      <w:r w:rsidRPr="00DC2342">
        <w:rPr>
          <w:spacing w:val="-4"/>
          <w:sz w:val="24"/>
          <w:szCs w:val="24"/>
          <w:lang w:val="en-US"/>
        </w:rPr>
        <w:t>II</w:t>
      </w:r>
      <w:r w:rsidRPr="00DC2342">
        <w:rPr>
          <w:spacing w:val="-4"/>
          <w:sz w:val="24"/>
          <w:szCs w:val="24"/>
        </w:rPr>
        <w:t>)</w:t>
      </w:r>
    </w:p>
    <w:p w:rsidR="00526DE0" w:rsidRPr="00DC2342" w:rsidRDefault="00526DE0" w:rsidP="00526DE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DC2342">
        <w:rPr>
          <w:sz w:val="24"/>
          <w:szCs w:val="24"/>
        </w:rPr>
        <w:t>Способы передачи чужой речи. Знаки препинания при прямой речи. Замена прямой речи косвенной. Знаки препинания при цитатах.(</w:t>
      </w:r>
      <w:r w:rsidRPr="00DC2342">
        <w:rPr>
          <w:sz w:val="24"/>
          <w:szCs w:val="24"/>
          <w:lang w:val="en-US"/>
        </w:rPr>
        <w:t>II</w:t>
      </w:r>
      <w:r w:rsidRPr="00DC2342">
        <w:rPr>
          <w:sz w:val="24"/>
          <w:szCs w:val="24"/>
        </w:rPr>
        <w:t>)</w:t>
      </w:r>
    </w:p>
    <w:p w:rsidR="00526DE0" w:rsidRPr="00DC2342" w:rsidRDefault="00526DE0" w:rsidP="00526DE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DC2342">
        <w:rPr>
          <w:sz w:val="24"/>
          <w:szCs w:val="24"/>
        </w:rPr>
        <w:t>Оформление диалога. Знаки препинания при диалоге. (</w:t>
      </w:r>
      <w:r w:rsidRPr="00DC2342">
        <w:rPr>
          <w:sz w:val="24"/>
          <w:szCs w:val="24"/>
          <w:lang w:val="en-US"/>
        </w:rPr>
        <w:t>II</w:t>
      </w:r>
      <w:r w:rsidRPr="00DC2342">
        <w:rPr>
          <w:sz w:val="24"/>
          <w:szCs w:val="24"/>
        </w:rPr>
        <w:t>)</w:t>
      </w:r>
    </w:p>
    <w:p w:rsidR="00526DE0" w:rsidRPr="00DC2342" w:rsidRDefault="00526DE0" w:rsidP="00526DE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DC2342">
        <w:rPr>
          <w:b/>
          <w:sz w:val="24"/>
          <w:szCs w:val="24"/>
        </w:rPr>
        <w:t xml:space="preserve">Сложное предложение. </w:t>
      </w:r>
      <w:r w:rsidRPr="00DC2342">
        <w:rPr>
          <w:sz w:val="24"/>
          <w:szCs w:val="24"/>
        </w:rPr>
        <w:t>Сложносочиненное предложение. Знаки препинания в сложносочиненном предложении. Употребление сложносоч</w:t>
      </w:r>
      <w:r w:rsidRPr="00DC2342">
        <w:rPr>
          <w:sz w:val="24"/>
          <w:szCs w:val="24"/>
        </w:rPr>
        <w:t>и</w:t>
      </w:r>
      <w:r w:rsidRPr="00DC2342">
        <w:rPr>
          <w:sz w:val="24"/>
          <w:szCs w:val="24"/>
        </w:rPr>
        <w:t>ненных предложений в речи. (</w:t>
      </w:r>
      <w:r w:rsidRPr="00DC2342">
        <w:rPr>
          <w:sz w:val="24"/>
          <w:szCs w:val="24"/>
          <w:lang w:val="en-US"/>
        </w:rPr>
        <w:t>II</w:t>
      </w:r>
      <w:r w:rsidRPr="00DC2342">
        <w:rPr>
          <w:sz w:val="24"/>
          <w:szCs w:val="24"/>
        </w:rPr>
        <w:t>)</w:t>
      </w:r>
    </w:p>
    <w:p w:rsidR="00526DE0" w:rsidRPr="00DC2342" w:rsidRDefault="00526DE0" w:rsidP="00526DE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DC2342">
        <w:rPr>
          <w:sz w:val="24"/>
          <w:szCs w:val="24"/>
        </w:rPr>
        <w:t>Сложноподчиненное предложение. Знаки препинания в сложноподчиненном предложении. Использование сложноподчиненных предлож</w:t>
      </w:r>
      <w:r w:rsidRPr="00DC2342">
        <w:rPr>
          <w:sz w:val="24"/>
          <w:szCs w:val="24"/>
        </w:rPr>
        <w:t>е</w:t>
      </w:r>
      <w:r w:rsidRPr="00DC2342">
        <w:rPr>
          <w:sz w:val="24"/>
          <w:szCs w:val="24"/>
        </w:rPr>
        <w:t>ний в разных типах и стилях речи. (</w:t>
      </w:r>
      <w:r w:rsidRPr="00DC2342">
        <w:rPr>
          <w:sz w:val="24"/>
          <w:szCs w:val="24"/>
          <w:lang w:val="en-US"/>
        </w:rPr>
        <w:t>II</w:t>
      </w:r>
      <w:r w:rsidRPr="00DC2342">
        <w:rPr>
          <w:sz w:val="24"/>
          <w:szCs w:val="24"/>
        </w:rPr>
        <w:t>)</w:t>
      </w:r>
    </w:p>
    <w:p w:rsidR="00526DE0" w:rsidRPr="00DC2342" w:rsidRDefault="00526DE0" w:rsidP="00526DE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DC2342">
        <w:rPr>
          <w:sz w:val="24"/>
          <w:szCs w:val="24"/>
        </w:rPr>
        <w:lastRenderedPageBreak/>
        <w:t>Бессоюзное сложное предложение. Знаки препинания в бессоюзном сложном предложении. Использование бессоюзных сложных предлож</w:t>
      </w:r>
      <w:r w:rsidRPr="00DC2342">
        <w:rPr>
          <w:sz w:val="24"/>
          <w:szCs w:val="24"/>
        </w:rPr>
        <w:t>е</w:t>
      </w:r>
      <w:r w:rsidRPr="00DC2342">
        <w:rPr>
          <w:sz w:val="24"/>
          <w:szCs w:val="24"/>
        </w:rPr>
        <w:t>ний в речи. (</w:t>
      </w:r>
      <w:r w:rsidRPr="00DC2342">
        <w:rPr>
          <w:sz w:val="24"/>
          <w:szCs w:val="24"/>
          <w:lang w:val="en-US"/>
        </w:rPr>
        <w:t>II</w:t>
      </w:r>
      <w:r w:rsidRPr="00DC2342">
        <w:rPr>
          <w:sz w:val="24"/>
          <w:szCs w:val="24"/>
        </w:rPr>
        <w:t>)</w:t>
      </w:r>
    </w:p>
    <w:p w:rsidR="00526DE0" w:rsidRPr="00DC2342" w:rsidRDefault="00526DE0" w:rsidP="00526DE0">
      <w:pPr>
        <w:pStyle w:val="31"/>
        <w:spacing w:after="0"/>
        <w:ind w:left="0" w:firstLine="709"/>
        <w:jc w:val="both"/>
        <w:rPr>
          <w:i/>
          <w:sz w:val="24"/>
          <w:szCs w:val="24"/>
        </w:rPr>
      </w:pPr>
      <w:r w:rsidRPr="00DC2342">
        <w:rPr>
          <w:sz w:val="24"/>
          <w:szCs w:val="24"/>
        </w:rPr>
        <w:t>Знаки препинания в сложном предложении с разными видами связи. (</w:t>
      </w:r>
      <w:r w:rsidRPr="00DC2342">
        <w:rPr>
          <w:sz w:val="24"/>
          <w:szCs w:val="24"/>
          <w:lang w:val="en-US"/>
        </w:rPr>
        <w:t>II</w:t>
      </w:r>
      <w:r w:rsidRPr="00DC2342">
        <w:rPr>
          <w:sz w:val="24"/>
          <w:szCs w:val="24"/>
        </w:rPr>
        <w:t>)</w:t>
      </w:r>
    </w:p>
    <w:p w:rsidR="00526DE0" w:rsidRPr="00DC2342" w:rsidRDefault="00526DE0" w:rsidP="00526DE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DC2342">
        <w:rPr>
          <w:sz w:val="24"/>
          <w:szCs w:val="24"/>
        </w:rPr>
        <w:t>Сложное синтаксическое целое как компонент текста. Его структура и анализ. (</w:t>
      </w:r>
      <w:r w:rsidRPr="00DC2342">
        <w:rPr>
          <w:sz w:val="24"/>
          <w:szCs w:val="24"/>
          <w:lang w:val="en-US"/>
        </w:rPr>
        <w:t>II</w:t>
      </w:r>
      <w:r w:rsidRPr="00DC2342">
        <w:rPr>
          <w:sz w:val="24"/>
          <w:szCs w:val="24"/>
        </w:rPr>
        <w:t>)</w:t>
      </w:r>
    </w:p>
    <w:p w:rsidR="00526DE0" w:rsidRPr="00DC2342" w:rsidRDefault="00526DE0" w:rsidP="00526DE0">
      <w:pPr>
        <w:pStyle w:val="211"/>
        <w:ind w:left="0" w:firstLine="709"/>
        <w:jc w:val="both"/>
        <w:rPr>
          <w:b/>
          <w:sz w:val="24"/>
          <w:szCs w:val="24"/>
        </w:rPr>
      </w:pPr>
      <w:proofErr w:type="spellStart"/>
      <w:r w:rsidRPr="00DC2342">
        <w:rPr>
          <w:i/>
          <w:sz w:val="24"/>
          <w:szCs w:val="24"/>
        </w:rPr>
        <w:t>Межпредметная</w:t>
      </w:r>
      <w:proofErr w:type="spellEnd"/>
      <w:r w:rsidRPr="00DC2342">
        <w:rPr>
          <w:i/>
          <w:sz w:val="24"/>
          <w:szCs w:val="24"/>
        </w:rPr>
        <w:t xml:space="preserve"> связь: литература, культура речи.</w:t>
      </w:r>
    </w:p>
    <w:p w:rsidR="00526DE0" w:rsidRPr="00DC2342" w:rsidRDefault="00526DE0" w:rsidP="00526DE0">
      <w:pPr>
        <w:spacing w:line="240" w:lineRule="auto"/>
        <w:ind w:left="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42">
        <w:rPr>
          <w:rFonts w:ascii="Times New Roman" w:hAnsi="Times New Roman" w:cs="Times New Roman"/>
          <w:b/>
          <w:sz w:val="24"/>
          <w:szCs w:val="24"/>
        </w:rPr>
        <w:t>Тема  9.  Повторение – 6 часов</w:t>
      </w:r>
    </w:p>
    <w:p w:rsidR="00526DE0" w:rsidRPr="00DC2342" w:rsidRDefault="00526DE0" w:rsidP="00526D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>Повторение и обобщение изученного в курсе русского языка(</w:t>
      </w:r>
      <w:r w:rsidRPr="00DC23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2342">
        <w:rPr>
          <w:rFonts w:ascii="Times New Roman" w:hAnsi="Times New Roman" w:cs="Times New Roman"/>
          <w:sz w:val="24"/>
          <w:szCs w:val="24"/>
        </w:rPr>
        <w:t xml:space="preserve">, </w:t>
      </w:r>
      <w:r w:rsidRPr="00DC23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2342">
        <w:rPr>
          <w:rFonts w:ascii="Times New Roman" w:hAnsi="Times New Roman" w:cs="Times New Roman"/>
          <w:sz w:val="24"/>
          <w:szCs w:val="24"/>
        </w:rPr>
        <w:t>)</w:t>
      </w:r>
    </w:p>
    <w:p w:rsidR="00526DE0" w:rsidRPr="00DC2342" w:rsidRDefault="00526DE0" w:rsidP="00526DE0">
      <w:pPr>
        <w:pStyle w:val="211"/>
        <w:ind w:left="0" w:firstLine="709"/>
        <w:jc w:val="both"/>
        <w:rPr>
          <w:i/>
          <w:sz w:val="24"/>
          <w:szCs w:val="24"/>
        </w:rPr>
      </w:pPr>
      <w:proofErr w:type="spellStart"/>
      <w:r w:rsidRPr="00DC2342">
        <w:rPr>
          <w:i/>
          <w:sz w:val="24"/>
          <w:szCs w:val="24"/>
        </w:rPr>
        <w:t>Межпредметная</w:t>
      </w:r>
      <w:proofErr w:type="spellEnd"/>
      <w:r w:rsidRPr="00DC2342">
        <w:rPr>
          <w:i/>
          <w:sz w:val="24"/>
          <w:szCs w:val="24"/>
        </w:rPr>
        <w:t xml:space="preserve"> связь: литература, культура речи.</w:t>
      </w: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526DE0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DC2342" w:rsidRPr="00DC2342" w:rsidRDefault="00DC2342" w:rsidP="00DC2342">
      <w:pPr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342" w:rsidRPr="00DC2342" w:rsidRDefault="00DC2342" w:rsidP="00DC23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3"/>
        <w:gridCol w:w="31"/>
        <w:gridCol w:w="192"/>
        <w:gridCol w:w="992"/>
        <w:gridCol w:w="1120"/>
        <w:gridCol w:w="5959"/>
        <w:gridCol w:w="9"/>
        <w:gridCol w:w="995"/>
        <w:gridCol w:w="22"/>
        <w:gridCol w:w="1254"/>
        <w:gridCol w:w="21"/>
        <w:gridCol w:w="993"/>
        <w:gridCol w:w="357"/>
        <w:gridCol w:w="1559"/>
      </w:tblGrid>
      <w:tr w:rsidR="00DC2342" w:rsidRPr="00DC2342" w:rsidTr="00DC2342">
        <w:trPr>
          <w:trHeight w:val="1550"/>
        </w:trPr>
        <w:tc>
          <w:tcPr>
            <w:tcW w:w="2136" w:type="dxa"/>
            <w:gridSpan w:val="3"/>
          </w:tcPr>
          <w:p w:rsidR="00DC2342" w:rsidRPr="00DC2342" w:rsidRDefault="00DC2342" w:rsidP="00DC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42" w:rsidRPr="00DC2342" w:rsidRDefault="00DC2342" w:rsidP="00DC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2342" w:rsidRPr="00DC2342" w:rsidRDefault="00DC2342" w:rsidP="00DC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92" w:type="dxa"/>
          </w:tcPr>
          <w:p w:rsidR="00DC2342" w:rsidRPr="00DC2342" w:rsidRDefault="00DC2342" w:rsidP="00DC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42" w:rsidRPr="00DC2342" w:rsidRDefault="00DC2342" w:rsidP="00DC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0" w:type="dxa"/>
          </w:tcPr>
          <w:p w:rsidR="00DC2342" w:rsidRPr="00DC2342" w:rsidRDefault="00DC2342" w:rsidP="00DC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42" w:rsidRPr="00DC2342" w:rsidRDefault="00DC2342" w:rsidP="00DC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2342" w:rsidRPr="00DC2342" w:rsidRDefault="00DC2342" w:rsidP="00DC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урока по теме</w:t>
            </w:r>
          </w:p>
        </w:tc>
        <w:tc>
          <w:tcPr>
            <w:tcW w:w="5968" w:type="dxa"/>
            <w:gridSpan w:val="2"/>
          </w:tcPr>
          <w:p w:rsidR="00DC2342" w:rsidRPr="00DC2342" w:rsidRDefault="00DC2342" w:rsidP="00DC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42" w:rsidRPr="00DC2342" w:rsidRDefault="00DC2342" w:rsidP="00DC2342">
            <w:pPr>
              <w:ind w:left="19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5" w:type="dxa"/>
          </w:tcPr>
          <w:p w:rsidR="00DC2342" w:rsidRDefault="00DC2342" w:rsidP="00DC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42" w:rsidRPr="00DC2342" w:rsidRDefault="00DC2342" w:rsidP="00DC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  <w:gridSpan w:val="2"/>
          </w:tcPr>
          <w:p w:rsidR="00DC2342" w:rsidRDefault="00DC2342" w:rsidP="00DC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42" w:rsidRPr="00DC2342" w:rsidRDefault="00DC2342" w:rsidP="00DC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торные</w:t>
            </w:r>
          </w:p>
          <w:p w:rsidR="00DC2342" w:rsidRPr="00DC2342" w:rsidRDefault="00DC2342" w:rsidP="00DC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gridSpan w:val="3"/>
          </w:tcPr>
          <w:p w:rsidR="00DC2342" w:rsidRDefault="00DC2342" w:rsidP="00DC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42" w:rsidRPr="00DC2342" w:rsidRDefault="00DC2342" w:rsidP="00DC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трольные работы</w:t>
            </w:r>
          </w:p>
        </w:tc>
        <w:tc>
          <w:tcPr>
            <w:tcW w:w="1559" w:type="dxa"/>
          </w:tcPr>
          <w:p w:rsidR="00DC2342" w:rsidRDefault="00DC2342" w:rsidP="00DC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42" w:rsidRPr="00DC2342" w:rsidRDefault="00DC2342" w:rsidP="00DC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Внеауд</w:t>
            </w: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торные</w:t>
            </w:r>
          </w:p>
        </w:tc>
      </w:tr>
      <w:tr w:rsidR="00DC2342" w:rsidRPr="00DC2342" w:rsidTr="00DC2342">
        <w:trPr>
          <w:trHeight w:val="919"/>
        </w:trPr>
        <w:tc>
          <w:tcPr>
            <w:tcW w:w="10216" w:type="dxa"/>
            <w:gridSpan w:val="7"/>
          </w:tcPr>
          <w:p w:rsidR="00DC2342" w:rsidRPr="00DC2342" w:rsidRDefault="00DC2342" w:rsidP="006E4E62">
            <w:pPr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DC23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  </w:t>
            </w:r>
          </w:p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                                                                           Введение                   </w:t>
            </w:r>
          </w:p>
        </w:tc>
        <w:tc>
          <w:tcPr>
            <w:tcW w:w="995" w:type="dxa"/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42" w:rsidRPr="00DC2342" w:rsidRDefault="00DC2342" w:rsidP="006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C2342" w:rsidRPr="00DC2342" w:rsidRDefault="00DC2342" w:rsidP="006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 </w:t>
            </w:r>
          </w:p>
        </w:tc>
        <w:tc>
          <w:tcPr>
            <w:tcW w:w="1371" w:type="dxa"/>
            <w:gridSpan w:val="3"/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42" w:rsidRPr="00DC2342" w:rsidRDefault="00DC2342" w:rsidP="006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C2342" w:rsidRPr="00DC2342" w:rsidRDefault="00DC2342" w:rsidP="006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DC2342" w:rsidRPr="00DC2342" w:rsidTr="00DC2342">
        <w:trPr>
          <w:trHeight w:val="529"/>
        </w:trPr>
        <w:tc>
          <w:tcPr>
            <w:tcW w:w="2136" w:type="dxa"/>
            <w:gridSpan w:val="3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968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Язык и общество</w:t>
            </w:r>
          </w:p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995" w:type="dxa"/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455"/>
        </w:trPr>
        <w:tc>
          <w:tcPr>
            <w:tcW w:w="2136" w:type="dxa"/>
            <w:gridSpan w:val="3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968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995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gridSpan w:val="3"/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529"/>
        </w:trPr>
        <w:tc>
          <w:tcPr>
            <w:tcW w:w="10216" w:type="dxa"/>
            <w:gridSpan w:val="7"/>
          </w:tcPr>
          <w:p w:rsidR="00DC2342" w:rsidRPr="00DC2342" w:rsidRDefault="00DC2342" w:rsidP="006E4E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    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          Функциональные стили речи</w:t>
            </w:r>
          </w:p>
        </w:tc>
        <w:tc>
          <w:tcPr>
            <w:tcW w:w="995" w:type="dxa"/>
          </w:tcPr>
          <w:p w:rsidR="00DC2342" w:rsidRPr="00DC2342" w:rsidRDefault="00DC2342" w:rsidP="006E4E62">
            <w:pPr>
              <w:snapToGrid w:val="0"/>
              <w:ind w:left="9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DC2342" w:rsidRPr="00DC2342" w:rsidRDefault="00DC2342" w:rsidP="006E4E6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71" w:type="dxa"/>
            <w:gridSpan w:val="3"/>
          </w:tcPr>
          <w:p w:rsidR="00DC2342" w:rsidRPr="00DC2342" w:rsidRDefault="00DC2342" w:rsidP="006E4E6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DC2342" w:rsidRPr="00DC2342" w:rsidRDefault="00DC2342" w:rsidP="006E4E6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DC2342" w:rsidRPr="00DC2342" w:rsidTr="00DC2342">
        <w:trPr>
          <w:trHeight w:val="438"/>
        </w:trPr>
        <w:tc>
          <w:tcPr>
            <w:tcW w:w="2136" w:type="dxa"/>
            <w:gridSpan w:val="3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968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995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547"/>
        </w:trPr>
        <w:tc>
          <w:tcPr>
            <w:tcW w:w="2136" w:type="dxa"/>
            <w:gridSpan w:val="3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68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995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474"/>
        </w:trPr>
        <w:tc>
          <w:tcPr>
            <w:tcW w:w="2136" w:type="dxa"/>
            <w:gridSpan w:val="3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5968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 xml:space="preserve">Научный стиль речи </w:t>
            </w:r>
          </w:p>
        </w:tc>
        <w:tc>
          <w:tcPr>
            <w:tcW w:w="995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73"/>
        </w:trPr>
        <w:tc>
          <w:tcPr>
            <w:tcW w:w="2136" w:type="dxa"/>
            <w:gridSpan w:val="3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5968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научного  стиля  речи.   </w:t>
            </w:r>
          </w:p>
        </w:tc>
        <w:tc>
          <w:tcPr>
            <w:tcW w:w="995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492"/>
        </w:trPr>
        <w:tc>
          <w:tcPr>
            <w:tcW w:w="2136" w:type="dxa"/>
            <w:gridSpan w:val="3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5968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Публицистический  стиль речи</w:t>
            </w:r>
          </w:p>
        </w:tc>
        <w:tc>
          <w:tcPr>
            <w:tcW w:w="995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83"/>
        </w:trPr>
        <w:tc>
          <w:tcPr>
            <w:tcW w:w="2136" w:type="dxa"/>
            <w:gridSpan w:val="3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5968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Жанры  публицистического стиля</w:t>
            </w:r>
          </w:p>
        </w:tc>
        <w:tc>
          <w:tcPr>
            <w:tcW w:w="995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2136" w:type="dxa"/>
            <w:gridSpan w:val="3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5968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Художественный  стиль  речи</w:t>
            </w:r>
          </w:p>
        </w:tc>
        <w:tc>
          <w:tcPr>
            <w:tcW w:w="995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2136" w:type="dxa"/>
            <w:gridSpan w:val="3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0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5968" w:type="dxa"/>
            <w:gridSpan w:val="2"/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Текст как произведение речи</w:t>
            </w:r>
          </w:p>
        </w:tc>
        <w:tc>
          <w:tcPr>
            <w:tcW w:w="995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2136" w:type="dxa"/>
            <w:gridSpan w:val="3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0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5968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</w:p>
        </w:tc>
        <w:tc>
          <w:tcPr>
            <w:tcW w:w="995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2136" w:type="dxa"/>
            <w:gridSpan w:val="3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2. 10</w:t>
            </w:r>
          </w:p>
        </w:tc>
        <w:tc>
          <w:tcPr>
            <w:tcW w:w="5968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Контрольная работа по теме  «Типы речи»</w:t>
            </w:r>
          </w:p>
        </w:tc>
        <w:tc>
          <w:tcPr>
            <w:tcW w:w="995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2136" w:type="dxa"/>
            <w:gridSpan w:val="3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8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i/>
                <w:sz w:val="24"/>
                <w:szCs w:val="24"/>
              </w:rPr>
              <w:t>Внеаудиторные занятия</w:t>
            </w:r>
          </w:p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2342">
              <w:rPr>
                <w:rFonts w:ascii="Times New Roman" w:hAnsi="Times New Roman" w:cs="Times New Roman"/>
                <w:i/>
                <w:sz w:val="24"/>
                <w:szCs w:val="24"/>
              </w:rPr>
              <w:t>Язык и культура»</w:t>
            </w:r>
          </w:p>
        </w:tc>
        <w:tc>
          <w:tcPr>
            <w:tcW w:w="995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2342" w:rsidRPr="00DC2342" w:rsidTr="00DC2342">
        <w:trPr>
          <w:trHeight w:val="365"/>
        </w:trPr>
        <w:tc>
          <w:tcPr>
            <w:tcW w:w="10216" w:type="dxa"/>
            <w:gridSpan w:val="7"/>
          </w:tcPr>
          <w:p w:rsidR="00DC2342" w:rsidRPr="00DC2342" w:rsidRDefault="00DC2342" w:rsidP="006E4E6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                                                        Лексика и фразеология</w:t>
            </w:r>
          </w:p>
        </w:tc>
        <w:tc>
          <w:tcPr>
            <w:tcW w:w="995" w:type="dxa"/>
          </w:tcPr>
          <w:p w:rsidR="00DC2342" w:rsidRPr="00DC2342" w:rsidRDefault="00DC2342" w:rsidP="006E4E6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DC2342" w:rsidRPr="00DC2342" w:rsidRDefault="00DC2342" w:rsidP="006E4E6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71" w:type="dxa"/>
            <w:gridSpan w:val="3"/>
          </w:tcPr>
          <w:p w:rsidR="00DC2342" w:rsidRPr="00DC2342" w:rsidRDefault="00DC2342" w:rsidP="006E4E6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DC2342" w:rsidRPr="00DC2342" w:rsidRDefault="00DC2342" w:rsidP="006E4E6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DC2342" w:rsidRPr="00DC2342" w:rsidTr="00DC2342">
        <w:trPr>
          <w:trHeight w:val="365"/>
        </w:trPr>
        <w:tc>
          <w:tcPr>
            <w:tcW w:w="2136" w:type="dxa"/>
            <w:gridSpan w:val="3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20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5968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«Лексика»</w:t>
            </w:r>
          </w:p>
        </w:tc>
        <w:tc>
          <w:tcPr>
            <w:tcW w:w="995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2136" w:type="dxa"/>
            <w:gridSpan w:val="3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20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5968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Происхождение русской лексики</w:t>
            </w:r>
          </w:p>
        </w:tc>
        <w:tc>
          <w:tcPr>
            <w:tcW w:w="995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Употребление русской лексики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Активный и пассивный словарный состав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Русская фразеология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Лексические и фразеологические словари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«Лексика»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i/>
                <w:sz w:val="24"/>
                <w:szCs w:val="24"/>
              </w:rPr>
              <w:t>Внеаудиторные занятия</w:t>
            </w:r>
          </w:p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342">
              <w:rPr>
                <w:rFonts w:ascii="Times New Roman" w:hAnsi="Times New Roman" w:cs="Times New Roman"/>
                <w:i/>
                <w:sz w:val="24"/>
                <w:szCs w:val="24"/>
              </w:rPr>
              <w:t>« Слово в разных уровнях языка»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2342" w:rsidRPr="00DC2342" w:rsidTr="00DC2342">
        <w:trPr>
          <w:trHeight w:val="365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Фонетика, орфоэпия, графика, орфография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Фонетические единицы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Фонетический разбор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«Фонетика, орф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эпия, графика, орфография»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«Фонетика»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i/>
                <w:sz w:val="24"/>
                <w:szCs w:val="24"/>
              </w:rPr>
              <w:t>Внеаудиторные занятия</w:t>
            </w:r>
          </w:p>
          <w:p w:rsidR="00DC2342" w:rsidRPr="00DC2342" w:rsidRDefault="00DC2342" w:rsidP="006E4E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C2342">
              <w:rPr>
                <w:i/>
                <w:sz w:val="24"/>
                <w:szCs w:val="24"/>
              </w:rPr>
              <w:t>Тема:</w:t>
            </w:r>
            <w:r w:rsidRPr="00DC2342">
              <w:rPr>
                <w:sz w:val="24"/>
                <w:szCs w:val="24"/>
              </w:rPr>
              <w:t xml:space="preserve"> </w:t>
            </w:r>
            <w:r w:rsidRPr="00DC2342">
              <w:rPr>
                <w:i/>
                <w:sz w:val="24"/>
                <w:szCs w:val="24"/>
              </w:rPr>
              <w:t>«Функционирование звуков языка в тексте: зв</w:t>
            </w:r>
            <w:r w:rsidRPr="00DC2342">
              <w:rPr>
                <w:i/>
                <w:sz w:val="24"/>
                <w:szCs w:val="24"/>
              </w:rPr>
              <w:t>у</w:t>
            </w:r>
            <w:r w:rsidRPr="00DC2342">
              <w:rPr>
                <w:i/>
                <w:sz w:val="24"/>
                <w:szCs w:val="24"/>
              </w:rPr>
              <w:t>копись, анафора, аллитерация»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2342" w:rsidRPr="00DC2342" w:rsidTr="00DC2342">
        <w:trPr>
          <w:trHeight w:val="36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                          </w:t>
            </w:r>
            <w:proofErr w:type="spellStart"/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, словообразование, орфография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42" w:rsidRPr="00DC2342" w:rsidRDefault="00DC2342" w:rsidP="006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42" w:rsidRPr="00DC2342" w:rsidRDefault="00DC2342" w:rsidP="006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</w:t>
            </w:r>
            <w:proofErr w:type="spellStart"/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 в морфемах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средства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Внеаудиторные занятия</w:t>
            </w:r>
          </w:p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3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C234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Строение русского слова</w:t>
            </w:r>
            <w:r w:rsidRPr="00DC23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342" w:rsidRPr="00DC2342" w:rsidTr="00DC2342">
        <w:trPr>
          <w:trHeight w:val="365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                                                      Морфология и орфография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Обобщение по теме «Части речи»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Причастие  и деепричастие как особые формы  глагола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Морфология и орф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графия»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i/>
                <w:sz w:val="24"/>
                <w:szCs w:val="24"/>
              </w:rPr>
              <w:t>Внеаудиторные занятия</w:t>
            </w:r>
          </w:p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342">
              <w:rPr>
                <w:rFonts w:ascii="Times New Roman" w:hAnsi="Times New Roman" w:cs="Times New Roman"/>
                <w:i/>
                <w:sz w:val="24"/>
                <w:szCs w:val="24"/>
              </w:rPr>
              <w:t>« Части речи в русском языке»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2342" w:rsidRPr="00DC2342" w:rsidTr="00DC2342">
        <w:trPr>
          <w:trHeight w:val="365"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Итого 41 час</w:t>
            </w:r>
          </w:p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2 курс </w:t>
            </w:r>
          </w:p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                                                     Служебные части речи                              </w:t>
            </w: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Правописание  предлогов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Правописание  союзов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591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простом и сложном предл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жении.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Правописание частиц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Правописание частиц НЕ и НИ с разными частями р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Служебные части речи»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i/>
                <w:sz w:val="24"/>
                <w:szCs w:val="24"/>
              </w:rPr>
              <w:t>Внеаудиторные занятия</w:t>
            </w:r>
          </w:p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342">
              <w:rPr>
                <w:rFonts w:ascii="Times New Roman" w:hAnsi="Times New Roman" w:cs="Times New Roman"/>
                <w:i/>
                <w:sz w:val="24"/>
                <w:szCs w:val="24"/>
              </w:rPr>
              <w:t>«Частицы в русском языке»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2342" w:rsidRPr="00DC2342" w:rsidTr="00DC2342">
        <w:trPr>
          <w:trHeight w:val="365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                                                      Синтаксис и пунктуация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и уточняющими чл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Обособление дополнений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8.9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Сравнительный оборот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8.11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Вводные слова и предложения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8.12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8.13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8.14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8.15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сложносочиненном предложении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8.16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DC2342" w:rsidRPr="00DC2342" w:rsidTr="00DC2342">
        <w:trPr>
          <w:trHeight w:val="36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8.17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8.18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8.19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Знаки препинания в  бессоюзном сложном предлож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8.20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8.21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C234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«Синтаксис  и пун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туация»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8.22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работа по теме «Синтаксис  и пунктуация»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8.23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Анализ  контрольной работы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i/>
                <w:sz w:val="24"/>
                <w:szCs w:val="24"/>
              </w:rPr>
              <w:t>Внеаудиторные занятия</w:t>
            </w:r>
          </w:p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342">
              <w:rPr>
                <w:rFonts w:ascii="Times New Roman" w:hAnsi="Times New Roman" w:cs="Times New Roman"/>
                <w:i/>
                <w:sz w:val="24"/>
                <w:szCs w:val="24"/>
              </w:rPr>
              <w:t>«Знаки препинания в русском языке»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i/>
                <w:sz w:val="24"/>
                <w:szCs w:val="24"/>
              </w:rPr>
              <w:t>Внеаудиторные занятия</w:t>
            </w:r>
          </w:p>
          <w:p w:rsidR="00DC2342" w:rsidRPr="00DC2342" w:rsidRDefault="00DC2342" w:rsidP="006E4E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C2342">
              <w:rPr>
                <w:i/>
                <w:sz w:val="24"/>
                <w:szCs w:val="24"/>
              </w:rPr>
              <w:t>Тема:</w:t>
            </w:r>
            <w:r w:rsidRPr="00DC2342">
              <w:rPr>
                <w:sz w:val="24"/>
                <w:szCs w:val="24"/>
              </w:rPr>
              <w:t xml:space="preserve"> </w:t>
            </w:r>
            <w:r w:rsidRPr="00DC2342">
              <w:rPr>
                <w:i/>
                <w:sz w:val="24"/>
                <w:szCs w:val="24"/>
              </w:rPr>
              <w:t>«Роль словосочетания в построении предлож</w:t>
            </w:r>
            <w:r w:rsidRPr="00DC2342">
              <w:rPr>
                <w:i/>
                <w:sz w:val="24"/>
                <w:szCs w:val="24"/>
              </w:rPr>
              <w:t>е</w:t>
            </w:r>
            <w:r w:rsidRPr="00DC2342">
              <w:rPr>
                <w:i/>
                <w:sz w:val="24"/>
                <w:szCs w:val="24"/>
              </w:rPr>
              <w:t>ния»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i/>
                <w:sz w:val="24"/>
                <w:szCs w:val="24"/>
              </w:rPr>
              <w:t>Внеаудиторные занятия</w:t>
            </w:r>
          </w:p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342">
              <w:rPr>
                <w:rFonts w:ascii="Times New Roman" w:hAnsi="Times New Roman" w:cs="Times New Roman"/>
                <w:i/>
                <w:sz w:val="24"/>
                <w:szCs w:val="24"/>
              </w:rPr>
              <w:t>«Частицы в русском языке»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2342" w:rsidRPr="00DC2342" w:rsidTr="00DC2342">
        <w:trPr>
          <w:trHeight w:val="365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9                                                             Повторение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Обобщение по теме «Лексика»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«Морфология»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Обобщение по теме «Орфография»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Обобщение по тем</w:t>
            </w:r>
            <w:proofErr w:type="gramStart"/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Орфография»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Пунктуация простого предложения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b/>
                <w:sz w:val="24"/>
                <w:szCs w:val="24"/>
              </w:rPr>
              <w:t>9.6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Пунктуация сложного предложения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2" w:rsidRPr="00DC2342" w:rsidTr="00DC2342">
        <w:trPr>
          <w:trHeight w:val="36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i/>
                <w:sz w:val="24"/>
                <w:szCs w:val="24"/>
              </w:rPr>
              <w:t>Внеаудиторные занятия</w:t>
            </w:r>
          </w:p>
          <w:p w:rsidR="00DC2342" w:rsidRPr="00DC2342" w:rsidRDefault="00DC2342" w:rsidP="006E4E62">
            <w:pPr>
              <w:pStyle w:val="31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C2342">
              <w:rPr>
                <w:i/>
                <w:sz w:val="24"/>
                <w:szCs w:val="24"/>
              </w:rPr>
              <w:t>Тема:</w:t>
            </w:r>
            <w:r w:rsidRPr="00DC2342">
              <w:rPr>
                <w:sz w:val="24"/>
                <w:szCs w:val="24"/>
              </w:rPr>
              <w:t xml:space="preserve"> </w:t>
            </w:r>
            <w:r w:rsidRPr="00DC2342">
              <w:rPr>
                <w:i/>
                <w:sz w:val="24"/>
                <w:szCs w:val="24"/>
              </w:rPr>
              <w:t>« Вклад М.В.Ломоносова в изучение русского языка»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DC2342" w:rsidRDefault="00DC2342" w:rsidP="006E4E6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C2342" w:rsidRPr="00DC2342" w:rsidRDefault="00DC2342" w:rsidP="00DC23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23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Итого 37 часов</w:t>
      </w:r>
    </w:p>
    <w:p w:rsidR="00DC2342" w:rsidRDefault="00DC2342" w:rsidP="00DC23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342" w:rsidRPr="00DC2342" w:rsidRDefault="00DC2342" w:rsidP="00DC2342">
      <w:pPr>
        <w:rPr>
          <w:rFonts w:ascii="Times New Roman" w:hAnsi="Times New Roman" w:cs="Times New Roman"/>
          <w:sz w:val="24"/>
          <w:szCs w:val="24"/>
        </w:rPr>
      </w:pPr>
    </w:p>
    <w:p w:rsidR="00DC2342" w:rsidRPr="00DC2342" w:rsidRDefault="00DC2342" w:rsidP="00DC2342">
      <w:pPr>
        <w:rPr>
          <w:rFonts w:ascii="Times New Roman" w:hAnsi="Times New Roman" w:cs="Times New Roman"/>
          <w:sz w:val="24"/>
          <w:szCs w:val="24"/>
        </w:rPr>
      </w:pPr>
    </w:p>
    <w:p w:rsidR="00DC2342" w:rsidRPr="00DC2342" w:rsidRDefault="00DC2342" w:rsidP="00DC2342">
      <w:pPr>
        <w:rPr>
          <w:rFonts w:ascii="Times New Roman" w:hAnsi="Times New Roman" w:cs="Times New Roman"/>
          <w:sz w:val="24"/>
          <w:szCs w:val="24"/>
        </w:rPr>
      </w:pPr>
    </w:p>
    <w:p w:rsidR="00DC2342" w:rsidRPr="00DC2342" w:rsidRDefault="00DC2342" w:rsidP="00DC2342">
      <w:pPr>
        <w:tabs>
          <w:tab w:val="left" w:pos="69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23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DC2342" w:rsidRPr="00DC2342" w:rsidRDefault="00DC2342" w:rsidP="00526DE0">
      <w:pPr>
        <w:pStyle w:val="211"/>
        <w:ind w:left="0" w:firstLine="709"/>
        <w:jc w:val="both"/>
        <w:rPr>
          <w:b/>
          <w:sz w:val="24"/>
          <w:szCs w:val="24"/>
        </w:rPr>
      </w:pPr>
    </w:p>
    <w:sectPr w:rsidR="00DC2342" w:rsidRPr="00DC2342" w:rsidSect="00526D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750A14"/>
    <w:multiLevelType w:val="hybridMultilevel"/>
    <w:tmpl w:val="ACCA6A5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26DE0"/>
    <w:rsid w:val="00526DE0"/>
    <w:rsid w:val="00DC2342"/>
    <w:rsid w:val="00EB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26D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526D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26D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26D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526DE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526D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 Indent"/>
    <w:basedOn w:val="a"/>
    <w:link w:val="a6"/>
    <w:rsid w:val="00526D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26D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Список 21"/>
    <w:basedOn w:val="a"/>
    <w:rsid w:val="00526DE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отступ1"/>
    <w:basedOn w:val="a"/>
    <w:rsid w:val="00526DE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4271</Words>
  <Characters>24347</Characters>
  <Application>Microsoft Office Word</Application>
  <DocSecurity>0</DocSecurity>
  <Lines>202</Lines>
  <Paragraphs>57</Paragraphs>
  <ScaleCrop>false</ScaleCrop>
  <Company>Grizli777</Company>
  <LinksUpToDate>false</LinksUpToDate>
  <CharactersWithSpaces>28561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dcterms:created xsi:type="dcterms:W3CDTF">2013-01-22T12:17:00Z</dcterms:created>
  <dcterms:modified xsi:type="dcterms:W3CDTF">2013-01-23T06:53:00Z</dcterms:modified>
</cp:coreProperties>
</file>