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Внеклассное мероприятие </w:t>
      </w:r>
      <w:r w:rsidRPr="00EF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М. В. Ломоносов – великий химик»</w:t>
      </w:r>
      <w:r w:rsidRPr="00EF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300-летию со дня рождения великого русского ученого М.В. Ломоносова посвящается...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Внеклассное мероприятие проводится в кабинете химии приурочено к 300-летию со дня рождения великого русского ученого М.В. Ломоносова.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•познакомить учащихся с жизнью, деятельностью и творчеством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великого ученого химика;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•развивать самостоятельность суждений, нравственные качества личности, чувство гордости за достижения российской науки, ИКТ компетенцию учащихся;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•воспитывать позитивное отношение к химии, продолжить совершенствовать навыки и умения учащихся при выполнении лабораторных опытов, наблюдать за химическим экспериментом.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•формирование представлений о научных работах по химии великого русского ученого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развивите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патриотизма, гордости за достижения российской науки, ИКТ компетенции учащихся;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•совершенствование навыков и умений работать в парах при выполнении лабораторных работ, наблюдать за химическим экспериментом.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портрет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слова «Широко распространяет химия руки свои в дела человеческие... куда ни посмотрим, куда ни оглянемся, везде обращаются перед нами успехи её прилежания», 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книг о Ломоносове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буклеты и творческие работы учащихся о Ломоносове, фотографии, газеты, компьютер, проектор;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столе учителя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азотная кислота (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цинк, медь, 2 термометра (спирт.), два стакана с водой, нитрат калия (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и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гидрокисд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(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столах учащихся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растворы K4[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(CN)6], K3[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(CN)6], FeSO4, FeCI3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сопровождение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музыка Моцарта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Краткая биография М.В. Ломоносова.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Любимая наука Ломоносова - химия.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Работа М.В. Ломоносова "О действии химических растворителей вообще" (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Чуенкова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</w:t>
      </w:r>
      <w:hyperlink r:id="rId5" w:tooltip="http://moemesto.ru/Lflekseeva/file/13064063/lomonosov himii.pptx" w:history="1">
        <w:r w:rsidRPr="00EF27B3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ru-RU"/>
          </w:rPr>
          <w:t>М.В. Ломоносов «О действии химических растворителей вообще»</w:t>
        </w:r>
      </w:hyperlink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Наука о стекле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резентация </w:t>
      </w:r>
      <w:hyperlink r:id="rId6" w:tooltip="http://moemesto.ru/Lflekseeva/file/13064038/lomonosov kri.pptx" w:history="1">
        <w:r w:rsidRPr="00EF27B3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ru-RU"/>
          </w:rPr>
          <w:t>"М.В. Ломоносов и его наука о стекле"</w:t>
        </w:r>
      </w:hyperlink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Мозаичные работы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hyperlink r:id="rId7" w:tooltip="http://moemesto.ru/Lflekseeva/file/13063025/Mosaika.pptx" w:history="1">
        <w:r w:rsidRPr="00EF27B3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ru-RU"/>
          </w:rPr>
          <w:t>Презентация</w:t>
        </w:r>
      </w:hyperlink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Викторина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Сегодняшнее мероприятие посвящено Михаилу Васильевичу Ломоносову великому ученому, прославившему Россию. 19 ноября 2011 года мы будем отмечать 300-летие со дня его рождения. Перечислить все заслуги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короткое время невозможно, поэтому мы с вами ознакомимся с краткой биографией М.В. Ломоносова и его с некоторыми научными открытиями в области химии.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Учащийся</w:t>
      </w:r>
      <w:proofErr w:type="gramStart"/>
      <w:r w:rsidRPr="00EF2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Васильевич Ломоносов родился 19 ноября 1711 года в д. Денисовка Архангельской губернии, вблизи г. Холмогоры, который до возвышения Архангельска был географическим и экономическим центром Поморья. Василий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Дорофеевич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Ломоносов, отец будущего ученого, успешно занимался рыбным и зверобойным промыслом, имел собственное судно.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Мать, Елена Ивановна, к сожалению, рано умершая (когда Михаилу было 9 лет), научила читать сына ещё в юном возрасте и привила любовь к книге. В 14 лет Ломоносов умел хорошо читать и писать. Наверное, тогда и зародилась у него идея посвятить «обучению наукам» всю жизнь.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Детство Михаила Ломоносова прошло в труде, не только нелегком, но часто и опасном. Вместе с отцом Михайло совершал плавания по Белому морю. В этих плаваниях закалялось мужество будущего ученого, развивались трудолюбие и выносливость, наблюдательность и отвага, воля и уверенность в себе. Ломоносов жадно познавал труды и красоты бытия. Грамоте Михайло учился у односельчанина Ивана Шубного, тот дал ему первые книжки: славянскую грамматику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Мелетия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Смотрицкого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арифметике Леонтия Магницкого. Учение понравилось Ломоносову, он тайком от отца и матери читал книжки. У Ломоносова не было возможности продолжать учение дома. В конце 1730 года 19-летний юноша против воли отца отправляется в Москву. Желание учиться было так велико, что отсутствие денег не испугало юного Михаила Ломоносова.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1731 году Ломоносов обучался в славяно-греко-латинской академии при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Заиконоспасском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монастыре в г. Москве.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1735 году в числе лучших выпускников Ломоносова отправили в Петербургскую Академию наук. Здесь он начал изучать немецкий язык, латынь, математику, риторику, 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географию, историю. Через год в числе трех наиболее способных студентов командируется в Германию для изучения горного дела.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1736 г. Ломоносов был отправлен Академией Наук в Германию, для обучения математике, физике, философии, химии и металлургии. 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учащийся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Любимая наука Ломоносова – химия. Он создал химическую лабораторию в Петербурге и открыл новый закон;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Занимаясь физикой, он раскрыл загадку грозы и северного сияния;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 любил наблюдать за звездами, усовершенствовал телескоп;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Наблюдая за Венерой, установил, что у этой планеты есть атмосфера;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 первый в мире географ-полярник;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Занимался историей древних славян историй изготовления фарфора;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 сколько он сделал для совершенствования русского языка!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Сочинял стихи;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27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Открыл первый российский университет в Москве.</w:t>
      </w:r>
    </w:p>
    <w:p w:rsidR="00EF27B3" w:rsidRPr="00EF27B3" w:rsidRDefault="00EF27B3" w:rsidP="00EF27B3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color w:val="EBF25A"/>
          <w:sz w:val="24"/>
          <w:szCs w:val="24"/>
          <w:lang w:eastAsia="ru-RU"/>
        </w:rPr>
      </w:pPr>
      <w:proofErr w:type="spellStart"/>
      <w:r w:rsidRPr="00EF27B3">
        <w:rPr>
          <w:rFonts w:ascii="Times New Roman" w:eastAsia="+mn-ea" w:hAnsi="Times New Roman" w:cs="Times New Roman"/>
          <w:iCs/>
          <w:color w:val="FFFFFF"/>
          <w:kern w:val="24"/>
          <w:sz w:val="24"/>
          <w:szCs w:val="24"/>
          <w:lang w:eastAsia="ru-RU"/>
        </w:rPr>
        <w:t>е</w:t>
      </w:r>
      <w:r w:rsidRPr="00EF27B3">
        <w:rPr>
          <w:rFonts w:ascii="Times New Roman" w:eastAsia="Times New Roman" w:hAnsi="Times New Roman" w:cs="Times New Roman"/>
          <w:bCs/>
          <w:color w:val="1F497D"/>
          <w:kern w:val="24"/>
          <w:sz w:val="24"/>
          <w:szCs w:val="24"/>
          <w:lang w:eastAsia="ru-RU"/>
        </w:rPr>
        <w:t>В</w:t>
      </w:r>
      <w:proofErr w:type="spellEnd"/>
      <w:r w:rsidRPr="00EF27B3">
        <w:rPr>
          <w:rFonts w:ascii="Times New Roman" w:eastAsia="Times New Roman" w:hAnsi="Times New Roman" w:cs="Times New Roman"/>
          <w:color w:val="1F497D"/>
          <w:kern w:val="24"/>
          <w:sz w:val="24"/>
          <w:szCs w:val="24"/>
          <w:lang w:eastAsia="ru-RU"/>
        </w:rPr>
        <w:t xml:space="preserve">  </w:t>
      </w:r>
      <w:r w:rsidRPr="00EF27B3">
        <w:rPr>
          <w:rFonts w:ascii="Times New Roman" w:eastAsia="Times New Roman" w:hAnsi="Times New Roman" w:cs="Times New Roman"/>
          <w:bCs/>
          <w:color w:val="1F497D"/>
          <w:kern w:val="24"/>
          <w:sz w:val="24"/>
          <w:szCs w:val="24"/>
          <w:lang w:eastAsia="ru-RU"/>
        </w:rPr>
        <w:t>1748 г</w:t>
      </w:r>
      <w:r w:rsidRPr="00EF27B3">
        <w:rPr>
          <w:rFonts w:ascii="Times New Roman" w:eastAsia="Times New Roman" w:hAnsi="Times New Roman" w:cs="Times New Roman"/>
          <w:color w:val="1F497D"/>
          <w:kern w:val="24"/>
          <w:sz w:val="24"/>
          <w:szCs w:val="24"/>
          <w:lang w:eastAsia="ru-RU"/>
        </w:rPr>
        <w:t xml:space="preserve">. </w:t>
      </w:r>
      <w:r w:rsidRPr="00EF27B3">
        <w:rPr>
          <w:rFonts w:ascii="Times New Roman" w:eastAsia="Times New Roman" w:hAnsi="Times New Roman" w:cs="Times New Roman"/>
          <w:bCs/>
          <w:color w:val="1F497D"/>
          <w:kern w:val="24"/>
          <w:sz w:val="24"/>
          <w:szCs w:val="24"/>
          <w:lang w:eastAsia="ru-RU"/>
        </w:rPr>
        <w:t xml:space="preserve">сформулировал важнейший закон химии – закон сохранения массы вещества в химических </w:t>
      </w:r>
      <w:proofErr w:type="spellStart"/>
      <w:r w:rsidRPr="00EF27B3">
        <w:rPr>
          <w:rFonts w:ascii="Times New Roman" w:eastAsia="Times New Roman" w:hAnsi="Times New Roman" w:cs="Times New Roman"/>
          <w:bCs/>
          <w:color w:val="1F497D"/>
          <w:kern w:val="24"/>
          <w:sz w:val="24"/>
          <w:szCs w:val="24"/>
          <w:lang w:eastAsia="ru-RU"/>
        </w:rPr>
        <w:t>реакциях</w:t>
      </w:r>
      <w:proofErr w:type="gramStart"/>
      <w:r w:rsidRPr="00EF27B3">
        <w:rPr>
          <w:rFonts w:ascii="Times New Roman" w:eastAsia="Times New Roman" w:hAnsi="Times New Roman" w:cs="Times New Roman"/>
          <w:bCs/>
          <w:color w:val="1F497D"/>
          <w:kern w:val="24"/>
          <w:sz w:val="24"/>
          <w:szCs w:val="24"/>
          <w:lang w:eastAsia="ru-RU"/>
        </w:rPr>
        <w:t>.</w:t>
      </w:r>
      <w:r w:rsidRPr="00EF27B3">
        <w:rPr>
          <w:rFonts w:ascii="Times New Roman" w:eastAsia="Times New Roman" w:hAnsi="Times New Roman" w:cs="Times New Roman"/>
          <w:bCs/>
          <w:color w:val="777777"/>
          <w:kern w:val="24"/>
          <w:sz w:val="24"/>
          <w:szCs w:val="24"/>
          <w:lang w:eastAsia="ru-RU"/>
        </w:rPr>
        <w:t>М</w:t>
      </w:r>
      <w:proofErr w:type="gramEnd"/>
      <w:r w:rsidRPr="00EF27B3">
        <w:rPr>
          <w:rFonts w:ascii="Times New Roman" w:eastAsia="Times New Roman" w:hAnsi="Times New Roman" w:cs="Times New Roman"/>
          <w:bCs/>
          <w:color w:val="777777"/>
          <w:kern w:val="24"/>
          <w:sz w:val="24"/>
          <w:szCs w:val="24"/>
          <w:lang w:eastAsia="ru-RU"/>
        </w:rPr>
        <w:t>асса</w:t>
      </w:r>
      <w:proofErr w:type="spellEnd"/>
      <w:r w:rsidRPr="00EF27B3">
        <w:rPr>
          <w:rFonts w:ascii="Times New Roman" w:eastAsia="Times New Roman" w:hAnsi="Times New Roman" w:cs="Times New Roman"/>
          <w:bCs/>
          <w:color w:val="777777"/>
          <w:kern w:val="24"/>
          <w:sz w:val="24"/>
          <w:szCs w:val="24"/>
          <w:lang w:eastAsia="ru-RU"/>
        </w:rPr>
        <w:t xml:space="preserve"> веществ,  вступивших в реакцию</w:t>
      </w:r>
      <w:r w:rsidRPr="00EF27B3">
        <w:rPr>
          <w:rFonts w:ascii="Times New Roman" w:eastAsia="Times New Roman" w:hAnsi="Times New Roman" w:cs="Times New Roman"/>
          <w:b/>
          <w:bCs/>
          <w:color w:val="777777"/>
          <w:kern w:val="24"/>
          <w:sz w:val="24"/>
          <w:szCs w:val="24"/>
          <w:lang w:eastAsia="ru-RU"/>
        </w:rPr>
        <w:t>, равна массе веществ, получившихся в результате ее.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лет он учился в Германии, по возвращении стал работать в Петербургской академии наук. В 1748 году после ожесточенных столкновений с академическим начальством Ломоносов добивается открытия первой российской научной и учебной химической лаборатории. Тогда же Ломоносов формулирует закон сохранения материи и движения. Особое внимание Ломоносов уделял подготовке российских ученых. Большие надежды возлагал на молодежь. Он не принимал того мнения, что высшее образование необходимо только представителям господствующего класса. Позже, в "Записке о необходимости преобразования академии наук", он писал: « студент тот почтеннее, больше научился, а чей он сын, в том нет нужды».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Учитель: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8" w:tooltip="http://moemesto.ru/Lflekseeva/file/13064063/lomonosov himii.pptx" w:history="1">
        <w:r w:rsidRPr="00EF27B3">
          <w:rPr>
            <w:rFonts w:ascii="Times New Roman" w:eastAsia="Times New Roman" w:hAnsi="Times New Roman" w:cs="Times New Roman"/>
            <w:color w:val="002BB8"/>
            <w:sz w:val="24"/>
            <w:szCs w:val="24"/>
            <w:lang w:eastAsia="ru-RU"/>
          </w:rPr>
          <w:t>М.В. Ломоносова «О действии химических растворителей вообще»</w:t>
        </w:r>
      </w:hyperlink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1744 год, получив необходимые химические препараты, Ломоносов осуществил большую серию экспериментов по растворению металлов в кислотах и солей в воде. Ломоносов разделил все процессы растворения на две группы. К одной он отнёс растворение металлов в кислотах, когда в процессе растворения выделяется тепло, а к другой – растворение солей в воде с поглощением тепла. Процессы растворения металлов и солей Ломоносов объяснял с механических позиций. Он был уверен в пористой структуре как металлов и солей, так и жидких растворителей. В процессе растворения, по мнению Ломоносова, воздух, содержащийся в порах кислоты, внедряется в поры металла и, соединяясь там со «сгущенным» воздухом металла, приобретает «огромную упругость», ломая металл на мельчайшие частицы, наблюдавшиеся в микроскоп. 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Избытки «воздуха», образующегося при химическом взаимодействия кислоты и металла, являются одним из продуктов реакции.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Ломоносов не знал тогда, что это был водород. Совсем по-другому объяснял Ломоносов растворение солей в воде. «Когда твердые тела делаются жидкими, - писал он, - то частицы их приходят в более быстрое вращательное движение... Вследствие этого частицы соли отделяются от остальной массы и, сцепляясь с водными частицами, вместе с ними начинают двигаться поступательно и разносятся по растворителю». Таким образом, 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процессы растворения Ломоносов объяснял движением частиц жидкости, приводящим в движение частицы твердого тела. Это было то общее, что делало внешне сходными процессы растворения металлов и солей. «Что вода движется внутренним движением, - указывал он, - доказывает растворение солей. Положи только в воду кусок какой-нибудь соли: он упадет на дно, и через час или два ты найдешь всю воду воспринявшей эту соль». То же, по его словам, относится и к другим растворителям, «силою которых растворяются и переходят в жидкое состояние металлы". Ломоносов правильно подметил тот случай, когда разбавленная водой кислота лучше растворяет металл, чем концентрированная. Известно, например, что многие металлы не растворяются в очень концентрированной серной кислоте, а в разбавленной водой интенсивно растворяются с выделением водорода. Переходя к процессу растворения солей в воде, Ломоносов, прежде всего, отметил, что «все соли содержат значительное количество воды», она входит в «поры солей», и поэтому воздух, рассеянный в воде, не входит в них и «не может ни расширяться в них от возродившейся упругости, ни действовать на частицы солей». В этом случае, полагает ученый, «частицы соли отделяются друг от друга действием частиц самой воды». Вступая во взаимодействие с находящимися на поверхности частицами соли, вращающиеся частицы воды «трутся о них и одновременно об однородные себе частицы воды, входящие в состав соли, и ускоряют их вращательное движение. Вследствие этого частицы соли отделяются от основной массы и, сцепляясь с водными частицами, вместе с ними начинают двигаться поступательно и разносятся по растворителю». При этом, ускоряя вращательное движение частиц соли, частицы воды теряют часть своего вращательного движения, поэтому раствор соли в воде охлаждается. Следует заметить, что Ломоносов основывал свои умозаключения на собственных опытах по растворению металлов и солей в различных условиях и наблюдал, как уже говорилось, процесс растворения в сильный микроскоп с 360- кратным увеличением. В результате ему удалось описать очень точные и тонкие частные наблюдения и высказать новые взгляды на процесс растворения, основывающиеся на его корпускулярной философии.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опытов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(учителем):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Растворение нитрата калия в воде (эндотермический процесс) и растворение гидроксида натрия в воде (экзотермический процесс).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Взаимодействие цинка и меди с азотной кислотой («растворения металлов в азотной кислоте»).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1748 году М.В. Ломоносов создал химическую лабораторию в Петербургской Академии наук.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5-й Учащийся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7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Ломоносов разрабатывал теорию цветов, исходя из своего понимания физической природы света. Он полагал, что белый свет состоит из трех основных цветов — красного, желтого и </w:t>
      </w:r>
      <w:proofErr w:type="spell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голубого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омоносов</w:t>
      </w:r>
      <w:proofErr w:type="spell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стремился связать свои теоретические изыскания с живой и непосредственной практикой. Работа по изобретению цветных прозрачных и непрозрачных стекол была для него одним из средств обоснования теории цветов. </w:t>
      </w: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  научных исследованиях  М. В. Ломоносова, можно выделить три крупных этапа:</w:t>
      </w:r>
    </w:p>
    <w:p w:rsidR="00EF27B3" w:rsidRPr="00EF27B3" w:rsidRDefault="00EF27B3" w:rsidP="00EF27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Расширение ассортимента исходных материалов.</w:t>
      </w:r>
    </w:p>
    <w:p w:rsidR="00EF27B3" w:rsidRPr="00EF27B3" w:rsidRDefault="00EF27B3" w:rsidP="00EF27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Получение сравнительно чистых разных минеральных красителей — посредством химической обработки природных и искусственных соединений.</w:t>
      </w:r>
    </w:p>
    <w:p w:rsidR="00EF27B3" w:rsidRPr="00EF27B3" w:rsidRDefault="00EF27B3" w:rsidP="00EF27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Изучение действия красителей на стекло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.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На рисунке образцы стекол , сваренных М.В. Ломоносовым в его лаборатории.   С 1757гфабрика начинает выпускать из разноцветного стекла столовые сервизы, туалетные и письменные приборы.</w:t>
      </w:r>
    </w:p>
    <w:p w:rsidR="00EF27B3" w:rsidRPr="00EF27B3" w:rsidRDefault="00EF27B3" w:rsidP="00EF27B3">
      <w:pPr>
        <w:spacing w:before="115" w:after="0" w:line="240" w:lineRule="auto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М.В. Ломоносов получил возможность проводить эксперименты в своей химической лаборатории. В результате эксперимента   ученый получил стёкла, рецептуры которых нашли применение  при создании  мозаичных работ. 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1-й учащийся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.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Ломоносов воз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родил искусство мозаики и производство смальты и вместе с учениками создал  мозаичные картины. </w:t>
      </w:r>
    </w:p>
    <w:p w:rsidR="00EF27B3" w:rsidRPr="00EF27B3" w:rsidRDefault="00EF27B3" w:rsidP="00EF27B3">
      <w:pPr>
        <w:spacing w:after="0" w:line="360" w:lineRule="atLeast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1764 году Болонская академия наук, отдавая должное заслугам Ломоносова в области мозаичного искусства, избрала его своим членом.</w:t>
      </w: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  </w:t>
      </w: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Искусство мозаики родилось в Древней Греции, где изображения составлялись из разноцветной гальки (морских камешков). Римляне заимствовали его у греков. Позднее в Византии стали делать мозаику из смальты – цветные кубики из стекла, сплавленного с минеральными красками. </w:t>
      </w:r>
      <w:r w:rsidRPr="00EF27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Смальта</w:t>
      </w: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цветные кубики из стекла, сплавленного с минеральными красками. Смальта</w:t>
      </w:r>
      <w:r w:rsidRPr="00EF27B3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считается классическим материалом для мозаичных работ и насчитывает сотни разных цветов и оттенков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proofErr w:type="gramEnd"/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ще до Ломоносова на Руси использовали мозаику в храмах, но привозить смальту из-за границы было очень дорого.</w:t>
      </w:r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proofErr w:type="gramStart"/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Мастера, изготавливающие смальту держали</w:t>
      </w:r>
      <w:proofErr w:type="gramEnd"/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строжайшей секретности свои технологии, так, что Ломоносову, пришлось заново изобретать... Были созданы мозаичные картины 1754г Петр1, 1756-1757гг </w:t>
      </w:r>
      <w:proofErr w:type="spellStart"/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Цесарева</w:t>
      </w:r>
      <w:proofErr w:type="spellEnd"/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Анна Петровна,1758г  портрет Шувалова, 1763г Екатерина 2, 1762-1764г Полтавская баталия</w:t>
      </w:r>
      <w:proofErr w:type="gramStart"/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</w:t>
      </w:r>
      <w:proofErr w:type="gramEnd"/>
      <w:r w:rsidRPr="00EF27B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Общий вид.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85870" cy="156019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5870" cy="1560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27B3" w:rsidRPr="00EF27B3" w:rsidRDefault="00EF27B3" w:rsidP="00EF27B3">
                            <w:pPr>
                              <w:pStyle w:val="a3"/>
                              <w:spacing w:after="0"/>
                              <w:rPr>
                                <w:rFonts w:ascii="Calibri" w:hAnsi="Calibri"/>
                                <w:color w:val="000000"/>
                                <w:kern w:val="24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F27B3" w:rsidRPr="00EF27B3" w:rsidRDefault="00EF27B3" w:rsidP="00EF27B3">
                            <w:pPr>
                              <w:pStyle w:val="a3"/>
                              <w:spacing w:after="0"/>
                              <w:rPr>
                                <w:rFonts w:ascii="Calibri" w:hAnsi="Calibri"/>
                                <w:color w:val="000000"/>
                                <w:kern w:val="24"/>
                                <w:sz w:val="80"/>
                                <w:szCs w:val="8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EF27B3" w:rsidRDefault="00EF27B3" w:rsidP="00EF27B3">
                            <w:pPr>
                              <w:pStyle w:val="a3"/>
                              <w:spacing w:after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0;width:298.1pt;height:1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" filled="f" stroked="f">
                <v:path arrowok="t"/>
                <v:textbox style="mso-fit-shape-to-text:t">
                  <w:txbxContent>
                    <w:p w:rsidR="00EF27B3" w:rsidRPr="00EF27B3" w:rsidRDefault="00EF27B3" w:rsidP="00EF27B3">
                      <w:pPr>
                        <w:pStyle w:val="a3"/>
                        <w:spacing w:after="0"/>
                        <w:rPr>
                          <w:rFonts w:ascii="Calibri" w:hAnsi="Calibri"/>
                          <w:color w:val="000000"/>
                          <w:kern w:val="24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F27B3" w:rsidRPr="00EF27B3" w:rsidRDefault="00EF27B3" w:rsidP="00EF27B3">
                      <w:pPr>
                        <w:pStyle w:val="a3"/>
                        <w:spacing w:after="0"/>
                        <w:rPr>
                          <w:rFonts w:ascii="Calibri" w:hAnsi="Calibri"/>
                          <w:color w:val="000000"/>
                          <w:kern w:val="24"/>
                          <w:sz w:val="80"/>
                          <w:szCs w:val="8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EF27B3" w:rsidRDefault="00EF27B3" w:rsidP="00EF27B3">
                      <w:pPr>
                        <w:pStyle w:val="a3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«Историк, ритор, механик, химик, минералог, художник и стихотворец, он всё испытал и всё проник…, - писал А.С. Пушкин о М. Ломоносове.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бы ни занимался Ломоносов - физикой или химией, поэзией или географией, - всегда движущей силой его творчества являлось патриотическое стремление работать на благо Родины.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апреля 1765 года в возрасте 54 лет Ломоносов скончался. Проститься с ним пришло множество людей. Его похоронили в Петербурге, на кладбище Александро-Невской лавры.</w:t>
      </w:r>
      <w:proofErr w:type="gramStart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</w:t>
      </w: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"Лучший знаток биографии М.В. Ломоносова" 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Вопрос 1.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учебные заведения, в которых обучался Ломоносов.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2.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и какие языки знал Ломоносов?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языков: русский, латинский, немецкий, французский, греческий, церковно-славянский, английский, итальянский, испанский, польский.)</w:t>
      </w:r>
      <w:proofErr w:type="gramEnd"/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подводят итог.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3.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была закончена первая мозаичная картина и как она называлась?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В 1752 год мозаичный образ Богоматери по картине итальянского художника </w:t>
      </w:r>
      <w:proofErr w:type="spell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Солимены</w:t>
      </w:r>
      <w:proofErr w:type="spell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4.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находится внутри ящика? Какая связь между содержимым ящика и именем Ломоносова?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(ЛФЗ Ленинградский фарфоровый завод, изделие из фарфора).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пауза (ода М.В. Ломоносова). Приложение 3.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5.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труде Ломоносов сказал: "Широко распростирает химия руки свои в дела человеческие".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труде "Слово о пользе химии".)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6.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отношение имеют цветные стекла к работам Ломоносова?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(Ломоносов организовал производство цветных стёкол, заложив основы для новой отрасли русской промышленности.)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7.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Ломоносова в металлургии?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(Он основоположник отечественной металлургии.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написаны книги по её основам. 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химической лаборатории исследовал пробы руд, минералов различных экспедиций.) </w:t>
      </w:r>
      <w:proofErr w:type="gramEnd"/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8.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1748 году Ломоносов написал оду в честь очередной годовщины со дня восшествия императрицы Елизаветы Петровны на престол. Как наградила императрица Ломоносова?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(Был награждён двумя тысячами рублей.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в казне на тот момент были только медные деньги, награда была выдана именно ими. Для того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доставить награду Ломоносову, потребовалось два воза.)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пауза (Химические частушки). Исполняют </w:t>
      </w:r>
      <w:proofErr w:type="spellStart"/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частушки.                                       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Слишком жарким утюгом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Посмотрела, сердце сжалось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дырочка осталась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мы росли нормально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Крепкие и сильные.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получает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же наша химия.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Каучук в природе редок,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него не проживешь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ходили бы по лужам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валенках и без галош.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костюм идет нитрон,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боится грязи он.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</w:t>
      </w:r>
      <w:proofErr w:type="spellEnd"/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сшить,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чистыми ходить.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растения росли,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изобрели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бы нам 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выросли 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нет теперь сомненья,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стал совсем не тот.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он пищей для растений,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Удобрения дает.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подобной пищей 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Шалунов нам исправлять.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хлеба на уроках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воздух бы жевать.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есть ребят пассивных,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воды набрали в рот.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совет быть   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поактивней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 как кислород.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пропели до свиданья,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спасибо за вниманье.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Ждите в следующий раз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Сочиним еще для вас.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подружки, без сомнения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химию учить,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познанья всех явлений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нынче жить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лучше успевать,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в учении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следует вздыхать,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химия – мучение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вошли в наш быт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пластмассы,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короткий очень срок 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признали массы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Волоконце из капрона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Заменили гелием, 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воздуха оно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 удивление.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платьице из этой ткани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космос улететь,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умчаться, как ракета,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сумей его надеть.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Полимер бы для волос,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Стимулирующий рост.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изобрели,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косы выросли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 хлорин болезни лечит,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Ревматизм, порок излечит.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 жизнь ее внедрить,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излечить.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посмотришь на лавсан,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дивишься чудесам.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 плотна, она не мнется,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дождю не поддается.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совет вам дать,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 жизни не отстать.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брюки вид имели,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 лавсан все заимели.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химии не знали,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Топали пешком всегда.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горючего автобус </w:t>
      </w:r>
    </w:p>
    <w:p w:rsidR="00EF27B3" w:rsidRPr="00EF27B3" w:rsidRDefault="00EF27B3" w:rsidP="00EF2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поедет никуда.</w:t>
      </w:r>
    </w:p>
    <w:p w:rsidR="00EF27B3" w:rsidRPr="00EF27B3" w:rsidRDefault="00EF27B3" w:rsidP="00EF2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9.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связи, с чем Ломоносов сказал: "Славного Роберта Бойля мнение ложно"?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(Он сказал, о прокаливании металлов в запаянных ретортах, он доказал, что их вес не изменяется.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Бойль же считал, что при нагревании масса металлов увеличивается за счёт присоединения тепловой материи.)</w:t>
      </w:r>
      <w:proofErr w:type="gramEnd"/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10.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"Первые основания металлургии или рудных дел" Ломоносов дал определение металлам: "Светлые тела, которые ковать можно". 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свойства металлов выделил Ломоносов, и какие еще свойства можно назвать?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(Пластичность, металлический блеск</w:t>
      </w:r>
      <w:proofErr w:type="gram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свойства: теплопроводность, электропроводность.)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Вопрос 11. 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геологи увековечили имя Ломоносова?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(Был назван минерал </w:t>
      </w:r>
      <w:proofErr w:type="spellStart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ломоносовит</w:t>
      </w:r>
      <w:proofErr w:type="spellEnd"/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найденный в 1965 году на Кольском полуострове.)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12.</w:t>
      </w: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 к Эйлеру Ломоносов сформулировал важное открытие и дал ему образное сравнение: "Сколько часов я затрачиваю на сон, столько же отнимаю у бодрствования"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открытие, сделанное Ломоносовым.</w:t>
      </w:r>
    </w:p>
    <w:p w:rsidR="00EF27B3" w:rsidRPr="00EF27B3" w:rsidRDefault="00EF27B3" w:rsidP="00EF27B3">
      <w:pPr>
        <w:spacing w:before="96" w:after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 сохранения массы веществ.)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EF2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 берегах Ледовитого моря, подобно северному сиянию, блеснул Ломоносов. Ослепительно и прекрасно было это явление! Оно доказало собой, что гений умеет торжествовать над всеми препятствиями, какие ни противопоставляет ему враждебная судьба, что, наконец, русский способен ко всему великому и прекрасному не менее всякого европейца". </w:t>
      </w:r>
    </w:p>
    <w:p w:rsidR="00EF27B3" w:rsidRPr="00EF27B3" w:rsidRDefault="00EF27B3" w:rsidP="00EF27B3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 простого рыбака из деревни, простолюдин и мужик, стал членом Российской и Шведской академии наук, дворянином, ученым, признанным в России и Европе. За всю историю Росси никто не смог повторить судьбу М.В. Ломоносова. </w:t>
      </w:r>
    </w:p>
    <w:p w:rsidR="00545B66" w:rsidRDefault="00545B66"/>
    <w:sectPr w:rsidR="0054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9F"/>
    <w:rsid w:val="004A7A9F"/>
    <w:rsid w:val="00545B66"/>
    <w:rsid w:val="00E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7B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7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mesto.ru/Lflekseeva/file/13064063/lomonosov_himii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emesto.ru/Lflekseeva/file/13063025/Mosaika.ppt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emesto.ru/Lflekseeva/file/13064038/lomonosov_kri.pptx" TargetMode="External"/><Relationship Id="rId5" Type="http://schemas.openxmlformats.org/officeDocument/2006/relationships/hyperlink" Target="http://moemesto.ru/Lflekseeva/file/13064063/lomonosov_himii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2677</Words>
  <Characters>15265</Characters>
  <Application>Microsoft Office Word</Application>
  <DocSecurity>0</DocSecurity>
  <Lines>127</Lines>
  <Paragraphs>35</Paragraphs>
  <ScaleCrop>false</ScaleCrop>
  <Company/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2014-04-03T05:40:00Z</dcterms:created>
  <dcterms:modified xsi:type="dcterms:W3CDTF">2014-04-03T05:41:00Z</dcterms:modified>
</cp:coreProperties>
</file>