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33"/>
  <w:body>
    <w:tbl>
      <w:tblPr>
        <w:tblStyle w:val="a3"/>
        <w:tblW w:w="0" w:type="auto"/>
        <w:tblInd w:w="-318" w:type="dxa"/>
        <w:shd w:val="clear" w:color="auto" w:fill="92D050"/>
        <w:tblLook w:val="04A0"/>
      </w:tblPr>
      <w:tblGrid>
        <w:gridCol w:w="10774"/>
      </w:tblGrid>
      <w:tr w:rsidR="0005502F" w:rsidTr="0071279D">
        <w:tc>
          <w:tcPr>
            <w:tcW w:w="10774" w:type="dxa"/>
            <w:tcBorders>
              <w:top w:val="thinThickMediumGap" w:sz="24" w:space="0" w:color="00B050"/>
              <w:left w:val="thinThickMediumGap" w:sz="24" w:space="0" w:color="00B050"/>
              <w:bottom w:val="thickThinMediumGap" w:sz="24" w:space="0" w:color="00B050"/>
              <w:right w:val="thickThinMediumGap" w:sz="24" w:space="0" w:color="00B050"/>
            </w:tcBorders>
            <w:shd w:val="clear" w:color="auto" w:fill="92D050"/>
          </w:tcPr>
          <w:p w:rsidR="0005502F" w:rsidRDefault="00015469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ind w:left="-284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5502F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</w:p>
          <w:p w:rsidR="0005502F" w:rsidRPr="00440C4C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ind w:left="-284"/>
              <w:jc w:val="center"/>
              <w:rPr>
                <w:rFonts w:ascii="Times New Roman" w:hAnsi="Times New Roman" w:cs="Times New Roman"/>
                <w:b/>
                <w:color w:val="008000"/>
                <w:sz w:val="30"/>
                <w:szCs w:val="30"/>
              </w:rPr>
            </w:pPr>
            <w:r w:rsidRPr="00440C4C">
              <w:rPr>
                <w:rFonts w:ascii="Times New Roman" w:hAnsi="Times New Roman" w:cs="Times New Roman"/>
                <w:b/>
                <w:color w:val="008000"/>
                <w:sz w:val="30"/>
                <w:szCs w:val="30"/>
              </w:rPr>
              <w:t xml:space="preserve">  ГОУ школа-интернат VIII вида ст. Платнировской Краснодарского края</w:t>
            </w:r>
          </w:p>
          <w:p w:rsidR="0005502F" w:rsidRPr="00440C4C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:rsidR="0005502F" w:rsidRPr="00440C4C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:rsidR="0005502F" w:rsidRPr="00440C4C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:rsidR="0005502F" w:rsidRPr="00440C4C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:rsidR="0005502F" w:rsidRPr="00440C4C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  <w:p w:rsidR="0005502F" w:rsidRPr="00440C4C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  <w:p w:rsidR="0005502F" w:rsidRPr="00440C4C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8000"/>
                <w:sz w:val="48"/>
                <w:szCs w:val="48"/>
              </w:rPr>
            </w:pPr>
            <w:r w:rsidRPr="00440C4C">
              <w:rPr>
                <w:rFonts w:ascii="Times New Roman" w:hAnsi="Times New Roman" w:cs="Times New Roman"/>
                <w:b/>
                <w:i/>
                <w:iCs/>
                <w:color w:val="008000"/>
                <w:sz w:val="48"/>
                <w:szCs w:val="48"/>
              </w:rPr>
              <w:t>Открытое занятие</w:t>
            </w:r>
          </w:p>
          <w:p w:rsidR="0005502F" w:rsidRPr="00440C4C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8000"/>
                <w:sz w:val="48"/>
                <w:szCs w:val="48"/>
              </w:rPr>
            </w:pPr>
            <w:r w:rsidRPr="00440C4C">
              <w:rPr>
                <w:rFonts w:ascii="Times New Roman" w:hAnsi="Times New Roman" w:cs="Times New Roman"/>
                <w:b/>
                <w:i/>
                <w:iCs/>
                <w:color w:val="008000"/>
                <w:sz w:val="48"/>
                <w:szCs w:val="48"/>
              </w:rPr>
              <w:t>в 8 классе</w:t>
            </w:r>
          </w:p>
          <w:p w:rsidR="0005502F" w:rsidRPr="0071279D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66FF66"/>
                <w:sz w:val="72"/>
                <w:szCs w:val="72"/>
              </w:rPr>
            </w:pPr>
            <w:r w:rsidRPr="0071279D">
              <w:rPr>
                <w:rFonts w:ascii="Times New Roman" w:hAnsi="Times New Roman" w:cs="Times New Roman"/>
                <w:b/>
                <w:i/>
                <w:iCs/>
                <w:color w:val="66FF66"/>
                <w:sz w:val="72"/>
                <w:szCs w:val="72"/>
              </w:rPr>
              <w:t>«Знакомство с живописью»</w:t>
            </w:r>
          </w:p>
          <w:p w:rsidR="0005502F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02F" w:rsidRPr="00440C4C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:rsidR="0005502F" w:rsidRPr="00440C4C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440C4C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440C4C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Воспитатель:</w:t>
            </w:r>
          </w:p>
          <w:p w:rsidR="0005502F" w:rsidRPr="00440C4C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440C4C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ab/>
              <w:t xml:space="preserve">                                                                                  </w:t>
            </w:r>
            <w:proofErr w:type="spellStart"/>
            <w:r w:rsidRPr="00440C4C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Глечян</w:t>
            </w:r>
            <w:proofErr w:type="spellEnd"/>
            <w:r w:rsidRPr="00440C4C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440C4C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Мариэтта</w:t>
            </w:r>
            <w:proofErr w:type="spellEnd"/>
            <w:r w:rsidRPr="00440C4C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440C4C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Фрунзиковна</w:t>
            </w:r>
            <w:proofErr w:type="spellEnd"/>
            <w:r w:rsidRPr="00440C4C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</w:p>
          <w:p w:rsidR="0005502F" w:rsidRDefault="0005502F" w:rsidP="00015469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2F" w:rsidRDefault="0005502F" w:rsidP="00015469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2F" w:rsidTr="0071279D">
        <w:trPr>
          <w:trHeight w:val="15765"/>
        </w:trPr>
        <w:tc>
          <w:tcPr>
            <w:tcW w:w="10774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shd w:val="clear" w:color="auto" w:fill="92D050"/>
          </w:tcPr>
          <w:p w:rsidR="0005502F" w:rsidRPr="0005502F" w:rsidRDefault="0005502F" w:rsidP="000550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5502F" w:rsidRDefault="0005502F" w:rsidP="000550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C58A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Открытое занятие в 8 классе </w:t>
            </w:r>
          </w:p>
          <w:p w:rsidR="0005502F" w:rsidRDefault="0005502F" w:rsidP="000550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C58A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на тему: </w:t>
            </w:r>
            <w:r w:rsidRPr="00E02B6C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«Жанры живописи»</w:t>
            </w:r>
            <w:r w:rsidRPr="001C58A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продолжение занятия </w:t>
            </w:r>
          </w:p>
          <w:p w:rsidR="0005502F" w:rsidRDefault="0005502F" w:rsidP="000550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1C58A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на тему: </w:t>
            </w:r>
            <w:r w:rsidRPr="00E02B6C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«Знакомство с живописью»</w:t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ind w:left="460" w:right="459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II четверть</w:t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Цель:</w:t>
            </w: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Продолжить прививать любовь к </w:t>
            </w:r>
            <w:proofErr w:type="gramStart"/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прекрасному</w:t>
            </w:r>
            <w:proofErr w:type="gramEnd"/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учить детей разбираться в искусстве, видеть мир прекрасного. Уметь различать жанры живописи. Роль живописи в будущей профессии и в жизни человека.</w:t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Наглядный материал</w:t>
            </w:r>
            <w:r w:rsidRPr="001C58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Картины И. Шишкина, И. Левитана: «Утро в сосновом лесу»,   «Золотая   осень»,   П.   </w:t>
            </w:r>
            <w:proofErr w:type="spellStart"/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Корин</w:t>
            </w:r>
            <w:proofErr w:type="spellEnd"/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  «Портрет   Пешковой». Автопортрет художника - П. </w:t>
            </w:r>
            <w:proofErr w:type="spellStart"/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Корин</w:t>
            </w:r>
            <w:proofErr w:type="spellEnd"/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«Автопортрет», 2 натюрморта итальянских художников, работа детей панно из мозаики. </w:t>
            </w:r>
          </w:p>
          <w:p w:rsidR="0005502F" w:rsidRPr="00236E71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u w:val="single"/>
              </w:rPr>
            </w:pP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Словарная работа </w:t>
            </w:r>
            <w:r w:rsidRPr="001C58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Автопортрет</w:t>
            </w: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авторский портрет самого художника. </w:t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1C58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Натюрморт</w:t>
            </w:r>
          </w:p>
          <w:p w:rsidR="0005502F" w:rsidRPr="00236E71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1C58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Вступительное слово воспитателя.</w:t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 на предыдущем занятии мы с вами разбирали такие понятия как живопись, цвет, колорит, гармония цвета и т.д. Познакомились с выдержками художников о живописи, рассмотрели картины русских художников.</w:t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Сегодня мы продолжим с вами эту работу, тема сегодняшнего нашего занятия - знакомство с жанрами живописи.</w:t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Пейзаж</w:t>
            </w: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это изображение картины природы. Каждый пейзажист, «открывает»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какую-то сторону природы, видит по своем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и в каждую эпоху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разному. </w:t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И.И. Шишкин, И.И. Левитан раскрывали прелесть и очарование природы средней полосы России.</w:t>
            </w:r>
          </w:p>
          <w:p w:rsidR="0005502F" w:rsidRPr="001C58A4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ind w:left="46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М.С. </w:t>
            </w:r>
            <w:proofErr w:type="spellStart"/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Сароян</w:t>
            </w:r>
            <w:proofErr w:type="spellEnd"/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яркую, броскую картину Армении. Давайте сейчас мы с вами рассмотрим эти картины и опишем их. Картина И. Шишкина «Утро в сосновом лесу» и картина И. Левитана «Золотая осень» и сравним их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58A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художественным полотном </w:t>
            </w:r>
            <w:proofErr w:type="gramStart"/>
            <w:r w:rsidRPr="001C58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C58A4">
              <w:rPr>
                <w:rFonts w:ascii="Times New Roman" w:hAnsi="Times New Roman" w:cs="Times New Roman"/>
                <w:sz w:val="28"/>
                <w:szCs w:val="28"/>
              </w:rPr>
              <w:t xml:space="preserve">. с. </w:t>
            </w:r>
            <w:proofErr w:type="spellStart"/>
            <w:r w:rsidRPr="001C58A4">
              <w:rPr>
                <w:rFonts w:ascii="Times New Roman" w:hAnsi="Times New Roman" w:cs="Times New Roman"/>
                <w:sz w:val="28"/>
                <w:szCs w:val="28"/>
              </w:rPr>
              <w:t>Сорояна</w:t>
            </w:r>
            <w:proofErr w:type="spellEnd"/>
            <w:r w:rsidRPr="001C58A4">
              <w:rPr>
                <w:rFonts w:ascii="Times New Roman" w:hAnsi="Times New Roman" w:cs="Times New Roman"/>
                <w:sz w:val="28"/>
                <w:szCs w:val="28"/>
              </w:rPr>
              <w:t>. Обратите внимание, как они резко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8A4">
              <w:rPr>
                <w:rFonts w:ascii="Times New Roman" w:hAnsi="Times New Roman" w:cs="Times New Roman"/>
                <w:sz w:val="28"/>
                <w:szCs w:val="28"/>
              </w:rPr>
              <w:t xml:space="preserve">отличаются друг от друга (ответы детей). </w:t>
            </w:r>
          </w:p>
          <w:p w:rsidR="0005502F" w:rsidRPr="0005502F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ind w:left="460" w:right="459"/>
              <w:jc w:val="both"/>
              <w:rPr>
                <w:rFonts w:ascii="Times New Roman" w:hAnsi="Times New Roman" w:cs="Times New Roman"/>
              </w:rPr>
            </w:pPr>
            <w:r w:rsidRPr="001C5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  <w:p w:rsidR="0005502F" w:rsidRPr="001C58A4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ind w:left="46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C58A4">
              <w:rPr>
                <w:rFonts w:ascii="Times New Roman" w:hAnsi="Times New Roman" w:cs="Times New Roman"/>
                <w:sz w:val="28"/>
                <w:szCs w:val="28"/>
              </w:rPr>
              <w:t>Следующий вид нашего  жанра -  это портрет.</w:t>
            </w:r>
          </w:p>
          <w:p w:rsidR="0005502F" w:rsidRPr="001C58A4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ind w:left="46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1C5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Портрет</w:t>
            </w:r>
            <w:r w:rsidRPr="001C58A4">
              <w:rPr>
                <w:rFonts w:ascii="Times New Roman" w:hAnsi="Times New Roman" w:cs="Times New Roman"/>
                <w:sz w:val="28"/>
                <w:szCs w:val="28"/>
              </w:rPr>
              <w:t xml:space="preserve"> – изображение конкретного человека, не только воссоздает его внешний облик, но и раскрывает его внутренний мир.</w:t>
            </w:r>
          </w:p>
          <w:p w:rsidR="0005502F" w:rsidRPr="001C58A4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ind w:left="46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58A4">
              <w:rPr>
                <w:rFonts w:ascii="Times New Roman" w:hAnsi="Times New Roman" w:cs="Times New Roman"/>
                <w:sz w:val="28"/>
                <w:szCs w:val="28"/>
              </w:rPr>
              <w:t xml:space="preserve">   Работа П. </w:t>
            </w:r>
            <w:proofErr w:type="spellStart"/>
            <w:r w:rsidRPr="001C58A4">
              <w:rPr>
                <w:rFonts w:ascii="Times New Roman" w:hAnsi="Times New Roman" w:cs="Times New Roman"/>
                <w:sz w:val="28"/>
                <w:szCs w:val="28"/>
              </w:rPr>
              <w:t>Корина</w:t>
            </w:r>
            <w:proofErr w:type="spellEnd"/>
            <w:r w:rsidRPr="001C58A4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Пешковой» и портрет  Серова «Девочка с персиком», Крамской «Неизвестная». </w:t>
            </w:r>
            <w:proofErr w:type="gramStart"/>
            <w:r w:rsidRPr="001C58A4">
              <w:rPr>
                <w:rFonts w:ascii="Times New Roman" w:hAnsi="Times New Roman" w:cs="Times New Roman"/>
                <w:sz w:val="28"/>
                <w:szCs w:val="28"/>
              </w:rPr>
              <w:t>Попробуйте</w:t>
            </w:r>
            <w:proofErr w:type="gramEnd"/>
            <w:r w:rsidRPr="001C58A4">
              <w:rPr>
                <w:rFonts w:ascii="Times New Roman" w:hAnsi="Times New Roman" w:cs="Times New Roman"/>
                <w:sz w:val="28"/>
                <w:szCs w:val="28"/>
              </w:rPr>
              <w:t xml:space="preserve"> опишите каждый из этих портретов, что хотел изобразить художник помимо внешности, опишите внешний и внутренний мир этих людей, которые изображена на полотне.</w:t>
            </w:r>
          </w:p>
          <w:p w:rsidR="0005502F" w:rsidRPr="001C58A4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ind w:left="46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8A4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мы с Вами познакомимся с таким жанром, как  автопортрет.</w:t>
            </w:r>
          </w:p>
          <w:p w:rsidR="0005502F" w:rsidRPr="001C58A4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ind w:left="460" w:right="45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C5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Автопортрет</w:t>
            </w:r>
            <w:r w:rsidRPr="001C58A4">
              <w:rPr>
                <w:rFonts w:ascii="Times New Roman" w:hAnsi="Times New Roman" w:cs="Times New Roman"/>
                <w:sz w:val="28"/>
                <w:szCs w:val="28"/>
              </w:rPr>
              <w:t xml:space="preserve"> - художник пишут и свой портрет, так например, П. </w:t>
            </w:r>
            <w:proofErr w:type="spellStart"/>
            <w:r w:rsidRPr="001C58A4">
              <w:rPr>
                <w:rFonts w:ascii="Times New Roman" w:hAnsi="Times New Roman" w:cs="Times New Roman"/>
                <w:sz w:val="28"/>
                <w:szCs w:val="28"/>
              </w:rPr>
              <w:t>Корик</w:t>
            </w:r>
            <w:proofErr w:type="spellEnd"/>
            <w:r w:rsidRPr="001C58A4">
              <w:rPr>
                <w:rFonts w:ascii="Times New Roman" w:hAnsi="Times New Roman" w:cs="Times New Roman"/>
                <w:sz w:val="28"/>
                <w:szCs w:val="28"/>
              </w:rPr>
              <w:t xml:space="preserve"> пишет не  только портреты знаменитых людей, но и свой портрет, обратите внимание, как он изобразил себя на этом полотне (ответы детей).</w:t>
            </w:r>
          </w:p>
          <w:p w:rsidR="0005502F" w:rsidRPr="00E02B6C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ind w:left="460" w:right="459"/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E02B6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</w:t>
            </w:r>
            <w:r w:rsidRPr="00E02B6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ab/>
            </w:r>
          </w:p>
          <w:p w:rsidR="0005502F" w:rsidRPr="001C58A4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ind w:left="460" w:right="45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sz w:val="28"/>
                <w:szCs w:val="28"/>
              </w:rPr>
              <w:t xml:space="preserve"> Ребята, мы немного отдохнули и теперь продолжим дальше </w:t>
            </w:r>
            <w:proofErr w:type="gramStart"/>
            <w:r w:rsidRPr="001C58A4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proofErr w:type="gramEnd"/>
            <w:r w:rsidRPr="001C58A4">
              <w:rPr>
                <w:rFonts w:ascii="Times New Roman" w:hAnsi="Times New Roman" w:cs="Times New Roman"/>
                <w:sz w:val="28"/>
                <w:szCs w:val="28"/>
              </w:rPr>
              <w:t xml:space="preserve"> занятие.</w:t>
            </w:r>
          </w:p>
          <w:p w:rsidR="0005502F" w:rsidRPr="001C58A4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ind w:left="460" w:right="45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C5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Натюрморт</w:t>
            </w:r>
            <w:r w:rsidRPr="001C58A4">
              <w:rPr>
                <w:rFonts w:ascii="Times New Roman" w:hAnsi="Times New Roman" w:cs="Times New Roman"/>
                <w:sz w:val="28"/>
                <w:szCs w:val="28"/>
              </w:rPr>
              <w:t xml:space="preserve"> - изображение неодушевленных предметов: цветов, плодов, посуды, столы с едой.</w:t>
            </w:r>
          </w:p>
          <w:p w:rsidR="0005502F" w:rsidRPr="001C58A4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ind w:left="460" w:right="45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8A4">
              <w:rPr>
                <w:rFonts w:ascii="Times New Roman" w:hAnsi="Times New Roman" w:cs="Times New Roman"/>
                <w:sz w:val="28"/>
                <w:szCs w:val="28"/>
              </w:rPr>
              <w:t>Вот перед Вами картина, где изображены на столе ваза с цветами, плоды винограда, сыр, нож, кувшин для воды. Для сравнения рассмотрите следующий натюрморт сами и опишите, что на ней  изображено (ответы детей).</w:t>
            </w:r>
          </w:p>
          <w:p w:rsidR="0005502F" w:rsidRPr="001C58A4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ind w:left="460" w:right="45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8A4">
              <w:rPr>
                <w:rFonts w:ascii="Times New Roman" w:hAnsi="Times New Roman" w:cs="Times New Roman"/>
                <w:sz w:val="28"/>
                <w:szCs w:val="28"/>
              </w:rPr>
              <w:t>Следующий вид живописи - это мозаика.</w:t>
            </w:r>
          </w:p>
          <w:p w:rsidR="0005502F" w:rsidRPr="001C58A4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ind w:left="460" w:right="45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C5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Мозаика</w:t>
            </w:r>
            <w:r w:rsidRPr="001C58A4">
              <w:rPr>
                <w:rFonts w:ascii="Times New Roman" w:hAnsi="Times New Roman" w:cs="Times New Roman"/>
                <w:sz w:val="28"/>
                <w:szCs w:val="28"/>
              </w:rPr>
              <w:t xml:space="preserve"> - картины из кусочков цветных металлов, эмалей, стекол, бумажек, кусочков разноцветной бумаги (вот посмотрите), показать работу детей. Вот это и есть мозаика.</w:t>
            </w:r>
            <w:r w:rsidRPr="001C58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5502F" w:rsidRPr="001C58A4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ind w:left="460" w:right="45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sz w:val="28"/>
                <w:szCs w:val="28"/>
              </w:rPr>
              <w:t>И последний вид живописи, который мы сегодня рассмотрим – это фреска.</w:t>
            </w:r>
          </w:p>
          <w:p w:rsidR="0005502F" w:rsidRPr="001C58A4" w:rsidRDefault="0005502F" w:rsidP="0005502F">
            <w:pPr>
              <w:tabs>
                <w:tab w:val="left" w:pos="567"/>
                <w:tab w:val="left" w:pos="7938"/>
                <w:tab w:val="left" w:pos="9072"/>
                <w:tab w:val="left" w:pos="10206"/>
              </w:tabs>
              <w:spacing w:before="120" w:after="120" w:line="360" w:lineRule="auto"/>
              <w:ind w:left="46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1C5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Фреска</w:t>
            </w:r>
            <w:r w:rsidRPr="001C58A4">
              <w:rPr>
                <w:rFonts w:ascii="Times New Roman" w:hAnsi="Times New Roman" w:cs="Times New Roman"/>
                <w:sz w:val="28"/>
                <w:szCs w:val="28"/>
              </w:rPr>
              <w:t xml:space="preserve"> - роспись на стенах здания по сырой штукатурке (напомнить</w:t>
            </w:r>
            <w:proofErr w:type="gramEnd"/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детям, что на стене старой школы у нас была сделана фреска у столовой). </w:t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1C58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Слово воспитателя.</w:t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сегодня с вами познакомились с несколькими видами живописи, а теперь давайте подумаем, какую роль живопись играет в жизни человека?</w:t>
            </w:r>
          </w:p>
          <w:p w:rsidR="0005502F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autoSpaceDE w:val="0"/>
              <w:autoSpaceDN w:val="0"/>
              <w:adjustRightInd w:val="0"/>
              <w:spacing w:before="120" w:after="120" w:line="360" w:lineRule="auto"/>
              <w:ind w:left="459" w:right="459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before="120" w:after="120" w:line="360" w:lineRule="auto"/>
              <w:ind w:left="459" w:right="459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Большинство знаний о мире мы получаем благодаря зрению.</w:t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before="120" w:after="120" w:line="360" w:lineRule="auto"/>
              <w:ind w:left="459" w:right="459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«Лучше один раз увидеть, чем сто раз услышать» - в этой поговорке точно определено значение зрительного восприятия мира. Глаз видит только </w:t>
            </w:r>
            <w:proofErr w:type="gramStart"/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самое</w:t>
            </w:r>
            <w:proofErr w:type="gramEnd"/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необходимое, помогая нам ориентироваться в окружающей обстановке. Но можно смотреть и можно видеть. Живопись помогает человеку развить остроту зрения, способность замечать и откликаться на многокрасочность, многоцветность окружающих нас предметов, явлений природы, человеческих лиц и т.д. Иное не только развивает физическую зоркость глаза, а оттачивает способность зрения и точно отделяет главное от второстепенного, оценить значение богатства оттенков и переливов света и тени, почувствовать красоту света и тени, почувствовать красоту цветовых сочетаний.</w:t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before="120" w:after="120" w:line="360" w:lineRule="auto"/>
              <w:ind w:left="459" w:right="459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Увиденное зорким глазом художника живописца, пробуждает в нас чувство удивления, радости, восхищения многообразия мира, открытия его красоты в самом обычном и повседневном нашем окружении и в Дальнейшей нашей жизни и при выборе профессии.</w:t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before="120" w:after="120" w:line="360" w:lineRule="auto"/>
              <w:ind w:left="459" w:right="459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Живопись имеет отношение ко всей нашей жизни. Чувство пропорциональности, соизмеримости и главное чувство цвета необходимо для формирования профессионального мастерства.</w:t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before="120" w:after="120" w:line="360" w:lineRule="auto"/>
              <w:ind w:left="459" w:right="459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Большинство из нас умеет видеть и различать только самые общие </w:t>
            </w:r>
            <w:proofErr w:type="gramStart"/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цвета</w:t>
            </w:r>
            <w:proofErr w:type="gramEnd"/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лишь немногие оттенки.</w:t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before="120" w:after="120" w:line="360" w:lineRule="auto"/>
              <w:ind w:left="459" w:right="459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живописи способно открыть человеку то, что он раньше не замечал, не видел.</w:t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before="120" w:after="120" w:line="360" w:lineRule="auto"/>
              <w:ind w:left="459" w:right="459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Ведь художник видит ярче, глубже, тоньше, чем мы. И это свое </w:t>
            </w:r>
            <w:proofErr w:type="gramStart"/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видение</w:t>
            </w:r>
            <w:proofErr w:type="gramEnd"/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восхищение красотой мира старается передать нам.</w:t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before="120" w:after="120" w:line="360" w:lineRule="auto"/>
              <w:ind w:left="459" w:right="459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живопись не только праздник для глаза, это и праздник для души и пища для ума,  сочетая созерцание живописной стороны изображенного с осмыслением содержания, которое выражено при помощи живописи, мы открываем для себя новые богатства в самой жизни. А это уже работа не только глаза, но и ума, и души.</w:t>
            </w:r>
          </w:p>
          <w:p w:rsidR="0005502F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вопрос, для чего нужна живопись, хорошо ответил А.А. Пластов: </w:t>
            </w: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«...Надо, чтобы человек непреходящую, невероятную красоту мира чувствовал ежечасно,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ежеминутно.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когда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поймет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удивительность,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5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громоподобность бытия, - на все его тогда хватит: и на подвиг в работе и на защиту отечества, на любовь к детям, ко всему человечеству. Вот для этого и существует живопись».</w:t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  <w:p w:rsidR="0005502F" w:rsidRPr="0005502F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</w:pPr>
            <w:r w:rsidRPr="0005502F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</w:rPr>
              <w:t>Итог  занятия.</w:t>
            </w:r>
          </w:p>
          <w:p w:rsidR="0005502F" w:rsidRPr="001C58A4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1C58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Вопросы детям для закрепления занятия:</w:t>
            </w:r>
          </w:p>
          <w:p w:rsidR="0005502F" w:rsidRPr="00E02B6C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2B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1. С какими живописными произведениями вы сегодня познакомились?</w:t>
            </w:r>
          </w:p>
          <w:p w:rsidR="0005502F" w:rsidRPr="00E02B6C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02B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2. Какие виды жанра вы узнали?</w:t>
            </w:r>
          </w:p>
          <w:p w:rsidR="0005502F" w:rsidRPr="00E02B6C" w:rsidRDefault="0005502F" w:rsidP="0005502F">
            <w:pPr>
              <w:autoSpaceDE w:val="0"/>
              <w:autoSpaceDN w:val="0"/>
              <w:adjustRightInd w:val="0"/>
              <w:spacing w:line="360" w:lineRule="auto"/>
              <w:ind w:left="460" w:right="459" w:firstLine="7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02B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 Что живопись способна открыть человеку?</w:t>
            </w:r>
          </w:p>
          <w:p w:rsidR="0005502F" w:rsidRDefault="0005502F" w:rsidP="0005502F">
            <w:pPr>
              <w:spacing w:line="360" w:lineRule="auto"/>
              <w:ind w:left="460" w:right="45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02B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</w:t>
            </w:r>
            <w:r w:rsidRPr="00E02B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4. Знание </w:t>
            </w:r>
            <w:proofErr w:type="gramStart"/>
            <w:r w:rsidRPr="00E02B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живописного</w:t>
            </w:r>
            <w:proofErr w:type="gramEnd"/>
            <w:r w:rsidRPr="00E02B6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для вашей будущей профессии?</w:t>
            </w:r>
          </w:p>
          <w:p w:rsidR="0005502F" w:rsidRDefault="0005502F" w:rsidP="0005502F">
            <w:pPr>
              <w:spacing w:line="360" w:lineRule="auto"/>
              <w:ind w:left="460" w:right="45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spacing w:line="360" w:lineRule="auto"/>
              <w:ind w:left="460" w:right="45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spacing w:line="360" w:lineRule="auto"/>
              <w:ind w:left="460" w:right="45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spacing w:line="360" w:lineRule="auto"/>
              <w:ind w:left="460" w:right="45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spacing w:line="360" w:lineRule="auto"/>
              <w:ind w:left="460" w:right="45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spacing w:line="360" w:lineRule="auto"/>
              <w:ind w:left="460" w:right="45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spacing w:line="360" w:lineRule="auto"/>
              <w:ind w:left="460" w:right="45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spacing w:line="360" w:lineRule="auto"/>
              <w:ind w:left="460" w:right="45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spacing w:line="360" w:lineRule="auto"/>
              <w:ind w:left="460" w:right="45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spacing w:line="360" w:lineRule="auto"/>
              <w:ind w:left="460" w:right="45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spacing w:line="360" w:lineRule="auto"/>
              <w:ind w:left="460" w:right="45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spacing w:line="360" w:lineRule="auto"/>
              <w:ind w:left="460" w:right="45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spacing w:line="360" w:lineRule="auto"/>
              <w:ind w:left="460" w:right="45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spacing w:line="360" w:lineRule="auto"/>
              <w:ind w:left="460" w:right="45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spacing w:line="360" w:lineRule="auto"/>
              <w:ind w:left="460" w:right="45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5502F" w:rsidRDefault="0005502F" w:rsidP="0005502F">
            <w:pPr>
              <w:spacing w:line="360" w:lineRule="auto"/>
              <w:ind w:left="460" w:right="45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5502F" w:rsidRPr="00E02B6C" w:rsidRDefault="0005502F" w:rsidP="0005502F">
            <w:pPr>
              <w:spacing w:line="360" w:lineRule="auto"/>
              <w:ind w:right="459"/>
              <w:rPr>
                <w:i/>
                <w:sz w:val="28"/>
                <w:szCs w:val="28"/>
              </w:rPr>
            </w:pPr>
          </w:p>
          <w:p w:rsidR="0005502F" w:rsidRDefault="0005502F" w:rsidP="001C58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</w:p>
        </w:tc>
      </w:tr>
    </w:tbl>
    <w:p w:rsidR="0005502F" w:rsidRPr="00E02B6C" w:rsidRDefault="0005502F">
      <w:pPr>
        <w:spacing w:line="360" w:lineRule="auto"/>
        <w:ind w:right="141"/>
        <w:rPr>
          <w:i/>
          <w:sz w:val="28"/>
          <w:szCs w:val="28"/>
        </w:rPr>
      </w:pPr>
    </w:p>
    <w:sectPr w:rsidR="0005502F" w:rsidRPr="00E02B6C" w:rsidSect="0005502F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>
    <w:useFELayout/>
  </w:compat>
  <w:rsids>
    <w:rsidRoot w:val="00015469"/>
    <w:rsid w:val="00015469"/>
    <w:rsid w:val="0005502F"/>
    <w:rsid w:val="001C58A4"/>
    <w:rsid w:val="00236E71"/>
    <w:rsid w:val="00440C4C"/>
    <w:rsid w:val="00486363"/>
    <w:rsid w:val="0071279D"/>
    <w:rsid w:val="00994DD5"/>
    <w:rsid w:val="00CD5447"/>
    <w:rsid w:val="00E02B6C"/>
    <w:rsid w:val="00F928E8"/>
    <w:rsid w:val="00F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f6,#cf6,#cf3"/>
      <o:colormenu v:ext="edit" fillcolor="#c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6E01-8D29-4E2D-AA0A-09F7C784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2013-05-10T08:07:00Z</dcterms:created>
  <dcterms:modified xsi:type="dcterms:W3CDTF">2013-05-10T12:34:00Z</dcterms:modified>
</cp:coreProperties>
</file>