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38" w:rsidRPr="00202938" w:rsidRDefault="00202938" w:rsidP="00202938">
      <w:pPr>
        <w:pStyle w:val="a3"/>
        <w:rPr>
          <w:b/>
          <w:sz w:val="28"/>
          <w:szCs w:val="28"/>
        </w:rPr>
      </w:pP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202938">
        <w:rPr>
          <w:b/>
          <w:sz w:val="28"/>
          <w:szCs w:val="28"/>
        </w:rPr>
        <w:t>ИНСТРУКЦИЯ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202938">
        <w:rPr>
          <w:b/>
          <w:sz w:val="28"/>
          <w:szCs w:val="28"/>
        </w:rPr>
        <w:t>по охране труда в группе продленного дня.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 w:rsidRPr="00202938">
        <w:rPr>
          <w:b/>
          <w:sz w:val="28"/>
          <w:szCs w:val="28"/>
        </w:rPr>
        <w:t>1. ОБЩИЕ ТРЕБОВАНИЯ БЕЗОПАСНОСТИ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1.1. К работе в группе продленного дня допускаются воспитатели, руководители кружков, прошедшие медицинский осмотр и инструктаж по охране труда.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1.2. К занятиям в группе продленного дня допускаются учащиеся, прошедшие медицинский осмотр,  инструктаж по охране труда и зачисленные в ГПД приказом директора по ОУ.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1.3. На территории ОУ и в учебных кабинетах воспитатели, учителя, руководители кружков  должны соблюдать следующие правила: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выполнять свои должностные инструкции и правила внутреннего трудового распорядка;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классные руководители сопровождают учащихся в группу продленного дня после окончания уроков;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руководители кружков перед началом занятий забирают учащихся из кабинета ГПД, а после окончания этих занятий провожают их в кабинет ГПД либо до выхода из ОУ;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воспитатель отпускает детей из ГПД в случае необходимости при наличии письменного заявления от родителей (законных представителей);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- в случае </w:t>
      </w:r>
      <w:proofErr w:type="spellStart"/>
      <w:r w:rsidRPr="00202938">
        <w:rPr>
          <w:sz w:val="28"/>
          <w:szCs w:val="28"/>
        </w:rPr>
        <w:t>травмирования</w:t>
      </w:r>
      <w:proofErr w:type="spellEnd"/>
      <w:r w:rsidRPr="00202938">
        <w:rPr>
          <w:sz w:val="28"/>
          <w:szCs w:val="28"/>
        </w:rPr>
        <w:t xml:space="preserve"> педагог должен оказать первую медицинскую помощь пострадавшему и немедленно сообщить медицинскому персоналу ОУ, дежурному администратору о происшествии;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1.4. Воспитатели, руководители кружков обязаны обеспечить безопасность детей в период работы в группе продленного дня.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1.5. При проведении занятий  возможно воздействие на учащихся следующих опасных и вредных факторов: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нарушение осанки, искривление позвоночника, развитие близорукости при неправильном подборе размеров ученической мебели;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нарушение остроты зрения при недостаточной освещенности в кабинете;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поражение электрическим током при неисправном электрооборудовании кабинета.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1.6.  Учащиеся группы продленного дня должны: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при проведении занятий, посещении столовой, на прогулке соблюдать правила поведения, придерживаться расписания учебных занятий, режимов труда и отдыха;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выполнять требования воспитателя, касающиеся организации самоподготовки и дисциплины при любых видах деятельности;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передвигаться по ОУ в сопровождении воспитателя организованно, парами, не выходя из строя;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lastRenderedPageBreak/>
        <w:t>- не выходить без разрешения из учебного кабинета, столовой, здания и территории ОУ, не покидать специально отведенное для прогулки место;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быть внимательными к одноклассникам, избегать резких движений, способных причинить вред им и себе;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не прикасаться к техническим и методическим средствам обучения;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не входить в столовую в верхней одежде;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перед началом работы группы продленного дня переодеваться в сменную одежду.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1.7. При проведении занятий, прогулок, посещении столовой соблюдать правила пожарной безопасности, знать места расположения первичных средств пожаротушения.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воспитателю, который информирует об этом администрацию, врача ОУ.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1.9. В процессе занятий учащиеся должны соблюдать правила личной гигиены, содержать в чистоте свое рабочее место.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1.10.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1.11. Требования настоящей инструкции являются обязательными для всех воспитателей, руководителей кружков, учителей. Лица, допустившие невыполнение или нарушение инструкции по охране труда, привлекаются к дисциплинарной ответственности.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 w:rsidRPr="00202938">
        <w:rPr>
          <w:b/>
          <w:sz w:val="28"/>
          <w:szCs w:val="28"/>
        </w:rPr>
        <w:t xml:space="preserve">2. ТРЕБОВАНИЯ </w:t>
      </w:r>
      <w:proofErr w:type="gramStart"/>
      <w:r w:rsidRPr="00202938">
        <w:rPr>
          <w:b/>
          <w:sz w:val="28"/>
          <w:szCs w:val="28"/>
        </w:rPr>
        <w:t>БЕЗОПАСНОСТИ</w:t>
      </w:r>
      <w:proofErr w:type="gramEnd"/>
      <w:r w:rsidRPr="00202938">
        <w:rPr>
          <w:b/>
          <w:sz w:val="28"/>
          <w:szCs w:val="28"/>
        </w:rPr>
        <w:t xml:space="preserve"> ПЕРЕД НАЧАЛОМ РАБОТЫ ГРУППЫ ПРОДЛЕННОГО ДНЯ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не менее 300 </w:t>
      </w:r>
      <w:proofErr w:type="spellStart"/>
      <w:r w:rsidRPr="00202938">
        <w:rPr>
          <w:sz w:val="28"/>
          <w:szCs w:val="28"/>
        </w:rPr>
        <w:t>лк</w:t>
      </w:r>
      <w:proofErr w:type="spellEnd"/>
      <w:r w:rsidRPr="00202938">
        <w:rPr>
          <w:sz w:val="28"/>
          <w:szCs w:val="28"/>
        </w:rPr>
        <w:t xml:space="preserve"> (20 Вт/кв. м) при люминесцентных лампах и не менее 150 </w:t>
      </w:r>
      <w:proofErr w:type="spellStart"/>
      <w:r w:rsidRPr="00202938">
        <w:rPr>
          <w:sz w:val="28"/>
          <w:szCs w:val="28"/>
        </w:rPr>
        <w:t>лк</w:t>
      </w:r>
      <w:proofErr w:type="spellEnd"/>
      <w:r w:rsidRPr="00202938">
        <w:rPr>
          <w:sz w:val="28"/>
          <w:szCs w:val="28"/>
        </w:rPr>
        <w:t xml:space="preserve"> (48 Вт/кв. м) при лампах  накаливания.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2.3. </w:t>
      </w:r>
      <w:proofErr w:type="gramStart"/>
      <w:r w:rsidRPr="00202938">
        <w:rPr>
          <w:sz w:val="28"/>
          <w:szCs w:val="28"/>
        </w:rPr>
        <w:t xml:space="preserve">Убедиться в правильной расстановке мебели в кабинете: расстояние между наружной стеной кабинета и первым столом должно быть не менее 0,5–0,7 м, расстояние между внутренней стеной кабинета и столами должно быть не менее 0,5–0,7 м,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 w:rsidRPr="00202938">
          <w:rPr>
            <w:sz w:val="28"/>
            <w:szCs w:val="28"/>
          </w:rPr>
          <w:t>0,7 м</w:t>
        </w:r>
      </w:smartTag>
      <w:r w:rsidRPr="00202938">
        <w:rPr>
          <w:sz w:val="28"/>
          <w:szCs w:val="28"/>
        </w:rPr>
        <w:t>, расстояние от классной доски до первых столов должно быть 2,4–2,7 м, расстояние</w:t>
      </w:r>
      <w:proofErr w:type="gramEnd"/>
      <w:r w:rsidRPr="00202938">
        <w:rPr>
          <w:sz w:val="28"/>
          <w:szCs w:val="28"/>
        </w:rPr>
        <w:t xml:space="preserve">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 w:rsidRPr="00202938">
          <w:rPr>
            <w:sz w:val="28"/>
            <w:szCs w:val="28"/>
          </w:rPr>
          <w:t>8,6 м</w:t>
        </w:r>
      </w:smartTag>
      <w:r w:rsidRPr="00202938">
        <w:rPr>
          <w:sz w:val="28"/>
          <w:szCs w:val="28"/>
        </w:rPr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 w:rsidRPr="00202938">
          <w:rPr>
            <w:sz w:val="28"/>
            <w:szCs w:val="28"/>
          </w:rPr>
          <w:t>6,0 м</w:t>
        </w:r>
      </w:smartTag>
      <w:r w:rsidRPr="00202938">
        <w:rPr>
          <w:sz w:val="28"/>
          <w:szCs w:val="28"/>
        </w:rPr>
        <w:t>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lastRenderedPageBreak/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2.5. Убедиться в том, что температура воздуха в кабинете находится в пределах 18–20 С.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2.6. Учащиеся должны: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ознакомиться с планом работы на текущий день;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перед посещением столовой вымыть руки и просушить их;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перед прогулкой надеть удобную обувь и одежду, не стесняющую движений и соответствующую сезону и погоде.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2.7. Классный руководитель должен предупредить воспитателя о причине отсутствия учащихся класса в группе продленного дня.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2.8. Воспитатель должен проверить явку и убедиться, что учащихся готовы к работе в режиме группы продленного дня. 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 w:rsidRPr="00202938">
        <w:rPr>
          <w:b/>
          <w:sz w:val="28"/>
          <w:szCs w:val="28"/>
        </w:rPr>
        <w:t xml:space="preserve">3. ТРЕБОВАНИЯ </w:t>
      </w:r>
      <w:proofErr w:type="gramStart"/>
      <w:r w:rsidRPr="00202938">
        <w:rPr>
          <w:b/>
          <w:sz w:val="28"/>
          <w:szCs w:val="28"/>
        </w:rPr>
        <w:t>БЕЗОПАСНОСТИ</w:t>
      </w:r>
      <w:proofErr w:type="gramEnd"/>
      <w:r w:rsidRPr="00202938">
        <w:rPr>
          <w:b/>
          <w:sz w:val="28"/>
          <w:szCs w:val="28"/>
        </w:rPr>
        <w:t xml:space="preserve"> ВО ВРЕМЯ РАБОТЫ ГРУППЫ ПРОДЛЕННОГО ДНЯ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3.1. Во время самоподготовки учащихся посадить за рабочие столы, соответствующие их росту: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мебель группы № 1 (оранжевая маркировка) – рост 100–115 см,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мебель группы № 2 (фиолетовая маркировка) – рост 115–130 см, 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мебель группы № 3 (желтая маркировка) – рост 130–145 см,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мебель группы № 4 (красная маркировка) – рост 145–160 см,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мебель группы № 5 (зеленая маркировка) – рост свыше </w:t>
      </w:r>
      <w:smartTag w:uri="urn:schemas-microsoft-com:office:smarttags" w:element="metricconverter">
        <w:smartTagPr>
          <w:attr w:name="ProductID" w:val="175 см"/>
        </w:smartTagPr>
        <w:r w:rsidRPr="00202938">
          <w:rPr>
            <w:sz w:val="28"/>
            <w:szCs w:val="28"/>
          </w:rPr>
          <w:t>175 см</w:t>
        </w:r>
      </w:smartTag>
      <w:r w:rsidRPr="00202938">
        <w:rPr>
          <w:sz w:val="28"/>
          <w:szCs w:val="28"/>
        </w:rPr>
        <w:t>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3.2.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3.3. С целью обеспечения надлежащей естественной освещенности в кабинете не расставлять на подоконниках цветы.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3.4. Все используемые в кабинете демонстрационные электрические приборы должны быть исправными и иметь заземление или </w:t>
      </w:r>
      <w:proofErr w:type="spellStart"/>
      <w:r w:rsidRPr="00202938">
        <w:rPr>
          <w:sz w:val="28"/>
          <w:szCs w:val="28"/>
        </w:rPr>
        <w:t>зануление</w:t>
      </w:r>
      <w:proofErr w:type="spellEnd"/>
      <w:r w:rsidRPr="00202938">
        <w:rPr>
          <w:sz w:val="28"/>
          <w:szCs w:val="28"/>
        </w:rPr>
        <w:t>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3.5. Стекла окон в кабинете должны очищаться от пыли и грязи, а также проводиться очистка светильников не реже двух раз в год. Привлекать учащихся к этим работам, а также к оклейке окон запрещается. 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3.6. При открывании окон рамы фиксировать в открытом положении крючками. При открывании фрамуг обязательно должны быть ограничители. 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3.7. Во избежание падения из окна, а также ранения стеклом, не вставать на подоконник.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3.8. Воспитатель ГПД должен: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lastRenderedPageBreak/>
        <w:t>- рассаживать детей в соответствии с медицинскими показаниями;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обеспечить прогулку детей на открытом воздухе не менее 1 часа при благоприятных метеорологических условиях;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во время принятия детьми пищи следить за правильным использованием детьми столовых приборов, поведением;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контролировать длительность просмотра телепередач;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обеспечить соблюдение режима (распорядка) дня в ГПД.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3.9. Учащиеся группы продленного дня должны: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содержать свое рабочее место в чистоте и порядке, не закрывать проход между рядами сумками и портфелями;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 свободное от самоподготовки время играть в игры, не представляющие опасности для здоровья окружающих;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при возникновении конфликтных ситуаций обращаться к педагогу;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бережно относиться к школьному имуществу, вовремя сообщать о его порче;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аккуратно пользоваться санитарно-бытовыми помещениями и устройствами;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соблюдать правила пожарной безопасности;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после приема пищи в столовой организованно и аккуратно отнести посуду на специально отведенный стол;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во время прогулки: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  - находиться в поле зрения воспитателя и не покидать отведенное для прогулки место без разрешения воспитателя;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  - не пробовать на вкус какие-либо растения и плоды;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  - не трогать руками опасных животных, пресмыкающихся, насекомых, растения и грибы;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  - не пить воду из непроверенных источников;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  - бережно относиться к окружающей природе.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 xml:space="preserve"> 3.10. Учащимся запрещается приносить острые, колющие, режущие и другие опасные для жизни и безопасности предметы, химические вещества.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 w:rsidRPr="00202938">
        <w:rPr>
          <w:b/>
          <w:sz w:val="28"/>
          <w:szCs w:val="28"/>
        </w:rPr>
        <w:t>4. ТРЕБОВАНИЯ БЕЗОПАСНОСТИ В АВАРИЙНЫХ СИТУАЦИЯХ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4.1.. При возникновении пожара немедленно, не создавая паники, эвакуировать детей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4.2. При порыве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4.3. При получении травмы немедленно оказать первую помощь пострадавшему, сообщить об этом администрации гимназии, врачу, при необходимости отправить пострадавшего в ближайшее лечебное учреждение.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lastRenderedPageBreak/>
        <w:t>4.4. При возникновении нестандартной ситуации учащиеся должны сохранять спокойствие и неукоснительно выполнять указания воспитателей.</w:t>
      </w:r>
    </w:p>
    <w:p w:rsidR="00202938" w:rsidRPr="00202938" w:rsidRDefault="00202938" w:rsidP="00202938">
      <w:pPr>
        <w:pStyle w:val="a3"/>
        <w:rPr>
          <w:b/>
          <w:sz w:val="28"/>
          <w:szCs w:val="28"/>
        </w:rPr>
      </w:pPr>
      <w:r w:rsidRPr="00202938">
        <w:rPr>
          <w:b/>
          <w:sz w:val="28"/>
          <w:szCs w:val="28"/>
        </w:rPr>
        <w:t xml:space="preserve">5. ТРЕБОВАНИЯ </w:t>
      </w:r>
      <w:proofErr w:type="gramStart"/>
      <w:r w:rsidRPr="00202938">
        <w:rPr>
          <w:b/>
          <w:sz w:val="28"/>
          <w:szCs w:val="28"/>
        </w:rPr>
        <w:t>БЕЗОПАСНОСТИ</w:t>
      </w:r>
      <w:proofErr w:type="gramEnd"/>
      <w:r w:rsidRPr="00202938">
        <w:rPr>
          <w:b/>
          <w:sz w:val="28"/>
          <w:szCs w:val="28"/>
        </w:rPr>
        <w:t xml:space="preserve"> ПО ОКОНЧАНИИ РАБОТЫ ГРУППЫ ПРОДЛЕННОГО ДНЯ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5.1. Воспитатель группы продленного дня должен: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выключить все демонстрационные и электроосветительные приборы;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закрыть окна и фрамуги;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произвести уборку своего рабочего места;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закрыть учебный кабинет и отметить это в журнале охраны ОУ;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проводить детей до выхода из ОУ.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5.2. Учащиеся группы продленного дня должны:</w:t>
      </w:r>
    </w:p>
    <w:p w:rsidR="00202938" w:rsidRPr="00202938" w:rsidRDefault="00202938" w:rsidP="00202938">
      <w:pPr>
        <w:pStyle w:val="a3"/>
        <w:rPr>
          <w:sz w:val="28"/>
          <w:szCs w:val="28"/>
        </w:rPr>
      </w:pPr>
      <w:r w:rsidRPr="00202938">
        <w:rPr>
          <w:sz w:val="28"/>
          <w:szCs w:val="28"/>
        </w:rPr>
        <w:t>- отправиться домой в сопровождении взрослых или самостоятельно, при наличии заявления от родителей (законных представителей);</w:t>
      </w:r>
    </w:p>
    <w:p w:rsidR="00202938" w:rsidRPr="00202938" w:rsidRDefault="00202938" w:rsidP="00202938">
      <w:pPr>
        <w:pStyle w:val="a3"/>
        <w:rPr>
          <w:b/>
          <w:bCs/>
          <w:i/>
          <w:iCs/>
          <w:sz w:val="28"/>
          <w:szCs w:val="28"/>
        </w:rPr>
      </w:pPr>
      <w:r w:rsidRPr="00202938">
        <w:rPr>
          <w:sz w:val="28"/>
          <w:szCs w:val="28"/>
        </w:rPr>
        <w:t>- в случае если за детьми не пришли взрослые, учащиеся должны дожидаться их в здании ОУ под присмотром воспитателя.</w:t>
      </w:r>
    </w:p>
    <w:p w:rsidR="00A32D11" w:rsidRPr="00202938" w:rsidRDefault="00A32D11" w:rsidP="00202938">
      <w:pPr>
        <w:pStyle w:val="a3"/>
        <w:rPr>
          <w:sz w:val="28"/>
          <w:szCs w:val="28"/>
        </w:rPr>
      </w:pPr>
    </w:p>
    <w:sectPr w:rsidR="00A32D11" w:rsidRPr="00202938" w:rsidSect="00202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2F" w:rsidRDefault="00B1242F" w:rsidP="00202938">
      <w:pPr>
        <w:spacing w:after="0" w:line="240" w:lineRule="auto"/>
      </w:pPr>
      <w:r>
        <w:separator/>
      </w:r>
    </w:p>
  </w:endnote>
  <w:endnote w:type="continuationSeparator" w:id="0">
    <w:p w:rsidR="00B1242F" w:rsidRDefault="00B1242F" w:rsidP="0020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8" w:rsidRDefault="002029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3636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02938" w:rsidRDefault="002029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2938" w:rsidRDefault="002029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8" w:rsidRDefault="00202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2F" w:rsidRDefault="00B1242F" w:rsidP="00202938">
      <w:pPr>
        <w:spacing w:after="0" w:line="240" w:lineRule="auto"/>
      </w:pPr>
      <w:r>
        <w:separator/>
      </w:r>
    </w:p>
  </w:footnote>
  <w:footnote w:type="continuationSeparator" w:id="0">
    <w:p w:rsidR="00B1242F" w:rsidRDefault="00B1242F" w:rsidP="0020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8" w:rsidRDefault="002029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8" w:rsidRDefault="002029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8" w:rsidRDefault="002029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38"/>
    <w:rsid w:val="00202938"/>
    <w:rsid w:val="00A32D11"/>
    <w:rsid w:val="00B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938"/>
  </w:style>
  <w:style w:type="paragraph" w:styleId="a6">
    <w:name w:val="footer"/>
    <w:basedOn w:val="a"/>
    <w:link w:val="a7"/>
    <w:uiPriority w:val="99"/>
    <w:unhideWhenUsed/>
    <w:rsid w:val="0020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3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938"/>
  </w:style>
  <w:style w:type="paragraph" w:styleId="a6">
    <w:name w:val="footer"/>
    <w:basedOn w:val="a"/>
    <w:link w:val="a7"/>
    <w:uiPriority w:val="99"/>
    <w:unhideWhenUsed/>
    <w:rsid w:val="0020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8338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2015-01-13T12:13:00Z</dcterms:created>
  <dcterms:modified xsi:type="dcterms:W3CDTF">2015-01-13T12:14:00Z</dcterms:modified>
</cp:coreProperties>
</file>