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D6C" w:rsidRDefault="00C171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Использование интерактивной доски на уроках литературного чтения.</w:t>
      </w:r>
    </w:p>
    <w:p w:rsidR="00C17164" w:rsidRDefault="00C17164">
      <w:pPr>
        <w:rPr>
          <w:sz w:val="28"/>
          <w:szCs w:val="28"/>
        </w:rPr>
      </w:pPr>
      <w:r>
        <w:rPr>
          <w:sz w:val="28"/>
          <w:szCs w:val="28"/>
        </w:rPr>
        <w:t>Попробуем на примере конкретного урока показать возможности использования интерактивной доски.</w:t>
      </w:r>
    </w:p>
    <w:p w:rsidR="00C17164" w:rsidRPr="007D061D" w:rsidRDefault="00C17164">
      <w:pPr>
        <w:rPr>
          <w:sz w:val="28"/>
          <w:szCs w:val="28"/>
        </w:rPr>
      </w:pPr>
      <w:r>
        <w:rPr>
          <w:sz w:val="28"/>
          <w:szCs w:val="28"/>
        </w:rPr>
        <w:t>Уже с первого слайда мы подводим детей к определению темы урока. Учащимся дается задание составить пословицы (</w:t>
      </w:r>
      <w:r>
        <w:rPr>
          <w:b/>
          <w:sz w:val="28"/>
          <w:szCs w:val="28"/>
        </w:rPr>
        <w:t>клавиша выбрать</w:t>
      </w:r>
      <w:r>
        <w:rPr>
          <w:sz w:val="28"/>
          <w:szCs w:val="28"/>
        </w:rPr>
        <w:t>) с помощью данной клавиши учащиеся могут составлять пословицы передвигая слова. Далее мы переходим к следующему слайду предварительно подготовив следующую функцию (</w:t>
      </w:r>
      <w:r>
        <w:rPr>
          <w:b/>
          <w:sz w:val="28"/>
          <w:szCs w:val="28"/>
        </w:rPr>
        <w:t>скрытие экрана)</w:t>
      </w:r>
      <w:r>
        <w:rPr>
          <w:sz w:val="28"/>
          <w:szCs w:val="28"/>
        </w:rPr>
        <w:t xml:space="preserve">. </w:t>
      </w:r>
      <w:r w:rsidR="0049448F">
        <w:rPr>
          <w:sz w:val="28"/>
          <w:szCs w:val="28"/>
        </w:rPr>
        <w:t>С помощью,</w:t>
      </w:r>
      <w:r>
        <w:rPr>
          <w:sz w:val="28"/>
          <w:szCs w:val="28"/>
        </w:rPr>
        <w:t xml:space="preserve"> </w:t>
      </w:r>
      <w:r w:rsidR="0049448F">
        <w:rPr>
          <w:sz w:val="28"/>
          <w:szCs w:val="28"/>
        </w:rPr>
        <w:t>которой можно скрыть весь экран или часть его. В данном случае можно скрыть фамилию имя отчество автора. После знакомства с биографией автора функция (</w:t>
      </w:r>
      <w:r w:rsidR="0049448F" w:rsidRPr="0049448F">
        <w:rPr>
          <w:b/>
          <w:sz w:val="28"/>
          <w:szCs w:val="28"/>
        </w:rPr>
        <w:t>скрытия экрана</w:t>
      </w:r>
      <w:r w:rsidR="0049448F">
        <w:rPr>
          <w:sz w:val="28"/>
          <w:szCs w:val="28"/>
        </w:rPr>
        <w:t>) можно убрать. Затем на следующем слайде выставлены обложки книг, предлагается вспомнить какие книги уже знакомы, а какие следует прочитать.</w:t>
      </w:r>
      <w:r w:rsidR="007D061D">
        <w:rPr>
          <w:sz w:val="28"/>
          <w:szCs w:val="28"/>
        </w:rPr>
        <w:t xml:space="preserve"> Далее мы вспоминаем рассказ «Слон» по заданию «найди правильные ответы» и с помощью функции </w:t>
      </w:r>
      <w:r w:rsidR="00DD5F44">
        <w:rPr>
          <w:sz w:val="28"/>
          <w:szCs w:val="28"/>
        </w:rPr>
        <w:t>(клавиша</w:t>
      </w:r>
      <w:r w:rsidR="007D061D" w:rsidRPr="007D061D">
        <w:rPr>
          <w:b/>
          <w:sz w:val="28"/>
          <w:szCs w:val="28"/>
        </w:rPr>
        <w:t xml:space="preserve"> выбрать</w:t>
      </w:r>
      <w:r w:rsidR="007D061D">
        <w:rPr>
          <w:b/>
          <w:sz w:val="28"/>
          <w:szCs w:val="28"/>
        </w:rPr>
        <w:t xml:space="preserve">) </w:t>
      </w:r>
      <w:r w:rsidR="007D061D">
        <w:rPr>
          <w:sz w:val="28"/>
          <w:szCs w:val="28"/>
        </w:rPr>
        <w:t xml:space="preserve">перемещаем слова. На следующем слайде мы уже </w:t>
      </w:r>
      <w:r w:rsidR="00DD5F44">
        <w:rPr>
          <w:sz w:val="28"/>
          <w:szCs w:val="28"/>
        </w:rPr>
        <w:t>говорим,</w:t>
      </w:r>
      <w:r w:rsidR="007D061D">
        <w:rPr>
          <w:sz w:val="28"/>
          <w:szCs w:val="28"/>
        </w:rPr>
        <w:t xml:space="preserve"> что познакомимся с рассказом «Барбос и </w:t>
      </w:r>
      <w:proofErr w:type="spellStart"/>
      <w:r w:rsidR="007D061D">
        <w:rPr>
          <w:sz w:val="28"/>
          <w:szCs w:val="28"/>
        </w:rPr>
        <w:t>Жул</w:t>
      </w:r>
      <w:bookmarkStart w:id="0" w:name="_GoBack"/>
      <w:bookmarkEnd w:id="0"/>
      <w:r w:rsidR="007D061D">
        <w:rPr>
          <w:sz w:val="28"/>
          <w:szCs w:val="28"/>
        </w:rPr>
        <w:t>ька</w:t>
      </w:r>
      <w:proofErr w:type="spellEnd"/>
      <w:r w:rsidR="007D061D">
        <w:rPr>
          <w:sz w:val="28"/>
          <w:szCs w:val="28"/>
        </w:rPr>
        <w:t>» и переходим к словарно-лексической работе. Тем временем на доске написаны слова, а значение этих слов дано в разброс и после работы с толковым словарем дети дают правильное определения этих слов</w:t>
      </w:r>
      <w:r w:rsidR="0029034C">
        <w:rPr>
          <w:sz w:val="28"/>
          <w:szCs w:val="28"/>
        </w:rPr>
        <w:t>. После всего переходим к следующему этапу урока чтению рассказа. Таким образом интерактивная доска помогает в организации учащихся, в привлечении большого числа учащихся к активным формам работы.</w:t>
      </w:r>
    </w:p>
    <w:sectPr w:rsidR="00C17164" w:rsidRPr="007D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E4"/>
    <w:rsid w:val="0029034C"/>
    <w:rsid w:val="0049448F"/>
    <w:rsid w:val="00647D6C"/>
    <w:rsid w:val="007D061D"/>
    <w:rsid w:val="00C17164"/>
    <w:rsid w:val="00DD5F44"/>
    <w:rsid w:val="00FB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D4939-6F62-47D4-A4B5-03BC4BE6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2015-03-18T12:45:00Z</dcterms:created>
  <dcterms:modified xsi:type="dcterms:W3CDTF">2015-04-06T13:16:00Z</dcterms:modified>
</cp:coreProperties>
</file>