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9C" w:rsidRPr="003E2BEC" w:rsidRDefault="0050579C" w:rsidP="0050579C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EC">
        <w:rPr>
          <w:rFonts w:ascii="Times New Roman" w:hAnsi="Times New Roman" w:cs="Times New Roman"/>
          <w:b/>
          <w:sz w:val="28"/>
          <w:szCs w:val="28"/>
        </w:rPr>
        <w:t xml:space="preserve">Рекомендуемые игры и задания </w:t>
      </w:r>
    </w:p>
    <w:p w:rsidR="0050579C" w:rsidRPr="003E2BEC" w:rsidRDefault="0050579C" w:rsidP="0050579C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EC">
        <w:rPr>
          <w:rFonts w:ascii="Times New Roman" w:hAnsi="Times New Roman" w:cs="Times New Roman"/>
          <w:b/>
          <w:sz w:val="28"/>
          <w:szCs w:val="28"/>
        </w:rPr>
        <w:t>для развития речи детей.</w:t>
      </w:r>
    </w:p>
    <w:p w:rsidR="0050579C" w:rsidRPr="003E2BE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EC">
        <w:rPr>
          <w:rFonts w:ascii="Times New Roman" w:hAnsi="Times New Roman" w:cs="Times New Roman"/>
          <w:b/>
          <w:sz w:val="28"/>
          <w:szCs w:val="28"/>
        </w:rPr>
        <w:t xml:space="preserve">Формирование обобщений.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Игры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Назови одним словом”</w:t>
      </w:r>
      <w:r w:rsidRPr="0050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Кукла, пирамидка, мяч, машинка – это</w:t>
      </w:r>
      <w:bookmarkStart w:id="0" w:name="_GoBack"/>
      <w:bookmarkEnd w:id="0"/>
      <w:r w:rsidRPr="0050579C">
        <w:rPr>
          <w:rFonts w:ascii="Times New Roman" w:hAnsi="Times New Roman" w:cs="Times New Roman"/>
          <w:sz w:val="28"/>
          <w:szCs w:val="28"/>
        </w:rPr>
        <w:t xml:space="preserve"> </w:t>
      </w:r>
      <w:r w:rsidRPr="0050579C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50579C">
        <w:rPr>
          <w:rFonts w:ascii="Times New Roman" w:hAnsi="Times New Roman" w:cs="Times New Roman"/>
          <w:sz w:val="28"/>
          <w:szCs w:val="28"/>
        </w:rPr>
        <w:t>. (посуда, одежда, обувь, овощи, фрукты, мебель, домашние животные, дикие животные, транспорт)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79C">
        <w:rPr>
          <w:rFonts w:ascii="Times New Roman" w:hAnsi="Times New Roman" w:cs="Times New Roman"/>
          <w:sz w:val="28"/>
          <w:szCs w:val="28"/>
        </w:rPr>
        <w:t>Игры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Назови лишнее слово или 4-ый лишний»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Капуста-слива-огурец-морковь;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Грустный-печальный-унылый-глубокий;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Думает-ехать-размышлять-соображать.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 xml:space="preserve">Для расширения словарного запаса.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Назови части»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Возможны два варианта: а) по картинке; б) по представлению.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Например: У кота ест</w:t>
      </w:r>
      <w:proofErr w:type="gramStart"/>
      <w:r w:rsidRPr="0050579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0579C">
        <w:rPr>
          <w:rFonts w:ascii="Times New Roman" w:hAnsi="Times New Roman" w:cs="Times New Roman"/>
          <w:sz w:val="28"/>
          <w:szCs w:val="28"/>
        </w:rPr>
        <w:t xml:space="preserve"> тело, голова, лапы, когти, хвост, нос, уши, глаза, усы, шерсть. (СТУЛ, ЧАЙНИК КАСТРЮЛЯ, ДОМ, АШИНА, САМОЛЕТ, ДЕРЕВО, МЕДВЕДЬ)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 xml:space="preserve">Отгадай предмет по названию его частей” 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Дно, крышка, стенки, ручки – </w:t>
      </w:r>
      <w:r w:rsidRPr="0050579C">
        <w:rPr>
          <w:rFonts w:ascii="Times New Roman" w:hAnsi="Times New Roman" w:cs="Times New Roman"/>
          <w:b/>
          <w:sz w:val="28"/>
          <w:szCs w:val="28"/>
        </w:rPr>
        <w:t>кастрюля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 xml:space="preserve"> “Назови детенышей животных” (во множественном числе)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У утки- утята, у кошки-, у гуся-, у коров-, у лошадки-, у собаки-, у лягушки-.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 xml:space="preserve">Задавайте вопросы, </w:t>
      </w:r>
      <w:r w:rsidRPr="0050579C">
        <w:rPr>
          <w:rFonts w:ascii="Times New Roman" w:hAnsi="Times New Roman" w:cs="Times New Roman"/>
          <w:i/>
          <w:sz w:val="28"/>
          <w:szCs w:val="28"/>
        </w:rPr>
        <w:t>которые требую размышления и активизации знаний.</w:t>
      </w:r>
      <w:r w:rsidRPr="0050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Отгадывание и загадывание загадок.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(Овощ, круглый, красный, сочный, мягкий, вкусный- помидор.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Зеленый, длинный, вкусный он сырой, кто же он такой?</w:t>
      </w:r>
      <w:proofErr w:type="gramStart"/>
      <w:r w:rsidRPr="005057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0579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Скажи наоборот”</w:t>
      </w:r>
      <w:r w:rsidRPr="0050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(широкий- узкий, веселый-грустный, чистый-грязный, друг-враг;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Ночь-день; светлый- темный, новый-высокий, больной- здоровый, молодой- старый, одеть-раздеть, наливает- выливает, собирает- разбирает, приклеить-отклеить, наливает-выливает).  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 xml:space="preserve">Обращайте внимание ребенка на свойство предметов. </w:t>
      </w: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Сравни!</w:t>
      </w:r>
      <w:r w:rsidRPr="0050579C">
        <w:rPr>
          <w:rFonts w:ascii="Times New Roman" w:hAnsi="Times New Roman" w:cs="Times New Roman"/>
          <w:sz w:val="28"/>
          <w:szCs w:val="28"/>
        </w:rPr>
        <w:t>”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 по вкусу: горчицу</w:t>
      </w:r>
      <w:r w:rsidRPr="00505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79C">
        <w:rPr>
          <w:rFonts w:ascii="Times New Roman" w:hAnsi="Times New Roman" w:cs="Times New Roman"/>
          <w:sz w:val="28"/>
          <w:szCs w:val="28"/>
        </w:rPr>
        <w:t>и мед;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по цвету: снег и сажу;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по высоте: дерево и цветок;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по возрасту: юношу и старика и т.д.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на оборот</w:t>
      </w:r>
      <w:r w:rsidRPr="0050579C">
        <w:rPr>
          <w:rFonts w:ascii="Times New Roman" w:hAnsi="Times New Roman" w:cs="Times New Roman"/>
          <w:sz w:val="28"/>
          <w:szCs w:val="28"/>
        </w:rPr>
        <w:t>” (кислый-сладкий; тяжелый-легкий; большой-здоровый и т.д.)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>Упражняйте в образовании новых слов.</w:t>
      </w:r>
      <w:r w:rsidRPr="0050579C">
        <w:rPr>
          <w:rFonts w:ascii="Times New Roman" w:hAnsi="Times New Roman" w:cs="Times New Roman"/>
          <w:sz w:val="28"/>
          <w:szCs w:val="28"/>
        </w:rPr>
        <w:t xml:space="preserve"> </w:t>
      </w:r>
      <w:r w:rsidRPr="0050579C">
        <w:rPr>
          <w:rFonts w:ascii="Times New Roman" w:hAnsi="Times New Roman" w:cs="Times New Roman"/>
          <w:i/>
          <w:sz w:val="28"/>
          <w:szCs w:val="28"/>
        </w:rPr>
        <w:t>Обратите внимание на правильное произношение окончаний слов ребенком.</w:t>
      </w:r>
      <w:r w:rsidRPr="00505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>1.Существительные.</w:t>
      </w:r>
      <w:r w:rsidRPr="0050579C">
        <w:rPr>
          <w:rFonts w:ascii="Times New Roman" w:hAnsi="Times New Roman" w:cs="Times New Roman"/>
          <w:sz w:val="28"/>
          <w:szCs w:val="28"/>
        </w:rPr>
        <w:t xml:space="preserve"> уменьшительно-ласкательная форма.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lastRenderedPageBreak/>
        <w:t>Игра  ”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Назови ласково</w:t>
      </w:r>
      <w:r w:rsidRPr="0050579C">
        <w:rPr>
          <w:rFonts w:ascii="Times New Roman" w:hAnsi="Times New Roman" w:cs="Times New Roman"/>
          <w:sz w:val="28"/>
          <w:szCs w:val="28"/>
        </w:rPr>
        <w:t>” (Ведро-ведерко; заяц-зайчик, кошк</w:t>
      </w:r>
      <w:proofErr w:type="gramStart"/>
      <w:r w:rsidRPr="005057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0579C">
        <w:rPr>
          <w:rFonts w:ascii="Times New Roman" w:hAnsi="Times New Roman" w:cs="Times New Roman"/>
          <w:sz w:val="28"/>
          <w:szCs w:val="28"/>
        </w:rPr>
        <w:t>, кровать-, письмо-, яйцо-, ухо-, гриб-, лампа-, вагон-, стол-, стул-, дерево-, зеркало-, петля-.)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>2.Прилгательное.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Чьи хвосты</w:t>
      </w:r>
      <w:r w:rsidRPr="0050579C">
        <w:rPr>
          <w:rFonts w:ascii="Times New Roman" w:hAnsi="Times New Roman" w:cs="Times New Roman"/>
          <w:sz w:val="28"/>
          <w:szCs w:val="28"/>
        </w:rPr>
        <w:t>” (хвост собаки-собачий, зайца-, медведя-, белки-, лесы-, кошки-, волка-, барсука-.)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Правильно назови листья</w:t>
      </w:r>
      <w:r w:rsidRPr="0050579C">
        <w:rPr>
          <w:rFonts w:ascii="Times New Roman" w:hAnsi="Times New Roman" w:cs="Times New Roman"/>
          <w:sz w:val="28"/>
          <w:szCs w:val="28"/>
        </w:rPr>
        <w:t>” (лист дуба-дубовый лист, осины-, березы-, рябины-, тополя-.)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Что из чего сделано?</w:t>
      </w:r>
      <w:r w:rsidRPr="0050579C">
        <w:rPr>
          <w:rFonts w:ascii="Times New Roman" w:hAnsi="Times New Roman" w:cs="Times New Roman"/>
          <w:sz w:val="28"/>
          <w:szCs w:val="28"/>
        </w:rPr>
        <w:t>” (Стакан из стекла- стеклянный стакан, горка из льды-, сумка из кожи-, ручка из пластмассы-, шкаф из дерево-, шуба из меха-, сок из клюквы-, компот из черники-).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”Ответ на вопрос” “Как?”, ”Какой?”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Утром светло, а днем(как?) еще светлее.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Вечером темно, а ночью(как?) еще темнее.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Огурец длинный, а кабачок(какой?) еще длиннее.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Бобы маленькие, а горох… еще меньше.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Петрушка высокая, а укроп… еще выше.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>3.Глаголы.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”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Кто как двигается?</w:t>
      </w:r>
      <w:r w:rsidRPr="0050579C">
        <w:rPr>
          <w:rFonts w:ascii="Times New Roman" w:hAnsi="Times New Roman" w:cs="Times New Roman"/>
          <w:sz w:val="28"/>
          <w:szCs w:val="28"/>
        </w:rPr>
        <w:t>” (Лошадь-скачет, змия-ползет, рыбы-, птица-, собака-бегает, кошка-крадётся, лягушка-, бабочка-.)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«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Кто что делает?</w:t>
      </w:r>
      <w:r w:rsidRPr="0050579C">
        <w:rPr>
          <w:rFonts w:ascii="Times New Roman" w:hAnsi="Times New Roman" w:cs="Times New Roman"/>
          <w:sz w:val="28"/>
          <w:szCs w:val="28"/>
        </w:rPr>
        <w:t>» (строитель-строит, врач-, продавец-, повар-, самолёт-.)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Кто как ест?</w:t>
      </w:r>
      <w:r w:rsidRPr="0050579C">
        <w:rPr>
          <w:rFonts w:ascii="Times New Roman" w:hAnsi="Times New Roman" w:cs="Times New Roman"/>
          <w:sz w:val="28"/>
          <w:szCs w:val="28"/>
        </w:rPr>
        <w:t xml:space="preserve">” (Кошка 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лакает</w:t>
      </w:r>
      <w:r w:rsidRPr="0050579C">
        <w:rPr>
          <w:rFonts w:ascii="Times New Roman" w:hAnsi="Times New Roman" w:cs="Times New Roman"/>
          <w:sz w:val="28"/>
          <w:szCs w:val="28"/>
        </w:rPr>
        <w:t xml:space="preserve"> молоко, корова 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жует</w:t>
      </w:r>
      <w:r w:rsidRPr="0050579C">
        <w:rPr>
          <w:rFonts w:ascii="Times New Roman" w:hAnsi="Times New Roman" w:cs="Times New Roman"/>
          <w:sz w:val="28"/>
          <w:szCs w:val="28"/>
        </w:rPr>
        <w:t xml:space="preserve"> сено, собака 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грызет</w:t>
      </w:r>
      <w:r w:rsidRPr="0050579C">
        <w:rPr>
          <w:rFonts w:ascii="Times New Roman" w:hAnsi="Times New Roman" w:cs="Times New Roman"/>
          <w:sz w:val="28"/>
          <w:szCs w:val="28"/>
        </w:rPr>
        <w:t xml:space="preserve"> кость, курица-, и т.д.).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Игра “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Кто как голос подает?</w:t>
      </w:r>
      <w:r w:rsidRPr="0050579C">
        <w:rPr>
          <w:rFonts w:ascii="Times New Roman" w:hAnsi="Times New Roman" w:cs="Times New Roman"/>
          <w:sz w:val="28"/>
          <w:szCs w:val="28"/>
        </w:rPr>
        <w:t xml:space="preserve">” (голубь воркует, ласточка щебечет, журавель курлычет, утка-, кукушка-, воробей-, ворона-, сорока- и т.д.).  </w:t>
      </w:r>
    </w:p>
    <w:p w:rsidR="0050579C" w:rsidRPr="003E2BE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EC">
        <w:rPr>
          <w:rFonts w:ascii="Times New Roman" w:hAnsi="Times New Roman" w:cs="Times New Roman"/>
          <w:b/>
          <w:sz w:val="28"/>
          <w:szCs w:val="28"/>
        </w:rPr>
        <w:t>Развивайте словесно-логическое мышление.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Предложите ребенку по аналогии подобрать недостающие слово. Писатель-книга; врач-, художник-, музыкант-, строитель-, летчик-, повар-, учитель- и т.д.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На мотоцикле </w:t>
      </w:r>
      <w:r w:rsidRPr="0050579C">
        <w:rPr>
          <w:rFonts w:ascii="Times New Roman" w:hAnsi="Times New Roman" w:cs="Times New Roman"/>
          <w:sz w:val="28"/>
          <w:szCs w:val="28"/>
          <w:u w:val="single"/>
        </w:rPr>
        <w:t>мотоциклист</w:t>
      </w:r>
      <w:r w:rsidRPr="0050579C">
        <w:rPr>
          <w:rFonts w:ascii="Times New Roman" w:hAnsi="Times New Roman" w:cs="Times New Roman"/>
          <w:sz w:val="28"/>
          <w:szCs w:val="28"/>
        </w:rPr>
        <w:t xml:space="preserve">, на велосипеде-… и т.д.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Игра “Подумай и скажи”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Мама взяла зонтик, потому что на улице …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Тает снег, потому что …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 xml:space="preserve">Ноги у меня промокли, хотя …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>Обратите внимание ребенка на то, что слово может быть заменено другим, сходны по значению.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(Ветер-ураган, доктор-врач, горе-печаль, игра-забава, грустный-печальный, шалить-баловаться).</w:t>
      </w:r>
      <w:r w:rsidRPr="005057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lastRenderedPageBreak/>
        <w:t xml:space="preserve">    Развитие интеллектуальных способностей ребенка зависит от времени и практики. Если какое то упражнение не получается, оставьте его для лучших времен, а ребенку предложите более легкий вариант. Не беспокойтесь, если результаты не соответствуют вашим ожиданиям. Будьте терпеливы, не спешите, но при этом постарайтесь понять, по какой причине ребенок не справляться с заданиям: слишком </w:t>
      </w:r>
      <w:proofErr w:type="gramStart"/>
      <w:r w:rsidRPr="0050579C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Pr="0050579C">
        <w:rPr>
          <w:rFonts w:ascii="Times New Roman" w:hAnsi="Times New Roman" w:cs="Times New Roman"/>
          <w:sz w:val="28"/>
          <w:szCs w:val="28"/>
        </w:rPr>
        <w:t>, не х</w:t>
      </w:r>
      <w:r w:rsidR="003E2BEC">
        <w:rPr>
          <w:rFonts w:ascii="Times New Roman" w:hAnsi="Times New Roman" w:cs="Times New Roman"/>
          <w:sz w:val="28"/>
          <w:szCs w:val="28"/>
        </w:rPr>
        <w:t>ватает тех или иных навыков, не</w:t>
      </w:r>
      <w:r w:rsidRPr="0050579C">
        <w:rPr>
          <w:rFonts w:ascii="Times New Roman" w:hAnsi="Times New Roman" w:cs="Times New Roman"/>
          <w:sz w:val="28"/>
          <w:szCs w:val="28"/>
        </w:rPr>
        <w:t xml:space="preserve">достаточно информации?      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sz w:val="28"/>
          <w:szCs w:val="28"/>
        </w:rPr>
        <w:t>В л</w:t>
      </w:r>
      <w:r w:rsidR="003E2BEC">
        <w:rPr>
          <w:rFonts w:ascii="Times New Roman" w:hAnsi="Times New Roman" w:cs="Times New Roman"/>
          <w:sz w:val="28"/>
          <w:szCs w:val="28"/>
        </w:rPr>
        <w:t>ю</w:t>
      </w:r>
      <w:r w:rsidRPr="0050579C">
        <w:rPr>
          <w:rFonts w:ascii="Times New Roman" w:hAnsi="Times New Roman" w:cs="Times New Roman"/>
          <w:sz w:val="28"/>
          <w:szCs w:val="28"/>
        </w:rPr>
        <w:t xml:space="preserve">бом случае – все в ваших руках! Для успеха обучения вашего малыша нужно его любить, уважать и хорошо знать, то есть внимательно присматриваться к его способностям и интересом.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 xml:space="preserve">Ищите, пробуйте, дерзайте, и верьте в себя и возможности своего ребенка! </w:t>
      </w:r>
    </w:p>
    <w:p w:rsidR="0050579C" w:rsidRPr="0050579C" w:rsidRDefault="0050579C" w:rsidP="0050579C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057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2BE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0579C">
        <w:rPr>
          <w:rFonts w:ascii="Times New Roman" w:hAnsi="Times New Roman" w:cs="Times New Roman"/>
          <w:sz w:val="28"/>
          <w:szCs w:val="28"/>
        </w:rPr>
        <w:t>Подготовила консультацию учитель – логопед  Давыдова С.В.</w:t>
      </w:r>
    </w:p>
    <w:p w:rsidR="0050579C" w:rsidRDefault="0050579C" w:rsidP="0050579C">
      <w:pPr>
        <w:ind w:left="-709"/>
        <w:rPr>
          <w:sz w:val="28"/>
          <w:szCs w:val="28"/>
        </w:rPr>
      </w:pPr>
    </w:p>
    <w:p w:rsidR="0050579C" w:rsidRDefault="0050579C" w:rsidP="0050579C">
      <w:pPr>
        <w:ind w:left="-709"/>
        <w:rPr>
          <w:sz w:val="28"/>
          <w:szCs w:val="28"/>
        </w:rPr>
      </w:pPr>
    </w:p>
    <w:p w:rsidR="0050579C" w:rsidRDefault="0050579C" w:rsidP="0050579C">
      <w:pPr>
        <w:ind w:left="-709"/>
        <w:rPr>
          <w:sz w:val="28"/>
          <w:szCs w:val="28"/>
        </w:rPr>
      </w:pPr>
    </w:p>
    <w:p w:rsidR="00AE69D6" w:rsidRDefault="003E2BEC"/>
    <w:sectPr w:rsidR="00AE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12"/>
    <w:rsid w:val="003E2BEC"/>
    <w:rsid w:val="004159FC"/>
    <w:rsid w:val="0050579C"/>
    <w:rsid w:val="006E3B12"/>
    <w:rsid w:val="00B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Давыдова</dc:creator>
  <cp:keywords/>
  <dc:description/>
  <cp:lastModifiedBy>1</cp:lastModifiedBy>
  <cp:revision>4</cp:revision>
  <dcterms:created xsi:type="dcterms:W3CDTF">2015-04-06T04:04:00Z</dcterms:created>
  <dcterms:modified xsi:type="dcterms:W3CDTF">2015-04-06T08:32:00Z</dcterms:modified>
</cp:coreProperties>
</file>