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3E" w:rsidRPr="00292C3E" w:rsidRDefault="00292C3E" w:rsidP="00292C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2C3E">
        <w:rPr>
          <w:rFonts w:ascii="Times New Roman" w:hAnsi="Times New Roman" w:cs="Times New Roman"/>
          <w:b/>
          <w:i/>
          <w:sz w:val="24"/>
          <w:szCs w:val="24"/>
        </w:rPr>
        <w:t>ВОСПИТАНИЕ ДЕТЕ</w:t>
      </w:r>
      <w:r>
        <w:rPr>
          <w:rFonts w:ascii="Times New Roman" w:hAnsi="Times New Roman" w:cs="Times New Roman"/>
          <w:b/>
          <w:i/>
          <w:sz w:val="24"/>
          <w:szCs w:val="24"/>
        </w:rPr>
        <w:t>Й НА ТРАДИЦИЯХ РУССКОЙ КУЛЬТУРЫ</w:t>
      </w:r>
    </w:p>
    <w:p w:rsidR="00292C3E" w:rsidRPr="00292C3E" w:rsidRDefault="00292C3E" w:rsidP="00292C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C3E" w:rsidRPr="00292C3E" w:rsidRDefault="00292C3E" w:rsidP="00292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3E">
        <w:rPr>
          <w:rFonts w:ascii="Times New Roman" w:hAnsi="Times New Roman" w:cs="Times New Roman"/>
          <w:sz w:val="24"/>
          <w:szCs w:val="24"/>
        </w:rPr>
        <w:t xml:space="preserve">У каждого народа свои культурные традиции, которые чтят и передают из поколения в поколение. Русские не должны терять нравственный авторитет среди других народов. Мы не должны  забывать о прошлом: о красоте и богатстве нашей музыки, живописи, литературы, о своих праздниках, традициях и обычаях. Именно родная культура, как отец и мать, должна стать неотъемлемой частью души ребенка, началом рождения личности. Наши дети живут в то время, когда рушатся традиции. </w:t>
      </w:r>
      <w:proofErr w:type="gramStart"/>
      <w:r w:rsidRPr="00292C3E">
        <w:rPr>
          <w:rFonts w:ascii="Times New Roman" w:hAnsi="Times New Roman" w:cs="Times New Roman"/>
          <w:sz w:val="24"/>
          <w:szCs w:val="24"/>
        </w:rPr>
        <w:t>И хочется  надеяться, что то уцелевшее, та «старина», которая осталась жить – в танцах, играх, песнях, воспоминаниях – сохранится для потомков.</w:t>
      </w:r>
      <w:proofErr w:type="gramEnd"/>
      <w:r w:rsidRPr="00292C3E">
        <w:rPr>
          <w:rFonts w:ascii="Times New Roman" w:hAnsi="Times New Roman" w:cs="Times New Roman"/>
          <w:sz w:val="24"/>
          <w:szCs w:val="24"/>
        </w:rPr>
        <w:t xml:space="preserve"> Приобщение детей к народной культуре является средством формирования у них патриотических чувств и развитие духовности.</w:t>
      </w:r>
    </w:p>
    <w:p w:rsidR="00292C3E" w:rsidRPr="00292C3E" w:rsidRDefault="00292C3E" w:rsidP="00292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3E">
        <w:rPr>
          <w:rFonts w:ascii="Times New Roman" w:hAnsi="Times New Roman" w:cs="Times New Roman"/>
          <w:sz w:val="24"/>
          <w:szCs w:val="24"/>
        </w:rPr>
        <w:t>Духовный творческий патриотизм, надо прививать с раннего детства. Но подобно другому любому чувству, патриотизм обретается  самостоятельно и переживается  индивидуально. Он прямо связан с личной духовностью человека, ее глубиной.</w:t>
      </w:r>
    </w:p>
    <w:p w:rsidR="00292C3E" w:rsidRPr="00292C3E" w:rsidRDefault="00292C3E" w:rsidP="00292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3E">
        <w:rPr>
          <w:rFonts w:ascii="Times New Roman" w:hAnsi="Times New Roman" w:cs="Times New Roman"/>
          <w:sz w:val="24"/>
          <w:szCs w:val="24"/>
        </w:rPr>
        <w:t>Сейчас к нам  постепенно возвращается национальная память, и мы по-новому начинаем, относится к старинным праздникам, традициям, фольклору, художественным промыслом, декоративн</w:t>
      </w:r>
      <w:proofErr w:type="gramStart"/>
      <w:r w:rsidRPr="00292C3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92C3E">
        <w:rPr>
          <w:rFonts w:ascii="Times New Roman" w:hAnsi="Times New Roman" w:cs="Times New Roman"/>
          <w:sz w:val="24"/>
          <w:szCs w:val="24"/>
        </w:rPr>
        <w:t xml:space="preserve"> 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292C3E" w:rsidRPr="00292C3E" w:rsidRDefault="00292C3E" w:rsidP="00292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C3E">
        <w:rPr>
          <w:rFonts w:ascii="Times New Roman" w:hAnsi="Times New Roman" w:cs="Times New Roman"/>
          <w:sz w:val="24"/>
          <w:szCs w:val="24"/>
        </w:rPr>
        <w:t>Уже в младшей группе детей начинают приобщать к народной игрушке (пирамидкам, матрешкам, каталкам, качалкам, игрушкам - забавам и др.) Знакомим малышей с русскими народными играми  хороводами, сказками, загадками, пословицами, поговорками, частушками, прибаутками.</w:t>
      </w:r>
      <w:proofErr w:type="gramEnd"/>
      <w:r w:rsidRPr="00292C3E">
        <w:rPr>
          <w:rFonts w:ascii="Times New Roman" w:hAnsi="Times New Roman" w:cs="Times New Roman"/>
          <w:sz w:val="24"/>
          <w:szCs w:val="24"/>
        </w:rPr>
        <w:t xml:space="preserve"> Кроме того знакомим детей с декоративно прикладным искусством: Хохломы, Городца, Дымки, </w:t>
      </w:r>
      <w:proofErr w:type="spellStart"/>
      <w:r w:rsidRPr="00292C3E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292C3E">
        <w:rPr>
          <w:rFonts w:ascii="Times New Roman" w:hAnsi="Times New Roman" w:cs="Times New Roman"/>
          <w:sz w:val="24"/>
          <w:szCs w:val="24"/>
        </w:rPr>
        <w:t xml:space="preserve">  игрушкой.</w:t>
      </w:r>
    </w:p>
    <w:p w:rsidR="00292C3E" w:rsidRPr="00292C3E" w:rsidRDefault="00292C3E" w:rsidP="00292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3E">
        <w:rPr>
          <w:rFonts w:ascii="Times New Roman" w:hAnsi="Times New Roman" w:cs="Times New Roman"/>
          <w:sz w:val="24"/>
          <w:szCs w:val="24"/>
        </w:rPr>
        <w:t xml:space="preserve">От возраста к возрасту усложнялись задачи по слушанию и воспроизведению фольклора, восприятию яркости цветовых образов в народном искусстве. Мы стараемся больше употреблять в разговорной речи с детьми </w:t>
      </w:r>
      <w:proofErr w:type="spellStart"/>
      <w:r w:rsidRPr="00292C3E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292C3E">
        <w:rPr>
          <w:rFonts w:ascii="Times New Roman" w:hAnsi="Times New Roman" w:cs="Times New Roman"/>
          <w:sz w:val="24"/>
          <w:szCs w:val="24"/>
        </w:rPr>
        <w:t>, поговорок, пословиц, которыми так богат русский язык.</w:t>
      </w:r>
    </w:p>
    <w:p w:rsidR="00292C3E" w:rsidRPr="00292C3E" w:rsidRDefault="00292C3E" w:rsidP="00292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3E">
        <w:rPr>
          <w:rFonts w:ascii="Times New Roman" w:hAnsi="Times New Roman" w:cs="Times New Roman"/>
          <w:sz w:val="24"/>
          <w:szCs w:val="24"/>
        </w:rPr>
        <w:t xml:space="preserve">В современной жизни практически отсутствуют предметы народного </w:t>
      </w:r>
      <w:proofErr w:type="gramStart"/>
      <w:r w:rsidRPr="00292C3E">
        <w:rPr>
          <w:rFonts w:ascii="Times New Roman" w:hAnsi="Times New Roman" w:cs="Times New Roman"/>
          <w:sz w:val="24"/>
          <w:szCs w:val="24"/>
        </w:rPr>
        <w:t>быта</w:t>
      </w:r>
      <w:proofErr w:type="gramEnd"/>
      <w:r w:rsidRPr="00292C3E">
        <w:rPr>
          <w:rFonts w:ascii="Times New Roman" w:hAnsi="Times New Roman" w:cs="Times New Roman"/>
          <w:sz w:val="24"/>
          <w:szCs w:val="24"/>
        </w:rPr>
        <w:t xml:space="preserve"> упоминаемые в фольклорных произведениях. Поэтому в группе </w:t>
      </w:r>
      <w:proofErr w:type="gramStart"/>
      <w:r w:rsidRPr="00292C3E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292C3E">
        <w:rPr>
          <w:rFonts w:ascii="Times New Roman" w:hAnsi="Times New Roman" w:cs="Times New Roman"/>
          <w:sz w:val="24"/>
          <w:szCs w:val="24"/>
        </w:rPr>
        <w:t xml:space="preserve"> мини-музей, где собранны старинные вещи.</w:t>
      </w:r>
    </w:p>
    <w:p w:rsidR="00292C3E" w:rsidRPr="00292C3E" w:rsidRDefault="00292C3E" w:rsidP="00292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3E">
        <w:rPr>
          <w:rFonts w:ascii="Times New Roman" w:hAnsi="Times New Roman" w:cs="Times New Roman"/>
          <w:sz w:val="24"/>
          <w:szCs w:val="24"/>
        </w:rPr>
        <w:t>Для приобщения детей к традициям и обычаям  русской культуры были выбраны следующие приоритеты:</w:t>
      </w:r>
    </w:p>
    <w:p w:rsidR="00292C3E" w:rsidRPr="00292C3E" w:rsidRDefault="00292C3E" w:rsidP="00292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3E">
        <w:rPr>
          <w:rFonts w:ascii="Times New Roman" w:hAnsi="Times New Roman" w:cs="Times New Roman"/>
          <w:sz w:val="24"/>
          <w:szCs w:val="24"/>
        </w:rPr>
        <w:t xml:space="preserve">1. Окружающие </w:t>
      </w:r>
      <w:proofErr w:type="gramStart"/>
      <w:r w:rsidRPr="00292C3E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292C3E">
        <w:rPr>
          <w:rFonts w:ascii="Times New Roman" w:hAnsi="Times New Roman" w:cs="Times New Roman"/>
          <w:sz w:val="24"/>
          <w:szCs w:val="24"/>
        </w:rPr>
        <w:t xml:space="preserve"> впервые пробуждающие душу ребенка, воспитывающие в нем чувство красоты, любознательности, должны быть национальными. Это поможет детям с самого раннего возраста понять, что они – часть великого народа.</w:t>
      </w:r>
    </w:p>
    <w:p w:rsidR="00292C3E" w:rsidRPr="00292C3E" w:rsidRDefault="00292C3E" w:rsidP="00292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3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3E">
        <w:rPr>
          <w:rFonts w:ascii="Times New Roman" w:hAnsi="Times New Roman" w:cs="Times New Roman"/>
          <w:sz w:val="24"/>
          <w:szCs w:val="24"/>
        </w:rPr>
        <w:t xml:space="preserve">Необходимо широко использовать все виды фольклора (сказки, песни, пословицы, поговорки, хороводы </w:t>
      </w:r>
      <w:proofErr w:type="spellStart"/>
      <w:r w:rsidRPr="00292C3E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292C3E">
        <w:rPr>
          <w:rFonts w:ascii="Times New Roman" w:hAnsi="Times New Roman" w:cs="Times New Roman"/>
          <w:sz w:val="24"/>
          <w:szCs w:val="24"/>
        </w:rPr>
        <w:t xml:space="preserve">). В детском народном творчестве как нигде сохранились особенные черты  русского характера, присущие ему нравственные ценности, представленные о добре, красоте, правде, храбрости, трудолюбии, верности. Знакомя детей с пословицами, загадками, сказками мы тем самым приобщаем их к общечеловеческим нравственным ценностям. Адресованные детям </w:t>
      </w:r>
      <w:proofErr w:type="spellStart"/>
      <w:r w:rsidRPr="00292C3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92C3E">
        <w:rPr>
          <w:rFonts w:ascii="Times New Roman" w:hAnsi="Times New Roman" w:cs="Times New Roman"/>
          <w:sz w:val="24"/>
          <w:szCs w:val="24"/>
        </w:rPr>
        <w:t>, прибаутки, загадки звучат как ласковый говорок, выражая заботу, нежность, веру в благополучное будущее. В пословицах и поговорках высмеиваются недостатки и восхваляются положительные качества людей.</w:t>
      </w:r>
    </w:p>
    <w:p w:rsidR="00292C3E" w:rsidRPr="00292C3E" w:rsidRDefault="00292C3E" w:rsidP="00292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3E">
        <w:rPr>
          <w:rFonts w:ascii="Times New Roman" w:hAnsi="Times New Roman" w:cs="Times New Roman"/>
          <w:sz w:val="24"/>
          <w:szCs w:val="24"/>
        </w:rPr>
        <w:lastRenderedPageBreak/>
        <w:t>3. Большое место в приобщение детей к народной культуре должны занимать народные праздники и традиции. В них собраны накопленные веками  тончайшие наблюдения за характерными особенностями времен года, погодными изменениями, поведением птиц, насекомых, растений.</w:t>
      </w:r>
    </w:p>
    <w:p w:rsidR="00292C3E" w:rsidRPr="00292C3E" w:rsidRDefault="00292C3E" w:rsidP="00292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3E">
        <w:rPr>
          <w:rFonts w:ascii="Times New Roman" w:hAnsi="Times New Roman" w:cs="Times New Roman"/>
          <w:sz w:val="24"/>
          <w:szCs w:val="24"/>
        </w:rPr>
        <w:t xml:space="preserve">4. Очень важно ознакомить детей с народной декоративной    росписью. Она пленит душу гармонией и ритмом, способна увлечь ребят национальным  изобразительным  искусством. </w:t>
      </w:r>
    </w:p>
    <w:p w:rsidR="00292C3E" w:rsidRPr="00292C3E" w:rsidRDefault="00292C3E" w:rsidP="00292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3E">
        <w:rPr>
          <w:rFonts w:ascii="Times New Roman" w:hAnsi="Times New Roman" w:cs="Times New Roman"/>
          <w:sz w:val="24"/>
          <w:szCs w:val="24"/>
        </w:rPr>
        <w:t xml:space="preserve">Таким образом, воспитание детей на традициях русской культуры - одна из актуальных и сложнейших проблем, которая должна </w:t>
      </w:r>
      <w:proofErr w:type="gramStart"/>
      <w:r w:rsidRPr="00292C3E">
        <w:rPr>
          <w:rFonts w:ascii="Times New Roman" w:hAnsi="Times New Roman" w:cs="Times New Roman"/>
          <w:sz w:val="24"/>
          <w:szCs w:val="24"/>
        </w:rPr>
        <w:t>решатся</w:t>
      </w:r>
      <w:proofErr w:type="gramEnd"/>
      <w:r w:rsidRPr="00292C3E">
        <w:rPr>
          <w:rFonts w:ascii="Times New Roman" w:hAnsi="Times New Roman" w:cs="Times New Roman"/>
          <w:sz w:val="24"/>
          <w:szCs w:val="24"/>
        </w:rPr>
        <w:t xml:space="preserve"> сегодня всеми, кто имеет отношение к детям, поскольку то, что мы заложили в душу ребенка сейчас, проявится позднее и станет его и нашей жизнью.</w:t>
      </w:r>
    </w:p>
    <w:p w:rsidR="00DA03DF" w:rsidRPr="00292C3E" w:rsidRDefault="00DA03DF" w:rsidP="00292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C3E" w:rsidRPr="00292C3E" w:rsidRDefault="00292C3E" w:rsidP="00292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92C3E" w:rsidRPr="00292C3E" w:rsidSect="00DA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C3E"/>
    <w:rsid w:val="00292C3E"/>
    <w:rsid w:val="009D696C"/>
    <w:rsid w:val="00AE3FEC"/>
    <w:rsid w:val="00DA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3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2014-02-26T01:09:00Z</dcterms:created>
  <dcterms:modified xsi:type="dcterms:W3CDTF">2014-02-26T01:11:00Z</dcterms:modified>
</cp:coreProperties>
</file>