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66" w:rsidRDefault="00136D4A" w:rsidP="00B759B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left:0;text-align:left;margin-left:-71.05pt;margin-top:-31.7pt;width:564pt;height:8pt;z-index:251658240"/>
        </w:pict>
      </w:r>
    </w:p>
    <w:p w:rsidR="00106B66" w:rsidRDefault="00106B66" w:rsidP="00106B6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ПРОЕКТ </w:t>
      </w:r>
    </w:p>
    <w:p w:rsidR="00106B66" w:rsidRDefault="00106B66" w:rsidP="00106B6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«СКАЗКА  ЗА  СКАЗКОЙ»</w:t>
      </w:r>
    </w:p>
    <w:p w:rsidR="00106B66" w:rsidRDefault="00106B66" w:rsidP="00106B6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детей старшего дошкольного возраста</w:t>
      </w:r>
    </w:p>
    <w:p w:rsidR="00106B66" w:rsidRDefault="00106B66" w:rsidP="00106B6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106B66" w:rsidRDefault="00B759B1" w:rsidP="00106B6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 w:themeFill="background1"/>
        </w:rPr>
        <w:drawing>
          <wp:inline distT="0" distB="0" distL="0" distR="0">
            <wp:extent cx="5940425" cy="4953000"/>
            <wp:effectExtent l="19050" t="0" r="3175" b="0"/>
            <wp:docPr id="1" name="Рисунок 1" descr="C:\Users\Владимир\Desktop\DSCN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DSCN00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B1" w:rsidRDefault="00B759B1" w:rsidP="00B759B1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B759B1" w:rsidRDefault="00B759B1" w:rsidP="00B759B1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106B66" w:rsidRPr="00B759B1" w:rsidRDefault="00106B66" w:rsidP="00B759B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 w:themeFill="background1"/>
        </w:rPr>
      </w:pPr>
      <w:r w:rsidRPr="00B759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 w:themeFill="background1"/>
        </w:rPr>
        <w:t>Подготовила:</w:t>
      </w:r>
    </w:p>
    <w:p w:rsidR="00106B66" w:rsidRPr="00B759B1" w:rsidRDefault="00106B66" w:rsidP="00B759B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 w:themeFill="background1"/>
        </w:rPr>
      </w:pPr>
      <w:r w:rsidRPr="00B759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 w:themeFill="background1"/>
        </w:rPr>
        <w:t>Учитель-логопед МКДОУ</w:t>
      </w:r>
    </w:p>
    <w:p w:rsidR="00106B66" w:rsidRPr="00B759B1" w:rsidRDefault="00106B66" w:rsidP="00B759B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 w:themeFill="background1"/>
        </w:rPr>
      </w:pPr>
      <w:r w:rsidRPr="00B759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 w:themeFill="background1"/>
        </w:rPr>
        <w:t>«Белоснежка»</w:t>
      </w:r>
    </w:p>
    <w:p w:rsidR="00106B66" w:rsidRPr="00B759B1" w:rsidRDefault="00106B66" w:rsidP="00B759B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 w:themeFill="background1"/>
        </w:rPr>
      </w:pPr>
      <w:r w:rsidRPr="00B759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 w:themeFill="background1"/>
        </w:rPr>
        <w:t>Долматова Е.Н.</w:t>
      </w:r>
    </w:p>
    <w:p w:rsidR="00106B66" w:rsidRDefault="00106B66" w:rsidP="00B759B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B759B1" w:rsidRDefault="00136D4A" w:rsidP="00B759B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7" type="#_x0000_t187" style="position:absolute;left:0;text-align:left;margin-left:-62.55pt;margin-top:57.5pt;width:562.5pt;height:10.5pt;z-index:251659264"/>
        </w:pict>
      </w:r>
      <w:r w:rsidR="00B7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- 2013 -</w:t>
      </w:r>
    </w:p>
    <w:p w:rsidR="001C66C4" w:rsidRDefault="00263CC7" w:rsidP="004429B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lastRenderedPageBreak/>
        <w:t xml:space="preserve">Тип </w:t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проекта: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По доминирующей в проекте деятельности: коррекционно-развивающий.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По содержанию: психолого-педагогический.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По числу участников проекта: педагоги, родители, дети.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По времени проведения: долгосрочный.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По характеру контактов: в рамках ДОУ, дети, родители.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                  </w:t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Актуальность проблемы. </w:t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     Развитие речи становится все более актуальной проблемой в нашем обществе. Снижающийся уровень бытовой культуры, широкое распространение низкопробной бульварной литературы, бедное, безграмотное «говорение» с экранов телевизоров, агрессивно-примитивная речь, насаждаемая телевизионной рекламой, западными (американскими) боевиками и мультфильмами – все это создает предпосылки и прямую угрозу надвигающейся языковой катастрофы не менее опасной, чем экологическая.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 современном этапе поиск новых форм и методов обучения и воспитания детей –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 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сказка как сокровищница русского народа находит применение в различных областях работы с детьми дошкольного возраста, имеющими нарушения речи.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Проблема: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общее недоразвитие речи детей старшего дошкольного возраста.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Цель: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использование метода сказкотерапии в коррекционно-развивающей работе с детьми старшего дошкольного возраста, имеющими нарушения речи.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Задачи: </w:t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1.Создание научно-методической и материальной базы для успешного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осуществления коррекционно-развивающей работы с детьми старшего дошкольного возраста.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2.Создание комплексной модели коррекционно-развивающей деятельности специалистов.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3.Разработать комплексный план по теме: «Метод сказкотерапии в коррекционно-развивающей работе с детьми старшего дошкольного возраста, имеющими нарушения речи».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4.Разработка практических материалов для обеспечения педагогического процесса при использовании метода сказкотерапии.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5.Разработать консультации для педагогов и родителей с целью обновления и качественного улучшения речевого развития детей старшего дошкольного возраста с использованием сказки.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Методы решения задач: </w:t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</w:t>
      </w:r>
      <w:r w:rsidR="00106B6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.Исследовательские методы: изучение и анализ психолого-педагогической и научно-методической литературы, наблюдение, беседа, анкетирование, диагностирование. </w:t>
      </w:r>
      <w:r w:rsidR="00106B6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  <w:t>2.Практические методы: упражнения, моделирование, обыгрывание проблемно-игровых ситуаций. </w:t>
      </w:r>
      <w:r w:rsidR="00106B6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br/>
        <w:t>3.Наглядные методы: наблюдение, демонстрация наглядных пособий, видеофильмов.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4.Игровые методы: дидактическая игра, игровые действия, воображаемая ситуация, загадывание и отгадывание загадок, введение элементов соревнования.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5.Словесные методы: беседа, рассказ, чтение художественной литературы, заучивание пословиц, чистоговорок, стихотворений, исполнение песен.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6.Графические методы: диаграммы, таблицы, рисунки, схемы.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Содержание проекта строится на принципах: </w:t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• Основополагающий принцип – 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• Принцип обогащения мотивации речевой деятельности.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• Принцип наглядности – «золотое правило дидактики» - основная информация усваивается ребенком через зрительное и слуховое восприятие.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• Принцип систематичности и последовательности предполагает усвоение учебного материала идет в определенном порядке, системе.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• Принцип коммуникативно-деятельного подхода к развитию речи.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• Принцип доступности предполагает соотнесение содержания, характера и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объема учебного материала с уровнем развития, подготовленности детей.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• Принцип взаимосвязи сенсорного, умственного и речевого развития детей.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• Принцип интегративности – приобщение к миру литературы, искусства, народной литературы, музыки.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• Принцип связи с реальностью – осознание того, что каждая сказочная ситуация разворачивает перед нами некий жизненный урок.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• Принцип осознанности предполагает осознание причинно-следственных связей в развитии сюжета.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• Принцип поиска ассоциаций – это вопросы «провокаторы», с помощью которых педагог учит детей находить выход из проблемной ситуации, развивает фантазию ребенка.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• Принцип контрастного сопоставления – предлагает анализировать поведение и поступки других детей по алгоритму добро – зло, хорошо – плохо.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C66C4" w:rsidRPr="001C66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                                  </w:t>
      </w:r>
      <w:r w:rsidR="00106B66" w:rsidRPr="001C66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Этапы реализации проекта: </w:t>
      </w:r>
    </w:p>
    <w:p w:rsidR="00263CC7" w:rsidRDefault="00106B66" w:rsidP="00263CC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1C66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Pr="001C66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I этап подготовительный: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1.Изучение психолого-педагогической и научно-методической литературы по теме проекта.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2.Диагностика.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3.Анкетирование родителей.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4.Создание комплексной модели коррекционно-развивающей деятельности специалистов.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5.Разработка комплексного плана взаимодействия учителя-логопеда, воспитателей, специалистов по теме: «Метод сказкотерапии в коррекционно-развивающей работе с детьми старшего дошкольного возраста, имеющими нарушения речи».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6.Разработка практических материалов для обеспечения педагогического процесса.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1C66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II этап – основной текущий: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1.Разработка конспектов занятий и их проведение.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2.Создание материальной базы (изготовление пособий для оснащения педагогического процесса, пополнение методической и художественной литературой).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3.Реализация комплексного плана взаимодействия учителя-логопеда и специалистов «Метод сказкотерапии в коррекционно-развивающей работе с детьми старшего дошкольного возраста, имеющими нарушения речи».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1C66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lastRenderedPageBreak/>
        <w:t>III этап – заключительный: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1.Диагностика (Панасюк А.Ю., Урунтаева Г.А., Афонькина Ю.А.,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Тихомирова Л.Ф. Методика «Чтение сказки» на определение доминирующего игрового или познавательного мотива ребенка; «Понятливость», «Сочиняем сказку», «Разложи картинки», «Угадай из какой сказки герой», «Словарь», «Складывание объектов», «Недостающие детали») 2. Беседа с детьми.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3. Анкетирование родителей.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1C66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IV этап – аналитический: </w:t>
      </w:r>
      <w:r w:rsidRPr="001C66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1.Анализ проделанной работы.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2.Вывод по теме.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3.Презентация опыта, видеоматериалы, фотосессия, выставка по теме проекта. </w:t>
      </w:r>
    </w:p>
    <w:p w:rsidR="004429BC" w:rsidRDefault="00263CC7" w:rsidP="001C66C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Сдерживающие силы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 пропуски детьми занятий, недостаточность использования произведений художественной литературы и устного народного творчества. 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="00106B66"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Устранение рисков</w:t>
      </w:r>
      <w:r w:rsidR="0010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 беседы с родителями о посещаемости детей ДОУ, профилактика заболеваемости, пополнение методической и художественной литературой, драматизация сказок, просмотр кукольных театров и сказочных постановок. </w:t>
      </w:r>
    </w:p>
    <w:p w:rsidR="004429BC" w:rsidRPr="004429BC" w:rsidRDefault="004429BC" w:rsidP="004429BC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 проектом:</w:t>
      </w:r>
    </w:p>
    <w:p w:rsidR="004429BC" w:rsidRPr="004429BC" w:rsidRDefault="004429BC" w:rsidP="004429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9B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проекта — учитель-логопед</w:t>
      </w:r>
    </w:p>
    <w:p w:rsidR="004429BC" w:rsidRPr="004429BC" w:rsidRDefault="004429BC" w:rsidP="004429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9B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проекта – педагоги, родители, дети</w:t>
      </w:r>
    </w:p>
    <w:p w:rsidR="004429BC" w:rsidRDefault="004429BC" w:rsidP="004429B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9B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 – заместитель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заведующего по УВР</w:t>
      </w:r>
      <w:r w:rsidRPr="004429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29BC" w:rsidRDefault="00106B66" w:rsidP="004429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442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Ресурсы проекта: </w:t>
      </w:r>
    </w:p>
    <w:p w:rsidR="00602FFC" w:rsidRDefault="00106B66" w:rsidP="004429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442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1.Человеческие (дети, воспитатели, специалисты, родители). </w:t>
      </w:r>
      <w:r w:rsidRPr="00442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2.Материальные (художественная литература, оборудование, п</w:t>
      </w:r>
      <w:r w:rsidR="00602FFC" w:rsidRPr="00442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особия, канцелярские товары). </w:t>
      </w:r>
      <w:r w:rsidRPr="00442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</w:p>
    <w:p w:rsidR="00770056" w:rsidRDefault="00770056" w:rsidP="004429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70056" w:rsidRPr="00770056" w:rsidRDefault="00770056" w:rsidP="00770056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700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реализации проекта определенны задачи, которые необходимо решать в семье и детском саду.</w:t>
      </w:r>
    </w:p>
    <w:p w:rsidR="00770056" w:rsidRDefault="00770056" w:rsidP="004429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70056" w:rsidRDefault="00770056" w:rsidP="004429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70056" w:rsidRDefault="00770056" w:rsidP="0077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4429BC" w:rsidRPr="004429BC" w:rsidRDefault="004429BC" w:rsidP="004429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5"/>
        <w:gridCol w:w="5330"/>
      </w:tblGrid>
      <w:tr w:rsidR="00770056" w:rsidRPr="00A27B2E" w:rsidTr="006B192F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 семье</w:t>
            </w:r>
          </w:p>
        </w:tc>
        <w:tc>
          <w:tcPr>
            <w:tcW w:w="5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детском саду</w:t>
            </w:r>
          </w:p>
        </w:tc>
      </w:tr>
      <w:tr w:rsidR="00770056" w:rsidRPr="00A27B2E" w:rsidTr="006B192F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2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жедневное чтение детям художественных произведений;</w:t>
            </w:r>
          </w:p>
        </w:tc>
        <w:tc>
          <w:tcPr>
            <w:tcW w:w="5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 чтение художественных произведений, проведение бесед по содержанию произведения, формирование у ребенка умения высказывать собственное мнение о прочитанном;</w:t>
            </w:r>
          </w:p>
        </w:tc>
      </w:tr>
      <w:tr w:rsidR="00770056" w:rsidRPr="00A27B2E" w:rsidTr="006B192F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2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спользовать в процессе домашнего чтения рукописные книги и журналы созданные детьми;</w:t>
            </w:r>
          </w:p>
        </w:tc>
        <w:tc>
          <w:tcPr>
            <w:tcW w:w="5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E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в круг чтения детскую периодику;</w:t>
            </w:r>
          </w:p>
        </w:tc>
      </w:tr>
      <w:tr w:rsidR="00770056" w:rsidRPr="00A27B2E" w:rsidTr="006B192F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2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в круг чтения детскую периодику;</w:t>
            </w:r>
          </w:p>
        </w:tc>
        <w:tc>
          <w:tcPr>
            <w:tcW w:w="5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семейного чтения. Давать рекомендации родителям по организации семейного чтения;</w:t>
            </w:r>
          </w:p>
        </w:tc>
      </w:tr>
      <w:tr w:rsidR="00770056" w:rsidRPr="00A27B2E" w:rsidTr="006B192F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2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ледить за подбором детской литературы, беседовать о прочитанном, о литературе, о пользе чтения;</w:t>
            </w:r>
          </w:p>
        </w:tc>
        <w:tc>
          <w:tcPr>
            <w:tcW w:w="5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индивидуальные литературные предпочтения;</w:t>
            </w:r>
          </w:p>
        </w:tc>
      </w:tr>
      <w:tr w:rsidR="00770056" w:rsidRPr="00A27B2E" w:rsidTr="006B192F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2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аинтересовать детей чтением с продолжением, побуждать удерживать в памяти содержание прочитанного;</w:t>
            </w:r>
          </w:p>
        </w:tc>
        <w:tc>
          <w:tcPr>
            <w:tcW w:w="5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созданию собственных книг, рукописных журналов, использовать их в процессе группового чтения;</w:t>
            </w:r>
          </w:p>
        </w:tc>
      </w:tr>
      <w:tr w:rsidR="00770056" w:rsidRPr="00A27B2E" w:rsidTr="006B192F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2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чить ребенка правильному обращению с книгой, концентрировать его внимание на том, кем создана книга, как называется, кто ее иллюстрировал;</w:t>
            </w:r>
          </w:p>
        </w:tc>
        <w:tc>
          <w:tcPr>
            <w:tcW w:w="5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работу библиотеки детского сада (обсуждение отдельных литературных произведений, выставки книг с иллюстрациями разных художников по одному литературному произведению);</w:t>
            </w:r>
          </w:p>
        </w:tc>
      </w:tr>
      <w:tr w:rsidR="00770056" w:rsidRPr="00A27B2E" w:rsidTr="006B192F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27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оздавать детскую домашнюю библиотеку, учить пользоваться книжным и журнальным фондом публичной детской библиотеки;</w:t>
            </w:r>
          </w:p>
        </w:tc>
        <w:tc>
          <w:tcPr>
            <w:tcW w:w="5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потребность ежедневного общения с художественной литературой, учить детей уважать книгу, осознавать ее роль в человеческой жизни;</w:t>
            </w:r>
          </w:p>
          <w:p w:rsidR="00770056" w:rsidRPr="00A27B2E" w:rsidRDefault="00770056" w:rsidP="006B192F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2FFC" w:rsidRDefault="00602FFC" w:rsidP="00602FFC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5FC8" w:rsidRDefault="00AB5FC8" w:rsidP="003D2B3E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и социальный эффект: </w:t>
      </w:r>
    </w:p>
    <w:p w:rsidR="003D2B3E" w:rsidRPr="003D2B3E" w:rsidRDefault="003D2B3E" w:rsidP="003D2B3E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FC8" w:rsidRPr="003D2B3E" w:rsidRDefault="00AB5FC8" w:rsidP="003D2B3E">
      <w:pPr>
        <w:numPr>
          <w:ilvl w:val="0"/>
          <w:numId w:val="1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     Ожидаемые результаты проекта</w:t>
      </w:r>
      <w:r w:rsidRPr="003D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B5FC8" w:rsidRPr="003D2B3E" w:rsidRDefault="00AB5FC8" w:rsidP="003D2B3E">
      <w:pPr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      Методические продукты</w:t>
      </w:r>
    </w:p>
    <w:p w:rsidR="00AB5FC8" w:rsidRPr="003D2B3E" w:rsidRDefault="00AB5FC8" w:rsidP="004E5B4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Создан проект «Сказка за сказкой», ориентированный на семьи, воспитывающие детей дошкольного возраста;</w:t>
      </w:r>
    </w:p>
    <w:p w:rsidR="00AB5FC8" w:rsidRPr="003D2B3E" w:rsidRDefault="003D2B3E" w:rsidP="004E5B4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Разработано взаимодействие</w:t>
      </w:r>
      <w:r w:rsidR="00AB5FC8"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воспитателями </w:t>
      </w:r>
      <w:r w:rsidR="00AB5FC8"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воспитанию грамотного читателя;</w:t>
      </w:r>
    </w:p>
    <w:p w:rsidR="00AB5FC8" w:rsidRPr="003D2B3E" w:rsidRDefault="00AB5FC8" w:rsidP="004E5B4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     Разработан</w:t>
      </w:r>
      <w:r w:rsid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ы памятки для родителей и консультации для педагогов в</w:t>
      </w: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 w:rsid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с детьми в образовательной </w:t>
      </w: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и режимных моментах по приобщению детей к художественной литературе;</w:t>
      </w:r>
    </w:p>
    <w:p w:rsidR="00AB5FC8" w:rsidRPr="003D2B3E" w:rsidRDefault="00AB5FC8" w:rsidP="004E5B4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Офо</w:t>
      </w:r>
      <w:r w:rsidR="004E5B4E">
        <w:rPr>
          <w:rFonts w:ascii="Times New Roman" w:eastAsia="Times New Roman" w:hAnsi="Times New Roman" w:cs="Times New Roman"/>
          <w:color w:val="000000"/>
          <w:sz w:val="28"/>
          <w:szCs w:val="28"/>
        </w:rPr>
        <w:t>рмлены консультации для родителей и педагогов</w:t>
      </w: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: «Роль детской к</w:t>
      </w:r>
      <w:r w:rsidR="004E5B4E">
        <w:rPr>
          <w:rFonts w:ascii="Times New Roman" w:eastAsia="Times New Roman" w:hAnsi="Times New Roman" w:cs="Times New Roman"/>
          <w:color w:val="000000"/>
          <w:sz w:val="28"/>
          <w:szCs w:val="28"/>
        </w:rPr>
        <w:t>ниги в речевом развитии детей»</w:t>
      </w: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, « Роль сказки в логопедической работе с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детьми», «Литературное воспитание ребенка в семье»; «Место лого</w:t>
      </w:r>
      <w:r w:rsidR="004E5B4E">
        <w:rPr>
          <w:rFonts w:ascii="Times New Roman" w:eastAsia="Times New Roman" w:hAnsi="Times New Roman" w:cs="Times New Roman"/>
          <w:color w:val="000000"/>
          <w:sz w:val="28"/>
          <w:szCs w:val="28"/>
        </w:rPr>
        <w:t>педической сказки в режиме дня», «Как оформить книжный уголок в детском саду», «Логопедические сказки – важное средство коррекции речи детей», «Художественная литература для домашнего чтения»;</w:t>
      </w:r>
    </w:p>
    <w:p w:rsidR="004E5B4E" w:rsidRDefault="00AB5FC8" w:rsidP="004E5B4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Обобщен опыт семейного воспитания по приобщению детей к художественной литературе.</w:t>
      </w:r>
      <w:r w:rsidR="00CF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Изданы памятки </w:t>
      </w:r>
      <w:r w:rsidR="004E5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методическими рекомендациями </w:t>
      </w:r>
      <w:r w:rsidR="00CF253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</w:t>
      </w:r>
      <w:r w:rsidR="004E5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«Семья и книга», </w:t>
      </w:r>
      <w:r w:rsidR="004E5B4E"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организовать семейное чтение»,</w:t>
      </w:r>
      <w:r w:rsidR="004E5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читательского интереса», «Как научить читать, размышлять»,</w:t>
      </w:r>
      <w:r w:rsidR="004E5B4E" w:rsidRPr="004E5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5B4E">
        <w:rPr>
          <w:rFonts w:ascii="Times New Roman" w:eastAsia="Times New Roman" w:hAnsi="Times New Roman" w:cs="Times New Roman"/>
          <w:color w:val="000000"/>
          <w:sz w:val="28"/>
          <w:szCs w:val="28"/>
        </w:rPr>
        <w:t>«Вы хотите, чтобы ваш ребенок читал?», «Семейное чтение».</w:t>
      </w:r>
      <w:r w:rsidRPr="003D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</w:p>
    <w:p w:rsidR="00AB5FC8" w:rsidRPr="003D2B3E" w:rsidRDefault="00AB5FC8" w:rsidP="00AB5FC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Информационно-практические продукты</w:t>
      </w:r>
    </w:p>
    <w:p w:rsidR="00AB5FC8" w:rsidRPr="003D2B3E" w:rsidRDefault="00AB5FC8" w:rsidP="00AB5FC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 Создан</w:t>
      </w:r>
      <w:r w:rsid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презентации </w:t>
      </w:r>
      <w:r w:rsidR="00C24376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</w:t>
      </w: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«Ребенок. Книга. Читатель.»</w:t>
      </w:r>
    </w:p>
    <w:p w:rsidR="00AB5FC8" w:rsidRPr="003D2B3E" w:rsidRDefault="00AB5FC8" w:rsidP="00AB5FC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3. Повышение рейтинга Центра развития в социуме</w:t>
      </w:r>
    </w:p>
    <w:p w:rsidR="00AB5FC8" w:rsidRPr="003D2B3E" w:rsidRDefault="00AB5FC8" w:rsidP="00AB5FC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-  Размещение информации (фотоматериалы, видеоматериалы, отчеты) на Сайте детского сада в сети Интернет;</w:t>
      </w:r>
    </w:p>
    <w:p w:rsidR="00AB5FC8" w:rsidRPr="003D2B3E" w:rsidRDefault="00AB5FC8" w:rsidP="00AB5FC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-  Творческий отчет о внедрении проекта</w:t>
      </w:r>
      <w:r w:rsidR="00C24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«Сказка за сказкой</w:t>
      </w:r>
      <w:r w:rsidRPr="003D2B3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B5FC8" w:rsidRPr="003D2B3E" w:rsidRDefault="00C24376" w:rsidP="00AB5FC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Диссеминация педагогического опыта.</w:t>
      </w:r>
    </w:p>
    <w:p w:rsidR="00AB5FC8" w:rsidRPr="00C24376" w:rsidRDefault="00AB5FC8" w:rsidP="00C24376">
      <w:pPr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  Социальный эффект</w:t>
      </w:r>
    </w:p>
    <w:p w:rsidR="00AB5FC8" w:rsidRPr="00C24376" w:rsidRDefault="00AB5FC8" w:rsidP="00C24376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Родители:</w:t>
      </w:r>
    </w:p>
    <w:p w:rsidR="00C24376" w:rsidRPr="00602FFC" w:rsidRDefault="00C24376" w:rsidP="004E5B4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2FF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детей к художественной литературе и приобщение к народному творчеству.</w:t>
      </w:r>
    </w:p>
    <w:p w:rsidR="00C24376" w:rsidRPr="00602FFC" w:rsidRDefault="00C24376" w:rsidP="004E5B4E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работы с книгой.</w:t>
      </w:r>
    </w:p>
    <w:p w:rsidR="00C24376" w:rsidRPr="00602FFC" w:rsidRDefault="00C24376" w:rsidP="004E5B4E">
      <w:pPr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компетентности членов семьи в вопросах воспитания грамотного читателя, речевого   развития ребёнка.</w:t>
      </w:r>
    </w:p>
    <w:p w:rsidR="00C24376" w:rsidRDefault="00C24376" w:rsidP="004E5B4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Возрождение домашнего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60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бобщение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семейного опыта.</w:t>
      </w:r>
    </w:p>
    <w:p w:rsidR="00C24376" w:rsidRPr="00C24376" w:rsidRDefault="00C24376" w:rsidP="00C24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2437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Педагоги:</w:t>
      </w:r>
    </w:p>
    <w:p w:rsidR="00C24376" w:rsidRPr="00602FFC" w:rsidRDefault="00C24376" w:rsidP="00EA28D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Позитивные изменения в речи детей (</w:t>
      </w:r>
      <w:r w:rsidRPr="00602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создание коммуникативной направленности каждого слова и высказывания ребенка, совершенствование лексико-грамматических средств языка; совершенствование звуковой стороны речи в сфере произношения, </w:t>
      </w:r>
      <w:r w:rsidRPr="00602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восприятия и выразительности; развитие диалогической и монологической речи; взаимосвязь зрительного, слухового и моторного анализаторов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Pr="00602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создание коммуникативной направленности каждого слова и высказывания ребенка;</w:t>
      </w:r>
    </w:p>
    <w:p w:rsidR="00AB5FC8" w:rsidRPr="00EA28DC" w:rsidRDefault="00C24376" w:rsidP="00EA28D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на занятиях</w:t>
      </w:r>
      <w:r w:rsidR="00EA2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благоприятной психологической атмосферы,</w:t>
      </w:r>
      <w:r w:rsidR="00EA2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</w:t>
      </w:r>
      <w:r w:rsidR="00EA2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эмоционально-чувствительной сферы ребенка.</w:t>
      </w:r>
    </w:p>
    <w:p w:rsidR="00AB5FC8" w:rsidRPr="00C24376" w:rsidRDefault="00AB5FC8" w:rsidP="00C24376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Воспитанники:</w:t>
      </w:r>
    </w:p>
    <w:p w:rsidR="00AB5FC8" w:rsidRPr="00C24376" w:rsidRDefault="00AB5FC8" w:rsidP="004E5B4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37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 Умеют самостоятельно подбирать художественные произведения для семейного чтения;</w:t>
      </w:r>
    </w:p>
    <w:p w:rsidR="00AB5FC8" w:rsidRPr="00C24376" w:rsidRDefault="00AB5FC8" w:rsidP="004E5B4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37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 Умеют правильно обращаться с книгой, вести беседы о прочитанном, анализировать текст на доступном уровне;</w:t>
      </w:r>
    </w:p>
    <w:p w:rsidR="00AB5FC8" w:rsidRPr="00C24376" w:rsidRDefault="00AB5FC8" w:rsidP="004E5B4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37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 Сформирован интерес к литературе как к виду искусства;</w:t>
      </w:r>
    </w:p>
    <w:p w:rsidR="00AB5FC8" w:rsidRPr="00C24376" w:rsidRDefault="00AB5FC8" w:rsidP="004E5B4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37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 Сформированы нравственные качества ребенка;</w:t>
      </w:r>
    </w:p>
    <w:p w:rsidR="00AB5FC8" w:rsidRPr="00C24376" w:rsidRDefault="00AB5FC8" w:rsidP="004E5B4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37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 Выработана потребность ежедневного общения с художественной литературой;</w:t>
      </w:r>
    </w:p>
    <w:p w:rsidR="00AB5FC8" w:rsidRPr="00C24376" w:rsidRDefault="00AB5FC8" w:rsidP="004E5B4E">
      <w:pPr>
        <w:numPr>
          <w:ilvl w:val="0"/>
          <w:numId w:val="19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III.             Перспектива</w:t>
      </w:r>
    </w:p>
    <w:p w:rsidR="00AB5FC8" w:rsidRPr="00C24376" w:rsidRDefault="00C24376" w:rsidP="004E5B4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B5FC8" w:rsidRPr="00C2437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образовательного 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«Сказка за сказкой</w:t>
      </w:r>
      <w:r w:rsidR="00AB5FC8" w:rsidRPr="00C24376"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разработать проект  по приобщению ребенка младшего дошкольного возраста  к художественной литературе в кругу семьи « Расту вместе с книгой».</w:t>
      </w:r>
    </w:p>
    <w:p w:rsidR="00AB5FC8" w:rsidRPr="00C24376" w:rsidRDefault="00AB5FC8" w:rsidP="00602FFC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643" w:rsidRPr="00EC4643" w:rsidRDefault="00EC4643" w:rsidP="00EC4643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Перспективы распространения результатов проекта</w:t>
      </w:r>
    </w:p>
    <w:p w:rsidR="00EC4643" w:rsidRPr="00EC4643" w:rsidRDefault="00EC4643" w:rsidP="006F644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Уровень детского сада:</w:t>
      </w:r>
    </w:p>
    <w:p w:rsidR="00EC4643" w:rsidRPr="00EC4643" w:rsidRDefault="00EC4643" w:rsidP="006F64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643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Подведение итогов реализации проекта на педсовете.</w:t>
      </w:r>
    </w:p>
    <w:p w:rsidR="00EC4643" w:rsidRPr="00EC4643" w:rsidRDefault="00EC4643" w:rsidP="006F6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643">
        <w:rPr>
          <w:rFonts w:ascii="Times New Roman" w:eastAsia="Times New Roman" w:hAnsi="Times New Roman" w:cs="Times New Roman"/>
          <w:color w:val="000000"/>
          <w:sz w:val="28"/>
          <w:szCs w:val="28"/>
        </w:rPr>
        <w:t>2.Отчет о реализации проекта представить на общем    родительском собрании.</w:t>
      </w:r>
    </w:p>
    <w:p w:rsidR="00EC4643" w:rsidRPr="00EC4643" w:rsidRDefault="00EC4643" w:rsidP="006F644F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Муниципальный уровень:</w:t>
      </w:r>
    </w:p>
    <w:p w:rsidR="00EC4643" w:rsidRPr="00EC4643" w:rsidRDefault="00AB5FC8" w:rsidP="006F644F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 среди педагогов детских садов г. Надыма</w:t>
      </w:r>
      <w:r w:rsidR="00EC4643" w:rsidRPr="00EC46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4643" w:rsidRPr="00EC4643" w:rsidRDefault="00EC4643" w:rsidP="006F644F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Уровень края:</w:t>
      </w:r>
    </w:p>
    <w:p w:rsidR="006F644F" w:rsidRDefault="00EC4643" w:rsidP="006F644F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643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Опубликование в периодических изданиях.</w:t>
      </w:r>
    </w:p>
    <w:p w:rsidR="006F644F" w:rsidRPr="006F644F" w:rsidRDefault="006F644F" w:rsidP="006F644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44F" w:rsidRPr="006F644F" w:rsidRDefault="006F644F" w:rsidP="006F644F">
      <w:pPr>
        <w:pStyle w:val="c21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F644F">
        <w:rPr>
          <w:b/>
          <w:sz w:val="28"/>
          <w:szCs w:val="28"/>
        </w:rPr>
        <w:t>Новизна</w:t>
      </w:r>
      <w:r w:rsidRPr="006F644F">
        <w:rPr>
          <w:sz w:val="28"/>
          <w:szCs w:val="28"/>
        </w:rPr>
        <w:t xml:space="preserve"> данной работы заключается в систематизации и обобщении материала по ознакомлению дошкольников с художественной литературой, авторской модификации игр в соответствии с современными требованиями к организации образовательной деятельности в ДОУ. </w:t>
      </w:r>
    </w:p>
    <w:p w:rsidR="00980405" w:rsidRPr="004429BC" w:rsidRDefault="00980405" w:rsidP="009804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684" w:rsidRPr="004429BC" w:rsidRDefault="00FF2684" w:rsidP="00FF268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4429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lastRenderedPageBreak/>
        <w:t>План реализации проекта</w:t>
      </w:r>
    </w:p>
    <w:tbl>
      <w:tblPr>
        <w:tblStyle w:val="a8"/>
        <w:tblW w:w="0" w:type="auto"/>
        <w:tblLook w:val="04A0"/>
      </w:tblPr>
      <w:tblGrid>
        <w:gridCol w:w="2502"/>
        <w:gridCol w:w="2336"/>
        <w:gridCol w:w="2644"/>
        <w:gridCol w:w="2089"/>
      </w:tblGrid>
      <w:tr w:rsidR="00FF2684" w:rsidTr="00FF2684">
        <w:tc>
          <w:tcPr>
            <w:tcW w:w="2392" w:type="dxa"/>
            <w:shd w:val="clear" w:color="auto" w:fill="FFFFFF" w:themeFill="background1"/>
          </w:tcPr>
          <w:p w:rsidR="00FF2684" w:rsidRPr="00813FE3" w:rsidRDefault="00FF2684" w:rsidP="00FF2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393" w:type="dxa"/>
            <w:shd w:val="clear" w:color="auto" w:fill="FFFFFF" w:themeFill="background1"/>
          </w:tcPr>
          <w:p w:rsidR="00FF2684" w:rsidRPr="00813FE3" w:rsidRDefault="00FF2684" w:rsidP="00FF2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  <w:shd w:val="clear" w:color="auto" w:fill="FFFFFF" w:themeFill="background1"/>
          </w:tcPr>
          <w:p w:rsidR="00FF2684" w:rsidRPr="00813FE3" w:rsidRDefault="00FF2684" w:rsidP="00FF2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93" w:type="dxa"/>
            <w:shd w:val="clear" w:color="auto" w:fill="FFFFFF" w:themeFill="background1"/>
          </w:tcPr>
          <w:p w:rsidR="00FF2684" w:rsidRPr="00813FE3" w:rsidRDefault="00FF2684" w:rsidP="00FF2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F2684" w:rsidTr="00FF2684">
        <w:tc>
          <w:tcPr>
            <w:tcW w:w="2392" w:type="dxa"/>
            <w:shd w:val="clear" w:color="auto" w:fill="FFFFFF" w:themeFill="background1"/>
          </w:tcPr>
          <w:p w:rsidR="00FF2684" w:rsidRPr="00813FE3" w:rsidRDefault="00FF2684" w:rsidP="00FF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393" w:type="dxa"/>
            <w:shd w:val="clear" w:color="auto" w:fill="FFFFFF" w:themeFill="background1"/>
          </w:tcPr>
          <w:p w:rsidR="00FF2684" w:rsidRPr="00813FE3" w:rsidRDefault="00FF2684" w:rsidP="00FF2684">
            <w:pPr>
              <w:rPr>
                <w:rFonts w:ascii="Times New Roman" w:hAnsi="Times New Roman"/>
                <w:sz w:val="28"/>
                <w:szCs w:val="28"/>
              </w:rPr>
            </w:pPr>
            <w:r w:rsidRPr="00813FE3">
              <w:rPr>
                <w:rFonts w:ascii="Times New Roman" w:hAnsi="Times New Roman"/>
                <w:sz w:val="28"/>
                <w:szCs w:val="28"/>
              </w:rPr>
              <w:t>1.Составление плана реализации проекта</w:t>
            </w:r>
            <w:r w:rsidR="00AB6C64" w:rsidRPr="00813F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684" w:rsidRPr="00813FE3" w:rsidRDefault="00FF2684" w:rsidP="00FF2684">
            <w:pPr>
              <w:rPr>
                <w:rFonts w:ascii="Times New Roman" w:hAnsi="Times New Roman"/>
                <w:sz w:val="28"/>
                <w:szCs w:val="28"/>
              </w:rPr>
            </w:pPr>
            <w:r w:rsidRPr="00813FE3">
              <w:rPr>
                <w:rFonts w:ascii="Times New Roman" w:hAnsi="Times New Roman"/>
                <w:sz w:val="28"/>
                <w:szCs w:val="28"/>
              </w:rPr>
              <w:t>2. Изучение методической литературы по теме</w:t>
            </w:r>
            <w:r w:rsidR="00AB6C64" w:rsidRPr="00813F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684" w:rsidRPr="00813FE3" w:rsidRDefault="00FF2684" w:rsidP="00FF2684">
            <w:pPr>
              <w:rPr>
                <w:rFonts w:ascii="Times New Roman" w:hAnsi="Times New Roman"/>
                <w:sz w:val="28"/>
                <w:szCs w:val="28"/>
              </w:rPr>
            </w:pPr>
            <w:r w:rsidRPr="00813FE3">
              <w:rPr>
                <w:rFonts w:ascii="Times New Roman" w:hAnsi="Times New Roman"/>
                <w:sz w:val="28"/>
                <w:szCs w:val="28"/>
              </w:rPr>
              <w:t>3. Анкетирование родителей «Место книги в нашей семье», «Семейные чтения».</w:t>
            </w:r>
          </w:p>
          <w:p w:rsidR="00FF2684" w:rsidRPr="00813FE3" w:rsidRDefault="008F3C4A" w:rsidP="00FF2684">
            <w:pPr>
              <w:rPr>
                <w:rFonts w:ascii="Times New Roman" w:hAnsi="Times New Roman"/>
                <w:sz w:val="28"/>
                <w:szCs w:val="28"/>
              </w:rPr>
            </w:pPr>
            <w:r w:rsidRPr="00813FE3">
              <w:rPr>
                <w:rFonts w:ascii="Times New Roman" w:hAnsi="Times New Roman"/>
                <w:sz w:val="28"/>
                <w:szCs w:val="28"/>
              </w:rPr>
              <w:t xml:space="preserve">4. Консультация для </w:t>
            </w:r>
            <w:r w:rsidR="00FF2684" w:rsidRPr="00813FE3">
              <w:rPr>
                <w:rFonts w:ascii="Times New Roman" w:hAnsi="Times New Roman"/>
                <w:sz w:val="28"/>
                <w:szCs w:val="28"/>
              </w:rPr>
              <w:t>педагогов «</w:t>
            </w:r>
            <w:r w:rsidR="006F0BFE" w:rsidRPr="00813FE3">
              <w:rPr>
                <w:rFonts w:ascii="Times New Roman" w:hAnsi="Times New Roman"/>
                <w:sz w:val="28"/>
                <w:szCs w:val="28"/>
              </w:rPr>
              <w:t>Место логопедической сказки в режиме дня»</w:t>
            </w:r>
            <w:r w:rsidR="00AB6C64" w:rsidRPr="00813F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0BFE" w:rsidRPr="00813FE3" w:rsidRDefault="006F0BFE" w:rsidP="00FF2684">
            <w:pPr>
              <w:rPr>
                <w:rFonts w:ascii="Times New Roman" w:hAnsi="Times New Roman"/>
                <w:sz w:val="28"/>
                <w:szCs w:val="28"/>
              </w:rPr>
            </w:pPr>
            <w:r w:rsidRPr="00813FE3">
              <w:rPr>
                <w:rFonts w:ascii="Times New Roman" w:hAnsi="Times New Roman"/>
                <w:sz w:val="28"/>
                <w:szCs w:val="28"/>
              </w:rPr>
              <w:t>5. Беседы с детьми «Моя любимая книга»</w:t>
            </w:r>
            <w:r w:rsidR="00AB6C64" w:rsidRPr="00813F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6C64" w:rsidRPr="00813FE3" w:rsidRDefault="00AB6C64" w:rsidP="00FF2684">
            <w:pPr>
              <w:rPr>
                <w:rFonts w:ascii="Times New Roman" w:hAnsi="Times New Roman"/>
                <w:sz w:val="28"/>
                <w:szCs w:val="28"/>
              </w:rPr>
            </w:pPr>
            <w:r w:rsidRPr="00813FE3">
              <w:rPr>
                <w:rFonts w:ascii="Times New Roman" w:hAnsi="Times New Roman"/>
                <w:sz w:val="28"/>
                <w:szCs w:val="28"/>
              </w:rPr>
              <w:t>6. Анализ содержания  уголков книг в соответствии с возрастом, спецификой работы.</w:t>
            </w:r>
          </w:p>
          <w:p w:rsidR="00AB6C64" w:rsidRPr="00813FE3" w:rsidRDefault="00AB6C64" w:rsidP="00FF2684">
            <w:pPr>
              <w:rPr>
                <w:rFonts w:ascii="Times New Roman" w:hAnsi="Times New Roman"/>
                <w:sz w:val="28"/>
                <w:szCs w:val="28"/>
              </w:rPr>
            </w:pPr>
            <w:r w:rsidRPr="00813FE3">
              <w:rPr>
                <w:rFonts w:ascii="Times New Roman" w:hAnsi="Times New Roman"/>
                <w:sz w:val="28"/>
                <w:szCs w:val="28"/>
              </w:rPr>
              <w:t>7. Консультация для педагогов «Роль детской книги в речевом развитии детей</w:t>
            </w:r>
            <w:r w:rsidR="005F7248" w:rsidRPr="00813FE3">
              <w:rPr>
                <w:rFonts w:ascii="Times New Roman" w:hAnsi="Times New Roman"/>
                <w:sz w:val="28"/>
                <w:szCs w:val="28"/>
              </w:rPr>
              <w:t>»</w:t>
            </w:r>
            <w:r w:rsidRPr="00813F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5676" w:rsidRPr="00813FE3" w:rsidRDefault="00D55676" w:rsidP="00FF2684">
            <w:pPr>
              <w:rPr>
                <w:rFonts w:ascii="Times New Roman" w:hAnsi="Times New Roman"/>
                <w:sz w:val="28"/>
                <w:szCs w:val="28"/>
              </w:rPr>
            </w:pPr>
            <w:r w:rsidRPr="00813FE3">
              <w:rPr>
                <w:rFonts w:ascii="Times New Roman" w:hAnsi="Times New Roman"/>
                <w:sz w:val="28"/>
                <w:szCs w:val="28"/>
              </w:rPr>
              <w:t>8. Изготовление коллажей по теме «Я в мире книги».</w:t>
            </w:r>
          </w:p>
          <w:p w:rsidR="00924D77" w:rsidRPr="00813FE3" w:rsidRDefault="00924D77" w:rsidP="00FF26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F2684" w:rsidRPr="00813FE3" w:rsidRDefault="00AB6C64" w:rsidP="00FF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1. Познакомить администрацию, педагогов и родителей с проектом.</w:t>
            </w:r>
          </w:p>
          <w:p w:rsidR="00AB6C64" w:rsidRPr="00813FE3" w:rsidRDefault="00AB6C64" w:rsidP="00FF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2. Изучить мнение всех участников образовательного процесса по проблеме.</w:t>
            </w:r>
          </w:p>
          <w:p w:rsidR="00AB6C64" w:rsidRPr="00813FE3" w:rsidRDefault="00AB6C64" w:rsidP="00FF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3. Подобрать методическое обеспечение проекта.</w:t>
            </w:r>
          </w:p>
          <w:p w:rsidR="00AB6C64" w:rsidRPr="00813FE3" w:rsidRDefault="00AB6C64" w:rsidP="00FF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4. Разработать перспективные планы, конспекты занятий, развлечений, консультаций.</w:t>
            </w:r>
          </w:p>
          <w:p w:rsidR="00AB6C64" w:rsidRPr="00813FE3" w:rsidRDefault="00AB6C64" w:rsidP="00FF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5. Проанализировать содержание уголков книг в группах.</w:t>
            </w:r>
          </w:p>
          <w:p w:rsidR="00D55676" w:rsidRPr="00813FE3" w:rsidRDefault="00D55676" w:rsidP="00FF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F2684" w:rsidRPr="00813FE3" w:rsidRDefault="00EC4643" w:rsidP="00FF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Октябрь-декабрь 2013</w:t>
            </w:r>
          </w:p>
        </w:tc>
      </w:tr>
      <w:tr w:rsidR="00FF2684" w:rsidTr="00FF2684">
        <w:tc>
          <w:tcPr>
            <w:tcW w:w="2392" w:type="dxa"/>
          </w:tcPr>
          <w:p w:rsidR="00FF2684" w:rsidRPr="00813FE3" w:rsidRDefault="00AB6C64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393" w:type="dxa"/>
          </w:tcPr>
          <w:p w:rsidR="002D0C24" w:rsidRPr="00813FE3" w:rsidRDefault="00AB6C64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1.Оформление </w:t>
            </w:r>
            <w:r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уголков чтения в группах</w:t>
            </w:r>
            <w:r w:rsidR="002D0C24"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современными требованиями.</w:t>
            </w:r>
          </w:p>
          <w:p w:rsidR="002D0C24" w:rsidRPr="00813FE3" w:rsidRDefault="004429BC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C24" w:rsidRPr="00813FE3">
              <w:rPr>
                <w:rFonts w:ascii="Times New Roman" w:hAnsi="Times New Roman" w:cs="Times New Roman"/>
                <w:sz w:val="28"/>
                <w:szCs w:val="28"/>
              </w:rPr>
              <w:t>.Серия занятий «Как книга к детям пришла».</w:t>
            </w:r>
          </w:p>
          <w:p w:rsidR="002D0C24" w:rsidRPr="00813FE3" w:rsidRDefault="004429BC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C24" w:rsidRPr="00813FE3">
              <w:rPr>
                <w:rFonts w:ascii="Times New Roman" w:hAnsi="Times New Roman" w:cs="Times New Roman"/>
                <w:sz w:val="28"/>
                <w:szCs w:val="28"/>
              </w:rPr>
              <w:t>.Выставки детских рисунков и поделок по мотивам прочитанных произведений «Конкурсы детских рисунков», «И краски книжку славят».</w:t>
            </w:r>
          </w:p>
          <w:p w:rsidR="00D55676" w:rsidRPr="00813FE3" w:rsidRDefault="004429BC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0C24" w:rsidRPr="00813FE3">
              <w:rPr>
                <w:rFonts w:ascii="Times New Roman" w:hAnsi="Times New Roman" w:cs="Times New Roman"/>
                <w:sz w:val="28"/>
                <w:szCs w:val="28"/>
              </w:rPr>
              <w:t>.Создание книг-самоделок и их презентация.</w:t>
            </w:r>
          </w:p>
          <w:p w:rsidR="00D55676" w:rsidRPr="00813FE3" w:rsidRDefault="004429BC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5676" w:rsidRPr="00813FE3">
              <w:rPr>
                <w:rFonts w:ascii="Times New Roman" w:hAnsi="Times New Roman" w:cs="Times New Roman"/>
                <w:sz w:val="28"/>
                <w:szCs w:val="28"/>
              </w:rPr>
              <w:t>.Составление памятки для родителей «Примерный список детской художественной литературы  для домашнего чтения.</w:t>
            </w:r>
          </w:p>
          <w:p w:rsidR="00C006E6" w:rsidRPr="00813FE3" w:rsidRDefault="004429BC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50E6"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</w:t>
            </w:r>
            <w:r w:rsidR="00A652EC" w:rsidRPr="00813FE3">
              <w:rPr>
                <w:rFonts w:ascii="Times New Roman" w:hAnsi="Times New Roman" w:cs="Times New Roman"/>
                <w:sz w:val="28"/>
                <w:szCs w:val="28"/>
              </w:rPr>
              <w:t>коллажа</w:t>
            </w:r>
            <w:r w:rsidR="00D55676"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2EC" w:rsidRPr="00813FE3">
              <w:rPr>
                <w:rFonts w:ascii="Times New Roman" w:hAnsi="Times New Roman" w:cs="Times New Roman"/>
                <w:sz w:val="28"/>
                <w:szCs w:val="28"/>
              </w:rPr>
              <w:t>«Самая читаемая семья</w:t>
            </w:r>
            <w:r w:rsidR="00D55676" w:rsidRPr="00813F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29BC" w:rsidRPr="00813FE3" w:rsidRDefault="004429BC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7.Ведение дневника семейного чтения.</w:t>
            </w:r>
          </w:p>
          <w:p w:rsidR="00C73E95" w:rsidRPr="00813FE3" w:rsidRDefault="004429BC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3E95" w:rsidRPr="00813FE3">
              <w:rPr>
                <w:rFonts w:ascii="Times New Roman" w:hAnsi="Times New Roman" w:cs="Times New Roman"/>
                <w:sz w:val="28"/>
                <w:szCs w:val="28"/>
              </w:rPr>
              <w:t>. Проведение музыкально-логопедической сказки «Колобок».</w:t>
            </w:r>
          </w:p>
          <w:p w:rsidR="00C006E6" w:rsidRPr="00813FE3" w:rsidRDefault="00C73E95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9BC" w:rsidRPr="00813F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50E6"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</w:t>
            </w:r>
            <w:r w:rsidR="00C550E6"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тематической недели детской книги.</w:t>
            </w:r>
          </w:p>
          <w:p w:rsidR="00C006E6" w:rsidRPr="00813FE3" w:rsidRDefault="004429BC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06E6" w:rsidRPr="00813FE3">
              <w:rPr>
                <w:rFonts w:ascii="Times New Roman" w:hAnsi="Times New Roman" w:cs="Times New Roman"/>
                <w:sz w:val="28"/>
                <w:szCs w:val="28"/>
              </w:rPr>
              <w:t>.Разработка памятки по оформлению книжного уголка в группах.</w:t>
            </w:r>
          </w:p>
          <w:p w:rsidR="00C006E6" w:rsidRPr="00813FE3" w:rsidRDefault="004429BC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3C4A" w:rsidRPr="00813FE3">
              <w:rPr>
                <w:rFonts w:ascii="Times New Roman" w:hAnsi="Times New Roman" w:cs="Times New Roman"/>
                <w:sz w:val="28"/>
                <w:szCs w:val="28"/>
              </w:rPr>
              <w:t>. Консультация для родителей</w:t>
            </w:r>
            <w:r w:rsidR="00C006E6"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C4A" w:rsidRPr="00813FE3">
              <w:rPr>
                <w:rFonts w:ascii="Times New Roman" w:hAnsi="Times New Roman" w:cs="Times New Roman"/>
                <w:sz w:val="28"/>
                <w:szCs w:val="28"/>
              </w:rPr>
              <w:t>«Роль сказки в логопедической работе с детьми</w:t>
            </w:r>
            <w:r w:rsidR="00C006E6" w:rsidRPr="00813F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06E6" w:rsidRPr="00813FE3" w:rsidRDefault="00A652EC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9BC" w:rsidRPr="00813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6E6" w:rsidRPr="00813FE3">
              <w:rPr>
                <w:rFonts w:ascii="Times New Roman" w:hAnsi="Times New Roman" w:cs="Times New Roman"/>
                <w:sz w:val="28"/>
                <w:szCs w:val="28"/>
              </w:rPr>
              <w:t>.Проведение развлечений д</w:t>
            </w: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ля детей </w:t>
            </w:r>
            <w:r w:rsidR="00C006E6" w:rsidRPr="00813FE3">
              <w:rPr>
                <w:rFonts w:ascii="Times New Roman" w:hAnsi="Times New Roman" w:cs="Times New Roman"/>
                <w:sz w:val="28"/>
                <w:szCs w:val="28"/>
              </w:rPr>
              <w:t>«В гостях у Королевы Книг</w:t>
            </w: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», викторины,</w:t>
            </w:r>
            <w:r w:rsidR="00C006E6"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 вечер сказок, загадок, пословиц.</w:t>
            </w:r>
          </w:p>
          <w:p w:rsidR="00924D77" w:rsidRPr="00813FE3" w:rsidRDefault="00924D77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9BC" w:rsidRPr="00813F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. Акция «Книга в подарок».</w:t>
            </w:r>
          </w:p>
          <w:p w:rsidR="00D55676" w:rsidRPr="00813FE3" w:rsidRDefault="00D55676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2684" w:rsidRPr="00813FE3" w:rsidRDefault="00C006E6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1.Пополнить фонд </w:t>
            </w:r>
            <w:r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детской художественной литературы в ДОУ.</w:t>
            </w:r>
          </w:p>
          <w:p w:rsidR="00924D77" w:rsidRPr="00813FE3" w:rsidRDefault="00924D77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2. Систематизировать материал по теме в логопедическом кабинете.</w:t>
            </w:r>
          </w:p>
          <w:p w:rsidR="00924D77" w:rsidRPr="00813FE3" w:rsidRDefault="00924D77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3.Создание методического пособия «Логопедические сказки».</w:t>
            </w:r>
          </w:p>
          <w:p w:rsidR="00924D77" w:rsidRPr="00813FE3" w:rsidRDefault="00924D77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4.Активизировать всех участников образовательного процесса к реализации проекта.</w:t>
            </w:r>
          </w:p>
          <w:p w:rsidR="00924D77" w:rsidRPr="00813FE3" w:rsidRDefault="00924D77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5. Вовлечь родителей в образовательных процесс и направить их внимание на помощь ребенку.</w:t>
            </w:r>
          </w:p>
          <w:p w:rsidR="00924D77" w:rsidRPr="00813FE3" w:rsidRDefault="00924D77" w:rsidP="0092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7. Создать благоприятную базу для сотрудничества между  семьями воспитанников и педагогами детского сада.</w:t>
            </w:r>
          </w:p>
          <w:p w:rsidR="00924D77" w:rsidRPr="00813FE3" w:rsidRDefault="00924D77" w:rsidP="00924D7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FF2684" w:rsidRPr="00813FE3" w:rsidRDefault="00A652EC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Январь-март</w:t>
            </w:r>
            <w:r w:rsidR="00EC4643"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643"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</w:tr>
      <w:tr w:rsidR="00FF2684" w:rsidTr="00FF2684">
        <w:tc>
          <w:tcPr>
            <w:tcW w:w="2392" w:type="dxa"/>
          </w:tcPr>
          <w:p w:rsidR="00FF2684" w:rsidRPr="00813FE3" w:rsidRDefault="00924D77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2393" w:type="dxa"/>
          </w:tcPr>
          <w:p w:rsidR="00FF2684" w:rsidRPr="00813FE3" w:rsidRDefault="00C73E95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1. Проведение музыкально-логопедической сказки «Теремок».</w:t>
            </w:r>
          </w:p>
          <w:p w:rsidR="00924D77" w:rsidRPr="00813FE3" w:rsidRDefault="00924D77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2.Проведение повторного анкетирования, бесед с детьми, родителями, педагогами.</w:t>
            </w:r>
          </w:p>
          <w:p w:rsidR="00924D77" w:rsidRPr="00813FE3" w:rsidRDefault="00924D77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3.Подведение итогов реализации проекта на педсовете.</w:t>
            </w:r>
          </w:p>
          <w:p w:rsidR="00924D77" w:rsidRPr="00813FE3" w:rsidRDefault="00924D77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4.Отчет о реализации проекта представить на общем </w:t>
            </w:r>
            <w:r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родительском собрании.</w:t>
            </w:r>
          </w:p>
        </w:tc>
        <w:tc>
          <w:tcPr>
            <w:tcW w:w="2393" w:type="dxa"/>
          </w:tcPr>
          <w:p w:rsidR="00FF2684" w:rsidRPr="00813FE3" w:rsidRDefault="00924D77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Изучить отношение всех участников образовательного процесса к реализации проекта.</w:t>
            </w:r>
          </w:p>
          <w:p w:rsidR="00924D77" w:rsidRPr="00813FE3" w:rsidRDefault="00924D77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2.Обобщить и распространить семейный опыт по формированию ус</w:t>
            </w:r>
            <w:r w:rsidR="00EC4643" w:rsidRPr="00813FE3">
              <w:rPr>
                <w:rFonts w:ascii="Times New Roman" w:hAnsi="Times New Roman" w:cs="Times New Roman"/>
                <w:sz w:val="28"/>
                <w:szCs w:val="28"/>
              </w:rPr>
              <w:t>тойчивого интереса детей к книгам</w:t>
            </w: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643" w:rsidRPr="00813FE3" w:rsidRDefault="00EC4643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3. Оформить папку-копилку по итогам проекта.</w:t>
            </w:r>
          </w:p>
          <w:p w:rsidR="00EC4643" w:rsidRPr="00813FE3" w:rsidRDefault="00EC4643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4. Поощрить наиболее активных участников реализации </w:t>
            </w:r>
            <w:r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проекта.</w:t>
            </w:r>
          </w:p>
          <w:p w:rsidR="00EC4643" w:rsidRPr="00813FE3" w:rsidRDefault="00EC4643" w:rsidP="00EC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5. Поэтапное создание фотоальбома в процессе реализации проекта.</w:t>
            </w:r>
          </w:p>
        </w:tc>
        <w:tc>
          <w:tcPr>
            <w:tcW w:w="2393" w:type="dxa"/>
          </w:tcPr>
          <w:p w:rsidR="00FF2684" w:rsidRPr="00813FE3" w:rsidRDefault="00A652EC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="00EC4643"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</w:tr>
      <w:tr w:rsidR="00FF2684" w:rsidTr="00FF2684">
        <w:tc>
          <w:tcPr>
            <w:tcW w:w="2392" w:type="dxa"/>
          </w:tcPr>
          <w:p w:rsidR="00FF2684" w:rsidRPr="00813FE3" w:rsidRDefault="00A652EC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2393" w:type="dxa"/>
          </w:tcPr>
          <w:p w:rsidR="00A652EC" w:rsidRPr="00813FE3" w:rsidRDefault="00A652EC" w:rsidP="00A652E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813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1.Анализ проделанной работы. </w:t>
            </w:r>
            <w:r w:rsidRPr="00813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  <w:t>2.Вывод по теме. </w:t>
            </w:r>
            <w:r w:rsidRPr="00813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  <w:t>3.Пр</w:t>
            </w:r>
            <w:r w:rsidR="00C550E6" w:rsidRPr="00813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езентация опыта,</w:t>
            </w:r>
            <w:r w:rsidRPr="00813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фотосессия, выставка по теме проекта. </w:t>
            </w:r>
          </w:p>
          <w:p w:rsidR="00FF2684" w:rsidRPr="00813FE3" w:rsidRDefault="00FF2684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2684" w:rsidRPr="00813FE3" w:rsidRDefault="00A652EC" w:rsidP="0060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1.Проанализировать </w:t>
            </w:r>
            <w:r w:rsidR="00602FFC" w:rsidRPr="00813FE3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="00CF2537" w:rsidRPr="00813F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2FFC" w:rsidRPr="00813FE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проведенную за год, подвести итоги.</w:t>
            </w:r>
          </w:p>
        </w:tc>
        <w:tc>
          <w:tcPr>
            <w:tcW w:w="2393" w:type="dxa"/>
          </w:tcPr>
          <w:p w:rsidR="00FF2684" w:rsidRPr="00813FE3" w:rsidRDefault="00A652EC" w:rsidP="00AB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E3">
              <w:rPr>
                <w:rFonts w:ascii="Times New Roman" w:hAnsi="Times New Roman" w:cs="Times New Roman"/>
                <w:sz w:val="28"/>
                <w:szCs w:val="28"/>
              </w:rPr>
              <w:t>Май 2014</w:t>
            </w:r>
          </w:p>
        </w:tc>
      </w:tr>
    </w:tbl>
    <w:p w:rsidR="00FF2684" w:rsidRDefault="00FF2684" w:rsidP="00FF268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CF6FF"/>
        </w:rPr>
      </w:pPr>
    </w:p>
    <w:p w:rsidR="00890226" w:rsidRDefault="00890226" w:rsidP="00890226">
      <w:pPr>
        <w:ind w:firstLine="708"/>
        <w:jc w:val="center"/>
        <w:rPr>
          <w:b/>
          <w:sz w:val="28"/>
          <w:szCs w:val="28"/>
        </w:rPr>
      </w:pPr>
    </w:p>
    <w:p w:rsidR="00890226" w:rsidRDefault="00890226" w:rsidP="00890226">
      <w:pPr>
        <w:ind w:firstLine="708"/>
        <w:jc w:val="center"/>
        <w:rPr>
          <w:b/>
          <w:sz w:val="28"/>
          <w:szCs w:val="28"/>
        </w:rPr>
      </w:pPr>
    </w:p>
    <w:p w:rsidR="00890226" w:rsidRDefault="00890226" w:rsidP="00890226">
      <w:pPr>
        <w:ind w:firstLine="708"/>
        <w:jc w:val="center"/>
        <w:rPr>
          <w:b/>
          <w:sz w:val="28"/>
          <w:szCs w:val="28"/>
        </w:rPr>
      </w:pPr>
    </w:p>
    <w:p w:rsidR="00890226" w:rsidRDefault="00890226" w:rsidP="00890226">
      <w:pPr>
        <w:ind w:firstLine="708"/>
        <w:jc w:val="center"/>
        <w:rPr>
          <w:b/>
          <w:sz w:val="28"/>
          <w:szCs w:val="28"/>
        </w:rPr>
      </w:pPr>
    </w:p>
    <w:p w:rsidR="00813FE3" w:rsidRDefault="00813FE3" w:rsidP="00890226">
      <w:pPr>
        <w:ind w:firstLine="708"/>
        <w:jc w:val="center"/>
        <w:rPr>
          <w:b/>
          <w:sz w:val="28"/>
          <w:szCs w:val="28"/>
        </w:rPr>
      </w:pPr>
    </w:p>
    <w:p w:rsidR="00813FE3" w:rsidRDefault="00813FE3" w:rsidP="00890226">
      <w:pPr>
        <w:ind w:firstLine="708"/>
        <w:jc w:val="center"/>
        <w:rPr>
          <w:b/>
          <w:sz w:val="28"/>
          <w:szCs w:val="28"/>
        </w:rPr>
      </w:pPr>
    </w:p>
    <w:p w:rsidR="00813FE3" w:rsidRDefault="00813FE3" w:rsidP="00890226">
      <w:pPr>
        <w:ind w:firstLine="708"/>
        <w:jc w:val="center"/>
        <w:rPr>
          <w:b/>
          <w:sz w:val="28"/>
          <w:szCs w:val="28"/>
        </w:rPr>
      </w:pPr>
    </w:p>
    <w:p w:rsidR="00813FE3" w:rsidRDefault="00813FE3" w:rsidP="00890226">
      <w:pPr>
        <w:ind w:firstLine="708"/>
        <w:jc w:val="center"/>
        <w:rPr>
          <w:b/>
          <w:sz w:val="28"/>
          <w:szCs w:val="28"/>
        </w:rPr>
      </w:pPr>
    </w:p>
    <w:p w:rsidR="00813FE3" w:rsidRDefault="00813FE3" w:rsidP="00890226">
      <w:pPr>
        <w:ind w:firstLine="708"/>
        <w:jc w:val="center"/>
        <w:rPr>
          <w:b/>
          <w:sz w:val="28"/>
          <w:szCs w:val="28"/>
        </w:rPr>
      </w:pPr>
    </w:p>
    <w:p w:rsidR="00813FE3" w:rsidRDefault="00813FE3" w:rsidP="00890226">
      <w:pPr>
        <w:ind w:firstLine="708"/>
        <w:jc w:val="center"/>
        <w:rPr>
          <w:b/>
          <w:sz w:val="28"/>
          <w:szCs w:val="28"/>
        </w:rPr>
      </w:pPr>
    </w:p>
    <w:p w:rsidR="00813FE3" w:rsidRDefault="00813FE3" w:rsidP="00890226">
      <w:pPr>
        <w:ind w:firstLine="708"/>
        <w:jc w:val="center"/>
        <w:rPr>
          <w:b/>
          <w:sz w:val="28"/>
          <w:szCs w:val="28"/>
        </w:rPr>
      </w:pPr>
    </w:p>
    <w:p w:rsidR="00813FE3" w:rsidRDefault="00813FE3" w:rsidP="00890226">
      <w:pPr>
        <w:ind w:firstLine="708"/>
        <w:jc w:val="center"/>
        <w:rPr>
          <w:b/>
          <w:sz w:val="28"/>
          <w:szCs w:val="28"/>
        </w:rPr>
      </w:pPr>
    </w:p>
    <w:p w:rsidR="00813FE3" w:rsidRDefault="00813FE3" w:rsidP="00813FE3">
      <w:pPr>
        <w:rPr>
          <w:b/>
          <w:sz w:val="28"/>
          <w:szCs w:val="28"/>
        </w:rPr>
      </w:pPr>
    </w:p>
    <w:p w:rsidR="00980405" w:rsidRDefault="00980405" w:rsidP="00EA28DC">
      <w:pPr>
        <w:rPr>
          <w:b/>
          <w:sz w:val="28"/>
          <w:szCs w:val="28"/>
        </w:rPr>
      </w:pPr>
    </w:p>
    <w:p w:rsidR="00890226" w:rsidRPr="00890226" w:rsidRDefault="00890226" w:rsidP="0089022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890226" w:rsidRDefault="00890226" w:rsidP="006F6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226">
        <w:rPr>
          <w:rFonts w:ascii="Times New Roman" w:hAnsi="Times New Roman" w:cs="Times New Roman"/>
          <w:sz w:val="28"/>
          <w:szCs w:val="28"/>
        </w:rPr>
        <w:t>Пр</w:t>
      </w:r>
      <w:r w:rsidR="00D22191">
        <w:rPr>
          <w:rFonts w:ascii="Times New Roman" w:hAnsi="Times New Roman" w:cs="Times New Roman"/>
          <w:sz w:val="28"/>
          <w:szCs w:val="28"/>
        </w:rPr>
        <w:t>оведенный проект с октября 2013</w:t>
      </w:r>
      <w:r>
        <w:rPr>
          <w:rFonts w:ascii="Times New Roman" w:hAnsi="Times New Roman" w:cs="Times New Roman"/>
          <w:sz w:val="28"/>
          <w:szCs w:val="28"/>
        </w:rPr>
        <w:t xml:space="preserve"> года по май 2014</w:t>
      </w:r>
      <w:r w:rsidRPr="0089022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644F">
        <w:rPr>
          <w:rFonts w:ascii="Times New Roman" w:hAnsi="Times New Roman" w:cs="Times New Roman"/>
          <w:sz w:val="28"/>
          <w:szCs w:val="28"/>
        </w:rPr>
        <w:t xml:space="preserve">в МКДОУ «Белоснежка» </w:t>
      </w:r>
      <w:r w:rsidRPr="00890226">
        <w:rPr>
          <w:rFonts w:ascii="Times New Roman" w:hAnsi="Times New Roman" w:cs="Times New Roman"/>
          <w:sz w:val="28"/>
          <w:szCs w:val="28"/>
        </w:rPr>
        <w:t>позволил подтвердить правомерность наших подходов к процессу речевого развития старших дошкольников посредством сказки, что является одной из насущных проблем современной педагогики сотрудничества.</w:t>
      </w:r>
    </w:p>
    <w:p w:rsidR="006C3E52" w:rsidRPr="006C3E52" w:rsidRDefault="006C3E52" w:rsidP="006C3E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</w:rPr>
        <w:t>Дети различают жанры литературных произведений (стихотворение, сказка);</w:t>
      </w:r>
    </w:p>
    <w:p w:rsidR="006C3E52" w:rsidRPr="006C3E52" w:rsidRDefault="006C3E52" w:rsidP="006C3E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</w:rPr>
        <w:t xml:space="preserve">Называют любимые сказки и стихотворения; </w:t>
      </w:r>
    </w:p>
    <w:p w:rsidR="006C3E52" w:rsidRPr="006C3E52" w:rsidRDefault="006C3E52" w:rsidP="006C3E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</w:rPr>
        <w:t xml:space="preserve">Называют любимого детского писателя; </w:t>
      </w:r>
    </w:p>
    <w:p w:rsidR="006C3E52" w:rsidRPr="006C3E52" w:rsidRDefault="006C3E52" w:rsidP="006C3E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</w:rPr>
        <w:t xml:space="preserve">Дети могут пересказать отрывок из сказки,  выразительно прочитать стихотворение; </w:t>
      </w:r>
    </w:p>
    <w:p w:rsidR="006C3E52" w:rsidRPr="006C3E52" w:rsidRDefault="006C3E52" w:rsidP="006C3E5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</w:rPr>
        <w:t>Дети могут драматизировать небольшие отрывки из произведений.</w:t>
      </w:r>
    </w:p>
    <w:p w:rsidR="006C3E52" w:rsidRPr="006C3E52" w:rsidRDefault="006C3E52" w:rsidP="006C3E52">
      <w:pPr>
        <w:jc w:val="both"/>
      </w:pPr>
      <w:r w:rsidRPr="00C95042">
        <w:t>.</w:t>
      </w:r>
    </w:p>
    <w:p w:rsidR="00890226" w:rsidRPr="00890226" w:rsidRDefault="00890226" w:rsidP="00890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226">
        <w:rPr>
          <w:rFonts w:ascii="Times New Roman" w:hAnsi="Times New Roman" w:cs="Times New Roman"/>
          <w:sz w:val="28"/>
          <w:szCs w:val="28"/>
        </w:rPr>
        <w:t>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старших дошкольников. Но при этом необходима опора на фольклорный материал (сказку), которая исключает нравоучительность и включает  игровое общение. Разнообразие методов и приемов, используемых при обучении дошкольников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0226">
        <w:rPr>
          <w:rFonts w:ascii="Times New Roman" w:hAnsi="Times New Roman" w:cs="Times New Roman"/>
          <w:sz w:val="28"/>
          <w:szCs w:val="28"/>
        </w:rPr>
        <w:t xml:space="preserve"> позволяет варьировать задания, обогащать содержание и формы работы, использовать материал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0226">
        <w:rPr>
          <w:rFonts w:ascii="Times New Roman" w:hAnsi="Times New Roman" w:cs="Times New Roman"/>
          <w:sz w:val="28"/>
          <w:szCs w:val="28"/>
        </w:rPr>
        <w:t xml:space="preserve"> как в виде самостоятельных занятий, так и в качестве структурных элементов в других видах деятельности. Это позволяет адаптировать методику как к внешним объективным, так и внутренним субъективным условиям, учесть индивидуальные возможности каждого ребенка, с одной стороны, и возрастные возможности дошкольного детства – с другой. Главное – вовремя обратить на это внимание, не пропустить </w:t>
      </w:r>
      <w:r w:rsidR="005F7248" w:rsidRPr="00890226">
        <w:rPr>
          <w:rFonts w:ascii="Times New Roman" w:hAnsi="Times New Roman" w:cs="Times New Roman"/>
          <w:sz w:val="28"/>
          <w:szCs w:val="28"/>
        </w:rPr>
        <w:t>сенситивный</w:t>
      </w:r>
      <w:r w:rsidRPr="00890226">
        <w:rPr>
          <w:rFonts w:ascii="Times New Roman" w:hAnsi="Times New Roman" w:cs="Times New Roman"/>
          <w:sz w:val="28"/>
          <w:szCs w:val="28"/>
        </w:rPr>
        <w:t xml:space="preserve"> период речевого развития и творчества детей. Сказка помогает ребенку самосовершенствоваться, саморазвиваться, активизировать различные стороны мыслительных процессов.</w:t>
      </w:r>
    </w:p>
    <w:p w:rsidR="00890226" w:rsidRPr="00890226" w:rsidRDefault="005F7248" w:rsidP="00890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226" w:rsidRPr="00890226">
        <w:rPr>
          <w:rFonts w:ascii="Times New Roman" w:hAnsi="Times New Roman" w:cs="Times New Roman"/>
          <w:sz w:val="28"/>
          <w:szCs w:val="28"/>
        </w:rPr>
        <w:t>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 Прослеживается связь сказки с приобретённым опытом, знаниями, развито воображение, выявляется выразительность речи, активность в процессе создания сказочных образов.</w:t>
      </w:r>
    </w:p>
    <w:p w:rsidR="00890226" w:rsidRPr="00890226" w:rsidRDefault="006F644F" w:rsidP="00890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90226" w:rsidRPr="00890226">
        <w:rPr>
          <w:rFonts w:ascii="Times New Roman" w:hAnsi="Times New Roman" w:cs="Times New Roman"/>
          <w:sz w:val="28"/>
          <w:szCs w:val="28"/>
        </w:rPr>
        <w:t>Использование сказки способствовало совершенствованию звуковой стороны речи в сфере произношения, восприятия и выразительности; совершенствованию лексико-грамматических средств языка; расширению словарного запаса. Создание на занятии благоприятной психологической атмосферы способствовало обогащению эмоционально-чувственной сферы ребенка.</w:t>
      </w:r>
    </w:p>
    <w:p w:rsidR="00890226" w:rsidRPr="00890226" w:rsidRDefault="00890226" w:rsidP="00890226">
      <w:pPr>
        <w:jc w:val="both"/>
        <w:rPr>
          <w:rFonts w:ascii="Times New Roman" w:hAnsi="Times New Roman" w:cs="Times New Roman"/>
          <w:sz w:val="28"/>
          <w:szCs w:val="28"/>
        </w:rPr>
      </w:pPr>
      <w:r w:rsidRPr="00890226">
        <w:rPr>
          <w:rFonts w:ascii="Times New Roman" w:hAnsi="Times New Roman" w:cs="Times New Roman"/>
          <w:sz w:val="28"/>
          <w:szCs w:val="28"/>
        </w:rPr>
        <w:t xml:space="preserve"> </w:t>
      </w:r>
      <w:r w:rsidR="005F7248">
        <w:rPr>
          <w:rFonts w:ascii="Times New Roman" w:hAnsi="Times New Roman" w:cs="Times New Roman"/>
          <w:sz w:val="28"/>
          <w:szCs w:val="28"/>
        </w:rPr>
        <w:t xml:space="preserve">  </w:t>
      </w:r>
      <w:r w:rsidRPr="00890226">
        <w:rPr>
          <w:rFonts w:ascii="Times New Roman" w:hAnsi="Times New Roman" w:cs="Times New Roman"/>
          <w:sz w:val="28"/>
          <w:szCs w:val="28"/>
        </w:rPr>
        <w:t xml:space="preserve"> Педагогическими условиями эффективности данного процесса являются: диалоговое взаимоотношение  логопеда, воспитателя, родителей и старшего дошкольника на основе сказки; взаимодействие ребенка с окружающим миром посредством сказки; насыщение самостоятельной игровой деятельности детей атрибутами сказки.</w:t>
      </w:r>
    </w:p>
    <w:p w:rsidR="00890226" w:rsidRPr="00890226" w:rsidRDefault="00890226" w:rsidP="00890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226">
        <w:rPr>
          <w:rFonts w:ascii="Times New Roman" w:hAnsi="Times New Roman" w:cs="Times New Roman"/>
          <w:sz w:val="28"/>
          <w:szCs w:val="28"/>
        </w:rPr>
        <w:t xml:space="preserve">Отбирая обучающий материал, необходимо руководствоваться эмоциональной содержательностью заданий, их влиянием на развитие детского творчества, самостоятельностью, стремиться формировать  не только речь ребенка, но и его личность в целом. Ведь сказка учит не отвечать злом на зло, не быть равнодушным к чужому горю, активно противостоять любым проявлениям несправедливости (пусть и в сказочных формах), воспитывать в себе честность, искренность, гуманизм – главные общечеловеческие ценности. </w:t>
      </w:r>
    </w:p>
    <w:p w:rsidR="00890226" w:rsidRPr="00890226" w:rsidRDefault="00890226" w:rsidP="00890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226">
        <w:rPr>
          <w:rFonts w:ascii="Times New Roman" w:hAnsi="Times New Roman" w:cs="Times New Roman"/>
          <w:sz w:val="28"/>
          <w:szCs w:val="28"/>
        </w:rPr>
        <w:t xml:space="preserve"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 </w:t>
      </w:r>
    </w:p>
    <w:p w:rsidR="00890226" w:rsidRDefault="005F7248" w:rsidP="0089022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226" w:rsidRPr="00890226">
        <w:rPr>
          <w:rFonts w:ascii="Times New Roman" w:hAnsi="Times New Roman" w:cs="Times New Roman"/>
          <w:sz w:val="28"/>
          <w:szCs w:val="28"/>
        </w:rPr>
        <w:t xml:space="preserve">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старшего дошкольника.   </w:t>
      </w:r>
    </w:p>
    <w:p w:rsidR="006F644F" w:rsidRPr="00C95042" w:rsidRDefault="006F644F" w:rsidP="006F644F">
      <w:pPr>
        <w:widowControl w:val="0"/>
        <w:ind w:right="-23"/>
        <w:jc w:val="both"/>
        <w:rPr>
          <w:snapToGrid w:val="0"/>
        </w:rPr>
      </w:pPr>
      <w:r>
        <w:rPr>
          <w:snapToGrid w:val="0"/>
        </w:rPr>
        <w:t xml:space="preserve">       </w:t>
      </w:r>
    </w:p>
    <w:p w:rsidR="006F644F" w:rsidRPr="00C95042" w:rsidRDefault="006F644F" w:rsidP="006F644F">
      <w:pPr>
        <w:pStyle w:val="c21"/>
        <w:shd w:val="clear" w:color="auto" w:fill="FFFFFF"/>
        <w:jc w:val="both"/>
      </w:pPr>
    </w:p>
    <w:p w:rsidR="006F644F" w:rsidRDefault="006F644F" w:rsidP="006F644F">
      <w:pPr>
        <w:jc w:val="both"/>
      </w:pPr>
    </w:p>
    <w:p w:rsidR="006C3E52" w:rsidRDefault="006C3E52" w:rsidP="006F644F">
      <w:pPr>
        <w:jc w:val="both"/>
      </w:pPr>
    </w:p>
    <w:p w:rsidR="006F644F" w:rsidRPr="006C3E52" w:rsidRDefault="006F644F" w:rsidP="006F64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E52">
        <w:rPr>
          <w:rFonts w:ascii="Times New Roman" w:hAnsi="Times New Roman" w:cs="Times New Roman"/>
          <w:b/>
          <w:sz w:val="28"/>
          <w:szCs w:val="28"/>
        </w:rPr>
        <w:lastRenderedPageBreak/>
        <w:t>Критерии  определения уровня освоения тематического материала:</w:t>
      </w:r>
    </w:p>
    <w:p w:rsidR="006F644F" w:rsidRPr="006C3E52" w:rsidRDefault="006F644F" w:rsidP="006F644F">
      <w:pPr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Pr="006C3E52">
        <w:rPr>
          <w:rFonts w:ascii="Times New Roman" w:hAnsi="Times New Roman" w:cs="Times New Roman"/>
          <w:sz w:val="28"/>
          <w:szCs w:val="28"/>
        </w:rPr>
        <w:t>:</w:t>
      </w:r>
    </w:p>
    <w:p w:rsidR="006F644F" w:rsidRPr="006C3E52" w:rsidRDefault="006F644F" w:rsidP="006F644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</w:rPr>
        <w:t>Назови любимую сказку, стихотворение.</w:t>
      </w:r>
    </w:p>
    <w:p w:rsidR="006F644F" w:rsidRPr="006C3E52" w:rsidRDefault="006F644F" w:rsidP="006F644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</w:rPr>
        <w:t>Назови любимого писателя.</w:t>
      </w:r>
    </w:p>
    <w:p w:rsidR="006F644F" w:rsidRPr="006C3E52" w:rsidRDefault="006F644F" w:rsidP="006F644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</w:rPr>
        <w:t>Прочитай наизусть любимое стихотворение.</w:t>
      </w:r>
    </w:p>
    <w:p w:rsidR="006F644F" w:rsidRPr="006C3E52" w:rsidRDefault="006F644F" w:rsidP="006F644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</w:rPr>
        <w:t>Расскажи любимую сказку.</w:t>
      </w:r>
    </w:p>
    <w:p w:rsidR="006F644F" w:rsidRPr="006C3E52" w:rsidRDefault="006F644F" w:rsidP="006F64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644F" w:rsidRPr="006C3E52" w:rsidRDefault="006C3E52" w:rsidP="006F64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1B5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6F644F" w:rsidRPr="006C3E52">
        <w:rPr>
          <w:rFonts w:ascii="Times New Roman" w:hAnsi="Times New Roman" w:cs="Times New Roman"/>
          <w:b/>
          <w:sz w:val="28"/>
          <w:szCs w:val="28"/>
        </w:rPr>
        <w:t>:</w:t>
      </w:r>
    </w:p>
    <w:p w:rsidR="006F644F" w:rsidRPr="006C3E52" w:rsidRDefault="006F644F" w:rsidP="006F644F">
      <w:pPr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  <w:u w:val="single"/>
        </w:rPr>
        <w:t>Имеет высокий уровень знаний</w:t>
      </w:r>
      <w:r w:rsidRPr="006C3E52">
        <w:rPr>
          <w:rFonts w:ascii="Times New Roman" w:hAnsi="Times New Roman" w:cs="Times New Roman"/>
          <w:sz w:val="28"/>
          <w:szCs w:val="28"/>
        </w:rPr>
        <w:t>: различает жанры литературных произведений (стихотворение, сказка); называет любимые сказки и стихотворения; называет любимого детского писателя; умеет пересказать отрывок из сказки, умеет выразительно прочитать стихотворение; умеет драматизировать произведения.</w:t>
      </w:r>
    </w:p>
    <w:p w:rsidR="006F644F" w:rsidRPr="006C3E52" w:rsidRDefault="006F644F" w:rsidP="006F64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44F" w:rsidRPr="006C3E52" w:rsidRDefault="006C3E52" w:rsidP="006F64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C1B5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6F644F" w:rsidRPr="006C3E52">
        <w:rPr>
          <w:rFonts w:ascii="Times New Roman" w:hAnsi="Times New Roman" w:cs="Times New Roman"/>
          <w:b/>
          <w:sz w:val="28"/>
          <w:szCs w:val="28"/>
        </w:rPr>
        <w:t>:</w:t>
      </w:r>
    </w:p>
    <w:p w:rsidR="006F644F" w:rsidRPr="006C3E52" w:rsidRDefault="006F644F" w:rsidP="006F644F">
      <w:pPr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  <w:u w:val="single"/>
        </w:rPr>
        <w:t>Имеет средний уровень знаний</w:t>
      </w:r>
      <w:r w:rsidRPr="006C3E52">
        <w:rPr>
          <w:rFonts w:ascii="Times New Roman" w:hAnsi="Times New Roman" w:cs="Times New Roman"/>
          <w:sz w:val="28"/>
          <w:szCs w:val="28"/>
        </w:rPr>
        <w:t>: различает жанры литературных произведений (стихотворение, сказка) с помощью педагога; называет любимые сказки и стихотворения; с помощью педагога называет авторов детских книг; умеет пересказать отрывок из сказки с помощью наводящих вопросов; выразительно читает стихотворения; умеет драматизировать произведения.</w:t>
      </w:r>
    </w:p>
    <w:p w:rsidR="006F644F" w:rsidRPr="006C3E52" w:rsidRDefault="006F644F" w:rsidP="006F64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44F" w:rsidRPr="006C3E52" w:rsidRDefault="006C3E52" w:rsidP="006F64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F644F" w:rsidRPr="006C3E52">
        <w:rPr>
          <w:rFonts w:ascii="Times New Roman" w:hAnsi="Times New Roman" w:cs="Times New Roman"/>
          <w:b/>
          <w:sz w:val="28"/>
          <w:szCs w:val="28"/>
        </w:rPr>
        <w:t>Низкий у</w:t>
      </w:r>
      <w:r w:rsidR="004C1B53">
        <w:rPr>
          <w:rFonts w:ascii="Times New Roman" w:hAnsi="Times New Roman" w:cs="Times New Roman"/>
          <w:b/>
          <w:sz w:val="28"/>
          <w:szCs w:val="28"/>
        </w:rPr>
        <w:t>ровень</w:t>
      </w:r>
      <w:r w:rsidR="006F644F" w:rsidRPr="006C3E52">
        <w:rPr>
          <w:rFonts w:ascii="Times New Roman" w:hAnsi="Times New Roman" w:cs="Times New Roman"/>
          <w:b/>
          <w:sz w:val="28"/>
          <w:szCs w:val="28"/>
        </w:rPr>
        <w:t>:</w:t>
      </w:r>
    </w:p>
    <w:p w:rsidR="006F644F" w:rsidRDefault="006F644F" w:rsidP="006F644F">
      <w:pPr>
        <w:jc w:val="both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  <w:u w:val="single"/>
        </w:rPr>
        <w:t>Имеет низкий уровень знаний</w:t>
      </w:r>
      <w:r w:rsidRPr="006C3E52">
        <w:rPr>
          <w:rFonts w:ascii="Times New Roman" w:hAnsi="Times New Roman" w:cs="Times New Roman"/>
          <w:sz w:val="28"/>
          <w:szCs w:val="28"/>
        </w:rPr>
        <w:t>: затрудняется в определении жанра литературного произведения (стихотворение, сказка); называет любимые сказки и стихотворения;</w:t>
      </w:r>
      <w:r w:rsidR="006C3E52" w:rsidRPr="006C3E52">
        <w:rPr>
          <w:rFonts w:ascii="Times New Roman" w:hAnsi="Times New Roman" w:cs="Times New Roman"/>
          <w:sz w:val="28"/>
          <w:szCs w:val="28"/>
        </w:rPr>
        <w:t xml:space="preserve"> </w:t>
      </w:r>
      <w:r w:rsidRPr="006C3E52">
        <w:rPr>
          <w:rFonts w:ascii="Times New Roman" w:hAnsi="Times New Roman" w:cs="Times New Roman"/>
          <w:sz w:val="28"/>
          <w:szCs w:val="28"/>
        </w:rPr>
        <w:t>затрудняется  в назывании авторов  детских книг; затрудняется в  пересказе  сказок; не умеет драматизировать произведения.</w:t>
      </w:r>
    </w:p>
    <w:p w:rsidR="006C3E52" w:rsidRDefault="006C3E52" w:rsidP="006F6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52" w:rsidRDefault="006C3E52" w:rsidP="006F64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B08" w:rsidRDefault="00892B08" w:rsidP="00892B08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892B08" w:rsidRDefault="00892B08" w:rsidP="00892B08">
      <w:pPr>
        <w:pStyle w:val="ab"/>
        <w:rPr>
          <w:b w:val="0"/>
          <w:bCs w:val="0"/>
          <w:color w:val="auto"/>
          <w:sz w:val="22"/>
          <w:szCs w:val="22"/>
        </w:rPr>
      </w:pPr>
    </w:p>
    <w:p w:rsidR="00892B08" w:rsidRPr="00892B08" w:rsidRDefault="00892B08" w:rsidP="00892B08">
      <w:pPr>
        <w:pStyle w:val="ab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92B08">
        <w:rPr>
          <w:rFonts w:ascii="Times New Roman" w:hAnsi="Times New Roman" w:cs="Times New Roman"/>
          <w:color w:val="auto"/>
          <w:sz w:val="28"/>
          <w:szCs w:val="28"/>
        </w:rPr>
        <w:lastRenderedPageBreak/>
        <w:t>Диагностика на начало реализации проекта</w:t>
      </w:r>
    </w:p>
    <w:p w:rsidR="00892B08" w:rsidRDefault="00892B08" w:rsidP="00892B08">
      <w:pPr>
        <w:keepNext/>
        <w:jc w:val="both"/>
      </w:pPr>
    </w:p>
    <w:p w:rsidR="00892B08" w:rsidRDefault="006C3E52" w:rsidP="00892B08">
      <w:pPr>
        <w:keepNext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5100" cy="2165350"/>
            <wp:effectExtent l="57150" t="0" r="69850" b="139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27A2" w:rsidRPr="00A727A2" w:rsidRDefault="00A727A2" w:rsidP="00A727A2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A727A2">
        <w:rPr>
          <w:rFonts w:ascii="Times New Roman" w:hAnsi="Times New Roman" w:cs="Times New Roman"/>
          <w:sz w:val="28"/>
          <w:szCs w:val="28"/>
        </w:rPr>
        <w:t>Где, высокий уровень: 12% - старшая группа; 21% - подготовительная группа;</w:t>
      </w:r>
    </w:p>
    <w:p w:rsidR="00A727A2" w:rsidRPr="00A727A2" w:rsidRDefault="00A727A2" w:rsidP="00A727A2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A727A2">
        <w:rPr>
          <w:rFonts w:ascii="Times New Roman" w:hAnsi="Times New Roman" w:cs="Times New Roman"/>
          <w:sz w:val="28"/>
          <w:szCs w:val="28"/>
        </w:rPr>
        <w:t>Средний уровень 27% - старшая группа; 41% - подготовительная группа;</w:t>
      </w:r>
    </w:p>
    <w:p w:rsidR="00A727A2" w:rsidRPr="00A727A2" w:rsidRDefault="00A727A2" w:rsidP="00A727A2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A727A2">
        <w:rPr>
          <w:rFonts w:ascii="Times New Roman" w:hAnsi="Times New Roman" w:cs="Times New Roman"/>
          <w:sz w:val="28"/>
          <w:szCs w:val="28"/>
        </w:rPr>
        <w:t>Низкий уровень 61% - старшая группа; 38% - подготовительная группа.</w:t>
      </w:r>
    </w:p>
    <w:p w:rsidR="00A727A2" w:rsidRDefault="00A727A2" w:rsidP="00A727A2">
      <w:pPr>
        <w:keepNext/>
        <w:spacing w:after="0"/>
        <w:jc w:val="both"/>
      </w:pPr>
    </w:p>
    <w:p w:rsidR="00892B08" w:rsidRDefault="00892B08" w:rsidP="00892B08">
      <w:pPr>
        <w:pStyle w:val="ab"/>
        <w:jc w:val="both"/>
      </w:pPr>
    </w:p>
    <w:p w:rsidR="006F644F" w:rsidRPr="00892B08" w:rsidRDefault="00892B08" w:rsidP="00892B08">
      <w:pPr>
        <w:pStyle w:val="ab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Диагностика по окончанию</w:t>
      </w:r>
      <w:r w:rsidRPr="00892B08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проекта</w:t>
      </w:r>
    </w:p>
    <w:p w:rsidR="006F644F" w:rsidRPr="006C3E52" w:rsidRDefault="006F644F" w:rsidP="006F644F">
      <w:pPr>
        <w:pStyle w:val="c21"/>
        <w:shd w:val="clear" w:color="auto" w:fill="FFFFFF"/>
        <w:jc w:val="both"/>
        <w:rPr>
          <w:sz w:val="28"/>
          <w:szCs w:val="28"/>
        </w:rPr>
      </w:pPr>
    </w:p>
    <w:p w:rsidR="006F644F" w:rsidRPr="006C3E52" w:rsidRDefault="00AA5264" w:rsidP="006F644F">
      <w:pPr>
        <w:pStyle w:val="c21"/>
        <w:shd w:val="clear" w:color="auto" w:fill="FFFFFF"/>
        <w:jc w:val="both"/>
        <w:rPr>
          <w:sz w:val="28"/>
          <w:szCs w:val="28"/>
        </w:rPr>
      </w:pPr>
      <w:r w:rsidRPr="00AA5264">
        <w:rPr>
          <w:noProof/>
          <w:sz w:val="28"/>
          <w:szCs w:val="28"/>
        </w:rPr>
        <w:drawing>
          <wp:inline distT="0" distB="0" distL="0" distR="0">
            <wp:extent cx="5226050" cy="2254250"/>
            <wp:effectExtent l="76200" t="0" r="69850" b="107950"/>
            <wp:docPr id="1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644F" w:rsidRDefault="006F644F" w:rsidP="006F644F">
      <w:pPr>
        <w:pStyle w:val="c21"/>
        <w:shd w:val="clear" w:color="auto" w:fill="FFFFFF"/>
        <w:jc w:val="both"/>
      </w:pPr>
    </w:p>
    <w:p w:rsidR="00A727A2" w:rsidRPr="00A727A2" w:rsidRDefault="00A727A2" w:rsidP="00A727A2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A727A2">
        <w:rPr>
          <w:rFonts w:ascii="Times New Roman" w:hAnsi="Times New Roman" w:cs="Times New Roman"/>
          <w:sz w:val="28"/>
          <w:szCs w:val="28"/>
        </w:rPr>
        <w:t>Где,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уровень: 58</w:t>
      </w:r>
      <w:r w:rsidRPr="00A727A2">
        <w:rPr>
          <w:rFonts w:ascii="Times New Roman" w:hAnsi="Times New Roman" w:cs="Times New Roman"/>
          <w:sz w:val="28"/>
          <w:szCs w:val="28"/>
        </w:rPr>
        <w:t>% - старшая группа</w:t>
      </w:r>
      <w:r>
        <w:rPr>
          <w:rFonts w:ascii="Times New Roman" w:hAnsi="Times New Roman" w:cs="Times New Roman"/>
          <w:sz w:val="28"/>
          <w:szCs w:val="28"/>
        </w:rPr>
        <w:t>; 78</w:t>
      </w:r>
      <w:r w:rsidRPr="00A727A2">
        <w:rPr>
          <w:rFonts w:ascii="Times New Roman" w:hAnsi="Times New Roman" w:cs="Times New Roman"/>
          <w:sz w:val="28"/>
          <w:szCs w:val="28"/>
        </w:rPr>
        <w:t>% - подготовительная группа;</w:t>
      </w:r>
    </w:p>
    <w:p w:rsidR="00A727A2" w:rsidRPr="00A727A2" w:rsidRDefault="00A727A2" w:rsidP="00A727A2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A727A2">
        <w:rPr>
          <w:rFonts w:ascii="Times New Roman" w:hAnsi="Times New Roman" w:cs="Times New Roman"/>
          <w:sz w:val="28"/>
          <w:szCs w:val="28"/>
        </w:rPr>
        <w:t xml:space="preserve">Средний </w:t>
      </w:r>
      <w:r>
        <w:rPr>
          <w:rFonts w:ascii="Times New Roman" w:hAnsi="Times New Roman" w:cs="Times New Roman"/>
          <w:sz w:val="28"/>
          <w:szCs w:val="28"/>
        </w:rPr>
        <w:t>уровень 35% - старшая группа; 17</w:t>
      </w:r>
      <w:r w:rsidRPr="00A727A2">
        <w:rPr>
          <w:rFonts w:ascii="Times New Roman" w:hAnsi="Times New Roman" w:cs="Times New Roman"/>
          <w:sz w:val="28"/>
          <w:szCs w:val="28"/>
        </w:rPr>
        <w:t>% - подготовительная группа;</w:t>
      </w:r>
    </w:p>
    <w:p w:rsidR="00A727A2" w:rsidRPr="00A727A2" w:rsidRDefault="00A727A2" w:rsidP="00A727A2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7% - старшая группа; 5</w:t>
      </w:r>
      <w:r w:rsidRPr="00A727A2">
        <w:rPr>
          <w:rFonts w:ascii="Times New Roman" w:hAnsi="Times New Roman" w:cs="Times New Roman"/>
          <w:sz w:val="28"/>
          <w:szCs w:val="28"/>
        </w:rPr>
        <w:t>% - подготовительная группа.</w:t>
      </w:r>
    </w:p>
    <w:p w:rsidR="006F644F" w:rsidRDefault="006F644F" w:rsidP="006F644F">
      <w:pPr>
        <w:pStyle w:val="c21"/>
        <w:shd w:val="clear" w:color="auto" w:fill="FFFFFF"/>
        <w:jc w:val="both"/>
      </w:pPr>
    </w:p>
    <w:p w:rsidR="00A727A2" w:rsidRPr="006C3E52" w:rsidRDefault="00A727A2" w:rsidP="006C3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8DC" w:rsidRPr="00980405" w:rsidRDefault="00EA28DC" w:rsidP="00EA28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405">
        <w:rPr>
          <w:rFonts w:ascii="Times New Roman" w:hAnsi="Times New Roman" w:cs="Times New Roman"/>
          <w:b/>
          <w:sz w:val="26"/>
          <w:szCs w:val="26"/>
        </w:rPr>
        <w:lastRenderedPageBreak/>
        <w:t>Список использованной и  рекомендуемой литературы:</w:t>
      </w:r>
    </w:p>
    <w:p w:rsidR="00EA28DC" w:rsidRPr="00980405" w:rsidRDefault="00EA28DC" w:rsidP="00EA28D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80405">
        <w:rPr>
          <w:rFonts w:ascii="Times New Roman" w:hAnsi="Times New Roman"/>
          <w:b/>
          <w:sz w:val="26"/>
          <w:szCs w:val="26"/>
        </w:rPr>
        <w:t xml:space="preserve"> </w:t>
      </w:r>
      <w:r w:rsidRPr="00980405">
        <w:rPr>
          <w:rFonts w:ascii="Times New Roman" w:hAnsi="Times New Roman"/>
          <w:sz w:val="26"/>
          <w:szCs w:val="26"/>
        </w:rPr>
        <w:t>Большова Т.В. «Учимся по сказке». СПб.: Детство-Пресс, 2001. – 143с.</w:t>
      </w:r>
    </w:p>
    <w:p w:rsidR="00EA28DC" w:rsidRPr="00980405" w:rsidRDefault="00EA28DC" w:rsidP="00EA28D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80405">
        <w:rPr>
          <w:rFonts w:ascii="Times New Roman" w:hAnsi="Times New Roman"/>
          <w:sz w:val="26"/>
          <w:szCs w:val="26"/>
        </w:rPr>
        <w:t>Девянина И. «Занимаемся и составляем сказки по схемам с использованием методов ТРИЗ». // Дошкольное воспитание № 11. – 1998. – с. 9 – 31.</w:t>
      </w:r>
    </w:p>
    <w:p w:rsidR="00EA28DC" w:rsidRPr="00980405" w:rsidRDefault="00EA28DC" w:rsidP="00EA28D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80405">
        <w:rPr>
          <w:rFonts w:ascii="Times New Roman" w:hAnsi="Times New Roman"/>
          <w:sz w:val="26"/>
          <w:szCs w:val="26"/>
        </w:rPr>
        <w:t>Зинкевич-Евстигнеева Т.Д.</w:t>
      </w:r>
      <w:r w:rsidRPr="00980405">
        <w:rPr>
          <w:rFonts w:ascii="Times New Roman" w:hAnsi="Times New Roman"/>
          <w:b/>
          <w:sz w:val="26"/>
          <w:szCs w:val="26"/>
        </w:rPr>
        <w:t xml:space="preserve"> </w:t>
      </w:r>
      <w:r w:rsidRPr="00980405">
        <w:rPr>
          <w:rFonts w:ascii="Times New Roman" w:hAnsi="Times New Roman"/>
          <w:sz w:val="26"/>
          <w:szCs w:val="26"/>
        </w:rPr>
        <w:t>«Практикум по сказкотерапии».  СПб.: ООО Речь, 2000 – 310с.</w:t>
      </w:r>
    </w:p>
    <w:p w:rsidR="00EA28DC" w:rsidRPr="00980405" w:rsidRDefault="00EA28DC" w:rsidP="00EA28D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80405">
        <w:rPr>
          <w:rFonts w:ascii="Times New Roman" w:hAnsi="Times New Roman"/>
          <w:sz w:val="26"/>
          <w:szCs w:val="26"/>
        </w:rPr>
        <w:t>Семеренко И.Г. «В гостях у сказки: развивающие занятия для самых маленьких». – СПб.: Изд.Дом Литера, 2006. – 64с.</w:t>
      </w:r>
    </w:p>
    <w:p w:rsidR="00EA28DC" w:rsidRPr="00980405" w:rsidRDefault="00EA28DC" w:rsidP="00EA28D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80405">
        <w:rPr>
          <w:rFonts w:ascii="Times New Roman" w:hAnsi="Times New Roman"/>
          <w:sz w:val="26"/>
          <w:szCs w:val="26"/>
        </w:rPr>
        <w:t>«Сказка как источник творчества детей»: Пособие для педагогов дошкольных учреждений</w:t>
      </w:r>
      <w:r w:rsidRPr="00980405">
        <w:rPr>
          <w:rFonts w:ascii="Times New Roman" w:hAnsi="Times New Roman"/>
          <w:b/>
          <w:sz w:val="26"/>
          <w:szCs w:val="26"/>
        </w:rPr>
        <w:t xml:space="preserve"> / </w:t>
      </w:r>
      <w:r w:rsidRPr="00980405">
        <w:rPr>
          <w:rFonts w:ascii="Times New Roman" w:hAnsi="Times New Roman"/>
          <w:sz w:val="26"/>
          <w:szCs w:val="26"/>
        </w:rPr>
        <w:t>Науч. Рук. Ю.А. Лебедев. – М.: Гуманитар. Изд. Центр ВЛАДОС, 2001 – 288с. – (Здоровьесберегающая педагогика).</w:t>
      </w:r>
    </w:p>
    <w:p w:rsidR="00EA28DC" w:rsidRPr="00980405" w:rsidRDefault="00EA28DC" w:rsidP="00EA28D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80405">
        <w:rPr>
          <w:rFonts w:ascii="Times New Roman" w:hAnsi="Times New Roman"/>
          <w:sz w:val="26"/>
          <w:szCs w:val="26"/>
        </w:rPr>
        <w:t>Фесюкова Л.Б. «От трех до семи: книга для пап, мам, дедушек и бабушек». – Харьков: Фолио, 1996. – 354с.</w:t>
      </w:r>
    </w:p>
    <w:p w:rsidR="00EA28DC" w:rsidRPr="00980405" w:rsidRDefault="00EA28DC" w:rsidP="00EA28D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80405">
        <w:rPr>
          <w:rFonts w:ascii="Times New Roman" w:hAnsi="Times New Roman"/>
          <w:sz w:val="26"/>
          <w:szCs w:val="26"/>
        </w:rPr>
        <w:t>Шорохова О.А</w:t>
      </w:r>
      <w:r w:rsidRPr="00980405">
        <w:rPr>
          <w:rFonts w:ascii="Times New Roman" w:hAnsi="Times New Roman"/>
          <w:b/>
          <w:sz w:val="26"/>
          <w:szCs w:val="26"/>
        </w:rPr>
        <w:t>.</w:t>
      </w:r>
      <w:r w:rsidRPr="00980405">
        <w:rPr>
          <w:rFonts w:ascii="Times New Roman" w:hAnsi="Times New Roman"/>
          <w:sz w:val="26"/>
          <w:szCs w:val="26"/>
        </w:rPr>
        <w:t xml:space="preserve"> «Играем в сказку: Сказкотерапия и занятия по развитию связной  речи дошкольников». М.: ТЦ Сфера, 2007. – 208с.</w:t>
      </w:r>
    </w:p>
    <w:p w:rsidR="00EA28DC" w:rsidRPr="00980405" w:rsidRDefault="00EA28DC" w:rsidP="00EA28DC">
      <w:pPr>
        <w:pStyle w:val="a3"/>
        <w:numPr>
          <w:ilvl w:val="0"/>
          <w:numId w:val="2"/>
        </w:numPr>
        <w:shd w:val="clear" w:color="auto" w:fill="FFFFFF"/>
        <w:spacing w:after="0" w:line="273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/>
          <w:color w:val="000000"/>
          <w:sz w:val="26"/>
          <w:szCs w:val="26"/>
        </w:rPr>
        <w:t>Алиева Т.Н., Антонова Т.В. Программа «Истоки» - М.: Просвещение,  2003 г.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>Гриценко З.А. Положи твое сердце у чтения - М.: Просвещение,  2000г.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>Гурович Л.М., Береговая Л.Б., Логинова В.И. Ребёнок и книга. – М.: Просвещение, 1992.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Доронова Т.Н.  Программа для родителей и воспитателей по формированию здоровья и развитию детей 4-7 лет. «Из детства – в отрочество».- М.: Просвещение, 2002 г.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>Жукова Г.Д Родительское собрание по детскому чтению.- М: Русская школьная библиотечная ассоциация, 2007 г.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>Жукова Г.Д. Семейное чтение в год семьи.- М: Русская школьная ассоциация, 2007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>Канавина Г. А. Особенности деятельности библиотеки в поддержку социальной «семьи» и в сохранении традиции семейного чтения в условиях детского дома, организованного по семейному типу.  - М.: Просвещение, 2000г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Международный день детской книги.- Ж.: Дошкольное образование, 2010. - №6.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>Нежданова Л. И., Киченко Е. А. Работа с семьей и продвижение семейного чтения – М.: Просвещение, 1996 г.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Праздник книги и чтения. Сборник сценариев по привлечению детей к чтению и умению работать с информацией. Российская государственная детская библиотека .-М: Школьная библиотека Программа поддержки чтения.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Пименова И. П., Сластникова Л. А. Семейное чтение: Целевая программа на 2008-2010 г.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Руденко Т., Мелик – Пашаева М. Книги хорошие, книги плохие. Ж.: Дошкольное образование. 2010. - №6.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Рубан Н., Семёнова В., Смоляк АС днем рождения, писатель! Составители: сотрудники российской государственной детской библиотеки. Ж.: Дошкольное образование. 2010. - №1</w:t>
      </w:r>
    </w:p>
    <w:p w:rsidR="00EA28DC" w:rsidRPr="00980405" w:rsidRDefault="00EA28DC" w:rsidP="00EA28DC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Пушкин А.С. Сказки.-М.: Детская литература, 2007г.</w:t>
      </w:r>
    </w:p>
    <w:p w:rsidR="00EA28DC" w:rsidRPr="00980405" w:rsidRDefault="00EA28DC" w:rsidP="00980405">
      <w:pPr>
        <w:numPr>
          <w:ilvl w:val="0"/>
          <w:numId w:val="2"/>
        </w:numPr>
        <w:shd w:val="clear" w:color="auto" w:fill="FFFFFF"/>
        <w:spacing w:after="0" w:line="273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Ушакова О.С. «Знакомим с литературой детей 5-7 лет» -М.: -2010 г</w:t>
      </w:r>
      <w:r w:rsidR="009804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A2491" w:rsidRDefault="006A2491"/>
    <w:sectPr w:rsidR="006A2491" w:rsidSect="006A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F0" w:rsidRDefault="003E35F0" w:rsidP="00263CC7">
      <w:pPr>
        <w:spacing w:after="0" w:line="240" w:lineRule="auto"/>
      </w:pPr>
      <w:r>
        <w:separator/>
      </w:r>
    </w:p>
  </w:endnote>
  <w:endnote w:type="continuationSeparator" w:id="1">
    <w:p w:rsidR="003E35F0" w:rsidRDefault="003E35F0" w:rsidP="0026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F0" w:rsidRDefault="003E35F0" w:rsidP="00263CC7">
      <w:pPr>
        <w:spacing w:after="0" w:line="240" w:lineRule="auto"/>
      </w:pPr>
      <w:r>
        <w:separator/>
      </w:r>
    </w:p>
  </w:footnote>
  <w:footnote w:type="continuationSeparator" w:id="1">
    <w:p w:rsidR="003E35F0" w:rsidRDefault="003E35F0" w:rsidP="0026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19B"/>
    <w:multiLevelType w:val="hybridMultilevel"/>
    <w:tmpl w:val="6206F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31711"/>
    <w:multiLevelType w:val="multilevel"/>
    <w:tmpl w:val="4932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708D1"/>
    <w:multiLevelType w:val="multilevel"/>
    <w:tmpl w:val="DB0A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55A28"/>
    <w:multiLevelType w:val="multilevel"/>
    <w:tmpl w:val="0B0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B5A26"/>
    <w:multiLevelType w:val="multilevel"/>
    <w:tmpl w:val="43FC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63145"/>
    <w:multiLevelType w:val="multilevel"/>
    <w:tmpl w:val="E118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A6134"/>
    <w:multiLevelType w:val="multilevel"/>
    <w:tmpl w:val="B6A2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50919"/>
    <w:multiLevelType w:val="hybridMultilevel"/>
    <w:tmpl w:val="66986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37B3E"/>
    <w:multiLevelType w:val="hybridMultilevel"/>
    <w:tmpl w:val="3B00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436F7"/>
    <w:multiLevelType w:val="multilevel"/>
    <w:tmpl w:val="B788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4301A"/>
    <w:multiLevelType w:val="hybridMultilevel"/>
    <w:tmpl w:val="FBF2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86267"/>
    <w:multiLevelType w:val="hybridMultilevel"/>
    <w:tmpl w:val="3BFC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D3C50"/>
    <w:multiLevelType w:val="multilevel"/>
    <w:tmpl w:val="29F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33F1F"/>
    <w:multiLevelType w:val="hybridMultilevel"/>
    <w:tmpl w:val="CCA457A8"/>
    <w:lvl w:ilvl="0" w:tplc="42284E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E922F29"/>
    <w:multiLevelType w:val="hybridMultilevel"/>
    <w:tmpl w:val="2A22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C270C"/>
    <w:multiLevelType w:val="multilevel"/>
    <w:tmpl w:val="6858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D39CC"/>
    <w:multiLevelType w:val="hybridMultilevel"/>
    <w:tmpl w:val="21A89B54"/>
    <w:lvl w:ilvl="0" w:tplc="3C5AC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CA344E"/>
    <w:multiLevelType w:val="multilevel"/>
    <w:tmpl w:val="8B88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030BCA"/>
    <w:multiLevelType w:val="multilevel"/>
    <w:tmpl w:val="D276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E0ECF"/>
    <w:multiLevelType w:val="multilevel"/>
    <w:tmpl w:val="A60C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B55AB"/>
    <w:multiLevelType w:val="hybridMultilevel"/>
    <w:tmpl w:val="28FA4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16"/>
  </w:num>
  <w:num w:numId="15">
    <w:abstractNumId w:val="11"/>
  </w:num>
  <w:num w:numId="16">
    <w:abstractNumId w:val="9"/>
  </w:num>
  <w:num w:numId="17">
    <w:abstractNumId w:val="15"/>
  </w:num>
  <w:num w:numId="18">
    <w:abstractNumId w:val="17"/>
  </w:num>
  <w:num w:numId="19">
    <w:abstractNumId w:val="2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B66"/>
    <w:rsid w:val="00092A08"/>
    <w:rsid w:val="00106B66"/>
    <w:rsid w:val="001146BB"/>
    <w:rsid w:val="00136D4A"/>
    <w:rsid w:val="00186C14"/>
    <w:rsid w:val="001C66C4"/>
    <w:rsid w:val="00263CC7"/>
    <w:rsid w:val="002D0C24"/>
    <w:rsid w:val="0030459F"/>
    <w:rsid w:val="0036174D"/>
    <w:rsid w:val="003D2B3E"/>
    <w:rsid w:val="003E250E"/>
    <w:rsid w:val="003E35F0"/>
    <w:rsid w:val="004007AF"/>
    <w:rsid w:val="004429BC"/>
    <w:rsid w:val="00450D58"/>
    <w:rsid w:val="004A51CF"/>
    <w:rsid w:val="004C1B53"/>
    <w:rsid w:val="004E5B4E"/>
    <w:rsid w:val="005A63D2"/>
    <w:rsid w:val="005C6D8A"/>
    <w:rsid w:val="005F7248"/>
    <w:rsid w:val="00602FFC"/>
    <w:rsid w:val="00662C11"/>
    <w:rsid w:val="006A2491"/>
    <w:rsid w:val="006C3E52"/>
    <w:rsid w:val="006F0BFE"/>
    <w:rsid w:val="006F50FA"/>
    <w:rsid w:val="006F644F"/>
    <w:rsid w:val="00770056"/>
    <w:rsid w:val="00813FE3"/>
    <w:rsid w:val="00865D3D"/>
    <w:rsid w:val="00890226"/>
    <w:rsid w:val="00892B08"/>
    <w:rsid w:val="008D0E1F"/>
    <w:rsid w:val="008F3C4A"/>
    <w:rsid w:val="00924D77"/>
    <w:rsid w:val="009277EC"/>
    <w:rsid w:val="00980405"/>
    <w:rsid w:val="00A652EC"/>
    <w:rsid w:val="00A727A2"/>
    <w:rsid w:val="00AA5264"/>
    <w:rsid w:val="00AB1D2B"/>
    <w:rsid w:val="00AB5FC8"/>
    <w:rsid w:val="00AB6C64"/>
    <w:rsid w:val="00B759B1"/>
    <w:rsid w:val="00C006E6"/>
    <w:rsid w:val="00C15929"/>
    <w:rsid w:val="00C24376"/>
    <w:rsid w:val="00C550E6"/>
    <w:rsid w:val="00C73E95"/>
    <w:rsid w:val="00CF2537"/>
    <w:rsid w:val="00D22191"/>
    <w:rsid w:val="00D55676"/>
    <w:rsid w:val="00EA28DC"/>
    <w:rsid w:val="00EC4643"/>
    <w:rsid w:val="00EE7C89"/>
    <w:rsid w:val="00F24AF7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6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3CC7"/>
  </w:style>
  <w:style w:type="paragraph" w:styleId="a6">
    <w:name w:val="footer"/>
    <w:basedOn w:val="a"/>
    <w:link w:val="a7"/>
    <w:uiPriority w:val="99"/>
    <w:semiHidden/>
    <w:unhideWhenUsed/>
    <w:rsid w:val="0026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3CC7"/>
  </w:style>
  <w:style w:type="table" w:styleId="a8">
    <w:name w:val="Table Grid"/>
    <w:basedOn w:val="a1"/>
    <w:uiPriority w:val="59"/>
    <w:rsid w:val="00263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684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6F6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892B0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Старшая группа</c:v>
                </c:pt>
                <c:pt idx="1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0.21000000000000008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Старшая группа</c:v>
                </c:pt>
                <c:pt idx="1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0.27</c:v>
                </c:pt>
                <c:pt idx="1">
                  <c:v>0.41000000000000014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Низкий уровень</c:v>
                </c:pt>
              </c:strCache>
            </c:strRef>
          </c:tx>
          <c:dLbls>
            <c:dLbl>
              <c:idx val="1"/>
              <c:layout>
                <c:manualLayout>
                  <c:x val="3.2407407407407426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Старшая группа</c:v>
                </c:pt>
                <c:pt idx="1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0.61000000000000032</c:v>
                </c:pt>
                <c:pt idx="1">
                  <c:v>0.38000000000000017</c:v>
                </c:pt>
              </c:numCache>
            </c:numRef>
          </c:val>
        </c:ser>
        <c:shape val="cylinder"/>
        <c:axId val="232952960"/>
        <c:axId val="233551360"/>
        <c:axId val="0"/>
      </c:bar3DChart>
      <c:catAx>
        <c:axId val="2329529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233551360"/>
        <c:crosses val="autoZero"/>
        <c:auto val="1"/>
        <c:lblAlgn val="ctr"/>
        <c:lblOffset val="100"/>
      </c:catAx>
      <c:valAx>
        <c:axId val="233551360"/>
        <c:scaling>
          <c:orientation val="minMax"/>
        </c:scaling>
        <c:axPos val="l"/>
        <c:majorGridlines/>
        <c:numFmt formatCode="0%" sourceLinked="1"/>
        <c:tickLblPos val="nextTo"/>
        <c:crossAx val="232952960"/>
        <c:crosses val="autoZero"/>
        <c:crossBetween val="between"/>
      </c:valAx>
      <c:spPr>
        <a:effectLst>
          <a:outerShdw blurRad="50800" dist="50800" dir="5400000" sx="33000" sy="33000" algn="ctr" rotWithShape="0">
            <a:schemeClr val="tx2">
              <a:lumMod val="20000"/>
              <a:lumOff val="80000"/>
              <a:alpha val="99000"/>
            </a:schemeClr>
          </a:outerShdw>
        </a:effectLst>
      </c:spPr>
    </c:plotArea>
    <c:legend>
      <c:legendPos val="r"/>
    </c:legend>
    <c:plotVisOnly val="1"/>
  </c:chart>
  <c:spPr>
    <a:ln>
      <a:solidFill>
        <a:srgbClr val="4F81BD">
          <a:alpha val="90000"/>
        </a:srgbClr>
      </a:solidFill>
    </a:ln>
    <a:effectLst>
      <a:outerShdw blurRad="76200" dist="88900" dir="5400000" algn="ctr" rotWithShape="0">
        <a:srgbClr val="000000">
          <a:alpha val="98000"/>
        </a:srgbClr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Старшая группа</c:v>
                </c:pt>
                <c:pt idx="1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Средний уровень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3.9682539682539706E-3"/>
                </c:manualLayout>
              </c:layout>
              <c:showVal val="1"/>
            </c:dLbl>
            <c:dLbl>
              <c:idx val="1"/>
              <c:layout>
                <c:manualLayout>
                  <c:x val="2.5462962962963027E-2"/>
                  <c:y val="-3.9682539682539706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Старшая группа</c:v>
                </c:pt>
                <c:pt idx="1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0.35000000000000014</c:v>
                </c:pt>
                <c:pt idx="1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Низкий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1.3888888888888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8518518518518528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Старшая группа</c:v>
                </c:pt>
                <c:pt idx="1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0.05</c:v>
                </c:pt>
              </c:numCache>
            </c:numRef>
          </c:val>
        </c:ser>
        <c:shape val="cylinder"/>
        <c:axId val="236069248"/>
        <c:axId val="236070784"/>
        <c:axId val="0"/>
      </c:bar3DChart>
      <c:catAx>
        <c:axId val="23606924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236070784"/>
        <c:crosses val="autoZero"/>
        <c:auto val="1"/>
        <c:lblAlgn val="ctr"/>
        <c:lblOffset val="100"/>
      </c:catAx>
      <c:valAx>
        <c:axId val="236070784"/>
        <c:scaling>
          <c:orientation val="minMax"/>
        </c:scaling>
        <c:axPos val="l"/>
        <c:majorGridlines/>
        <c:numFmt formatCode="0%" sourceLinked="1"/>
        <c:tickLblPos val="nextTo"/>
        <c:crossAx val="236069248"/>
        <c:crosses val="autoZero"/>
        <c:crossBetween val="between"/>
      </c:valAx>
    </c:plotArea>
    <c:legend>
      <c:legendPos val="r"/>
    </c:legend>
    <c:plotVisOnly val="1"/>
  </c:chart>
  <c:spPr>
    <a:noFill/>
    <a:ln>
      <a:solidFill>
        <a:schemeClr val="accent1"/>
      </a:solidFill>
    </a:ln>
    <a:effectLst>
      <a:outerShdw blurRad="63500" dist="63500" dir="6000000" algn="ctr" rotWithShape="0">
        <a:srgbClr val="000000">
          <a:alpha val="90000"/>
        </a:srgbClr>
      </a:outerShdw>
    </a:effectLst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814E-A869-475F-8668-DD05AE01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18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Владимир</cp:lastModifiedBy>
  <cp:revision>14</cp:revision>
  <cp:lastPrinted>2015-03-24T18:00:00Z</cp:lastPrinted>
  <dcterms:created xsi:type="dcterms:W3CDTF">2013-09-12T02:51:00Z</dcterms:created>
  <dcterms:modified xsi:type="dcterms:W3CDTF">2015-03-24T18:01:00Z</dcterms:modified>
</cp:coreProperties>
</file>