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Style w:val="a4"/>
          <w:rFonts w:ascii="Georgia" w:hAnsi="Georgia"/>
          <w:color w:val="444444"/>
        </w:rPr>
        <w:t>Тема классного часа</w:t>
      </w:r>
      <w:proofErr w:type="gramStart"/>
      <w:r>
        <w:rPr>
          <w:rStyle w:val="a4"/>
          <w:rFonts w:ascii="Georgia" w:hAnsi="Georgia"/>
          <w:color w:val="444444"/>
        </w:rPr>
        <w:t>:</w:t>
      </w:r>
      <w:r>
        <w:rPr>
          <w:rStyle w:val="a5"/>
          <w:rFonts w:ascii="Georgia" w:hAnsi="Georgia"/>
          <w:b/>
          <w:bCs/>
          <w:color w:val="444444"/>
        </w:rPr>
        <w:t>«</w:t>
      </w:r>
      <w:proofErr w:type="gramEnd"/>
      <w:r w:rsidR="009043AE">
        <w:rPr>
          <w:rStyle w:val="a5"/>
          <w:rFonts w:ascii="Georgia" w:hAnsi="Georgia"/>
          <w:b/>
          <w:bCs/>
          <w:color w:val="444444"/>
        </w:rPr>
        <w:t>Мамы ласковые руки…</w:t>
      </w:r>
      <w:r>
        <w:rPr>
          <w:rStyle w:val="a5"/>
          <w:rFonts w:ascii="Georgia" w:hAnsi="Georgia"/>
          <w:b/>
          <w:bCs/>
          <w:color w:val="444444"/>
        </w:rPr>
        <w:t>»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Style w:val="a4"/>
          <w:rFonts w:ascii="Georgia" w:hAnsi="Georgia"/>
          <w:color w:val="444444"/>
        </w:rPr>
        <w:t>Цель:</w:t>
      </w:r>
      <w:r>
        <w:rPr>
          <w:rStyle w:val="apple-converted-space"/>
          <w:rFonts w:ascii="Georgia" w:hAnsi="Georgia"/>
          <w:b/>
          <w:bCs/>
          <w:color w:val="444444"/>
        </w:rPr>
        <w:t> </w:t>
      </w:r>
      <w:r>
        <w:rPr>
          <w:rFonts w:ascii="Georgia" w:hAnsi="Georgia"/>
          <w:color w:val="444444"/>
        </w:rPr>
        <w:t>формирование нравственных ценностей, нравственных ориентиров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Style w:val="a4"/>
          <w:rFonts w:ascii="Georgia" w:hAnsi="Georgia"/>
          <w:color w:val="444444"/>
        </w:rPr>
        <w:t>Задачи</w:t>
      </w:r>
      <w:r>
        <w:rPr>
          <w:rFonts w:ascii="Georgia" w:hAnsi="Georgia"/>
          <w:color w:val="444444"/>
        </w:rPr>
        <w:t xml:space="preserve">: способствовать формированию осознанного чувства уважения и любви к родителям, к маме; совершенствовать формы и приёмы взаимодействия </w:t>
      </w:r>
      <w:proofErr w:type="gramStart"/>
      <w:r>
        <w:rPr>
          <w:rFonts w:ascii="Georgia" w:hAnsi="Georgia"/>
          <w:color w:val="444444"/>
        </w:rPr>
        <w:t>между</w:t>
      </w:r>
      <w:proofErr w:type="gramEnd"/>
      <w:r>
        <w:rPr>
          <w:rFonts w:ascii="Georgia" w:hAnsi="Georgia"/>
          <w:color w:val="444444"/>
        </w:rPr>
        <w:t xml:space="preserve"> </w:t>
      </w:r>
      <w:proofErr w:type="gramStart"/>
      <w:r>
        <w:rPr>
          <w:rFonts w:ascii="Georgia" w:hAnsi="Georgia"/>
          <w:color w:val="444444"/>
        </w:rPr>
        <w:t>детским</w:t>
      </w:r>
      <w:proofErr w:type="gramEnd"/>
      <w:r>
        <w:rPr>
          <w:rFonts w:ascii="Georgia" w:hAnsi="Georgia"/>
          <w:color w:val="444444"/>
        </w:rPr>
        <w:t xml:space="preserve"> и родительским сообществами; развитие познавательных и творческих возможностей воспитанников.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Style w:val="a4"/>
          <w:rFonts w:ascii="Georgia" w:hAnsi="Georgia"/>
          <w:color w:val="444444"/>
        </w:rPr>
        <w:t>Предварительная подготовка</w:t>
      </w:r>
      <w:r>
        <w:rPr>
          <w:rFonts w:ascii="Georgia" w:hAnsi="Georgia"/>
          <w:color w:val="444444"/>
        </w:rPr>
        <w:t>: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1. Приглашение мам на праздник.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2. Подбор поэтических текстов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3. Подбор репродукций  для выставки «Образ Матери в изобразительном искусстве» («Сикстинская мадонна» Рафаэля)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4.Оформление фотовыставки «Наши мамы»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5. Конкурс сочинений и стихотворений о самых близких людях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6. Оформление выставки достижений класса за первую учебную четверть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Style w:val="a4"/>
          <w:rFonts w:ascii="Georgia" w:hAnsi="Georgia"/>
          <w:color w:val="444444"/>
        </w:rPr>
        <w:t>Эпиграф:</w:t>
      </w:r>
      <w:r>
        <w:rPr>
          <w:rStyle w:val="apple-converted-space"/>
          <w:rFonts w:ascii="Georgia" w:hAnsi="Georgia"/>
          <w:b/>
          <w:bCs/>
          <w:color w:val="444444"/>
        </w:rPr>
        <w:t> </w:t>
      </w:r>
      <w:r>
        <w:rPr>
          <w:rFonts w:ascii="Georgia" w:hAnsi="Georgia"/>
          <w:color w:val="444444"/>
        </w:rPr>
        <w:t>«Будем вечно прославлять ту женщину, чьё имя – Мать!»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Style w:val="a4"/>
          <w:rFonts w:ascii="Georgia" w:hAnsi="Georgia"/>
          <w:color w:val="444444"/>
        </w:rPr>
        <w:t>1.</w:t>
      </w:r>
      <w:r>
        <w:rPr>
          <w:rStyle w:val="apple-converted-space"/>
          <w:rFonts w:ascii="Georgia" w:hAnsi="Georgia"/>
          <w:b/>
          <w:bCs/>
          <w:color w:val="444444"/>
        </w:rPr>
        <w:t> </w:t>
      </w:r>
      <w:r>
        <w:rPr>
          <w:rFonts w:ascii="Georgia" w:hAnsi="Georgia"/>
          <w:color w:val="444444"/>
        </w:rPr>
        <w:t>Вступление.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1.Всех женщин мы поздравляем обычно весной – 8 Марта. Но с 1998 года по указу Б.Н.Ельцина в последнее воскресенье ноября отмечается День Матери. Почему? Зачем?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Мама – такое маленькое, но такое ёмкое слово! Как много оно вмещает в себя!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-  Какие слова-ассоциации возникают  у вас при упоминании слова «мама»?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Style w:val="a4"/>
          <w:rFonts w:ascii="Georgia" w:hAnsi="Georgia"/>
          <w:color w:val="444444"/>
        </w:rPr>
        <w:t>2.</w:t>
      </w:r>
      <w:r>
        <w:rPr>
          <w:rStyle w:val="apple-converted-space"/>
          <w:rFonts w:ascii="Georgia" w:hAnsi="Georgia"/>
          <w:color w:val="444444"/>
        </w:rPr>
        <w:t> </w:t>
      </w:r>
      <w:r>
        <w:rPr>
          <w:rFonts w:ascii="Georgia" w:hAnsi="Georgia"/>
          <w:color w:val="444444"/>
        </w:rPr>
        <w:t>Во все века любовь к своим матерям вдохновляла поэтов, художников, композиторов на создание величайших произведений, связанных с образом Матери.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(Возможно Интернет-путешествие по музеям мира)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- Кто назовёт имя самой известной Мамы? Мария – женщина, подарившая миру Спасителя.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Рассказ ученицы: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lastRenderedPageBreak/>
        <w:t>- Внимательно вглядитесь в репродукцию картины «Сикстинская мадонна» Рафаэля. Здесь изображена прекрасная молодая женщина с ребёнком на руках. Она легко ступает по облакам навстречу своей трагической судьбе. Чтобы люди были счастливы, Мария должна отдать им своего сына – маленького Христа –  на страдание и муку. Она в последний раз любовно прижимает его к себе.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 xml:space="preserve">Мария остановилась у границы двух миров – небесного и земного. В её широко раскрытых глазах тревога. Мария смущена зрелищем неустроенного мира, мира тревог и страданий. Перед Марией преклонённая Варвара и </w:t>
      </w:r>
      <w:proofErr w:type="gramStart"/>
      <w:r>
        <w:rPr>
          <w:rFonts w:ascii="Georgia" w:hAnsi="Georgia"/>
          <w:color w:val="444444"/>
        </w:rPr>
        <w:t>восторженный</w:t>
      </w:r>
      <w:proofErr w:type="gramEnd"/>
      <w:r>
        <w:rPr>
          <w:rFonts w:ascii="Georgia" w:hAnsi="Georgia"/>
          <w:color w:val="444444"/>
        </w:rPr>
        <w:t xml:space="preserve"> </w:t>
      </w:r>
      <w:proofErr w:type="spellStart"/>
      <w:r>
        <w:rPr>
          <w:rFonts w:ascii="Georgia" w:hAnsi="Georgia"/>
          <w:color w:val="444444"/>
        </w:rPr>
        <w:t>Сикст</w:t>
      </w:r>
      <w:proofErr w:type="spellEnd"/>
      <w:r>
        <w:rPr>
          <w:rFonts w:ascii="Georgia" w:hAnsi="Georgia"/>
          <w:color w:val="444444"/>
        </w:rPr>
        <w:t>, ангелы.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Прекрасные глаза матери печальны. Она крепко обнимает сына, предчувствуя его горестную судьбу. Клубятся облака под ногами Марии. Она видит зарницы надвигающейся грозы. И в глазах ребёнка – отблески грядущих бед. Ветер растрепал его волосы. Малыш приник к материнской груди и беспокойно всматривается в толпу.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С какой бы стороны мы ни смотрели на картину, на нас устремлён пристальный взгляд Марии, в котором читаем вопрос: «Не ты ли тот, кто сделал меня, мать, несчастной?».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Рафаэль славит величие женщины, способной во имя высшего долга пойти на жертву. Материя – идеал материнства.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Style w:val="a4"/>
          <w:rFonts w:ascii="Georgia" w:hAnsi="Georgia"/>
          <w:color w:val="444444"/>
        </w:rPr>
        <w:t>3.</w:t>
      </w:r>
      <w:r>
        <w:rPr>
          <w:rStyle w:val="apple-converted-space"/>
          <w:rFonts w:ascii="Georgia" w:hAnsi="Georgia"/>
          <w:color w:val="444444"/>
        </w:rPr>
        <w:t> </w:t>
      </w:r>
      <w:r>
        <w:rPr>
          <w:rFonts w:ascii="Georgia" w:hAnsi="Georgia"/>
          <w:color w:val="444444"/>
        </w:rPr>
        <w:t>Учитель: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- И всё, что нам свято, дорого, озарено и названо именем матери. Хлебороб, обращаясь к земле, родившей обильные хлеба, благодарно произносит: «Спасибо тебе, кормилица – мать». Солдат в бою с врагом бился за детей, матерей, за Родину – мать! Сколько пережили наши матери в годы Великой Отечественной войны! Какая безмерная тяжесть легла на женские плечи! Самоотверженно работали у станков, на полях, вместе с воинами ковали победу, кормили и одевали защитников Родины. А как переживали матери за сыновей, ушедших на войну!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Чтение двумя учениками стихотворения Р.Гамзатова «Мама»: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По-русски «мама», по-грузински «</w:t>
      </w:r>
      <w:proofErr w:type="spellStart"/>
      <w:r>
        <w:rPr>
          <w:rFonts w:ascii="Georgia" w:hAnsi="Georgia"/>
          <w:color w:val="444444"/>
        </w:rPr>
        <w:t>нана</w:t>
      </w:r>
      <w:proofErr w:type="spellEnd"/>
      <w:r>
        <w:rPr>
          <w:rFonts w:ascii="Georgia" w:hAnsi="Georgia"/>
          <w:color w:val="444444"/>
        </w:rPr>
        <w:t>»,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 xml:space="preserve">А </w:t>
      </w:r>
      <w:proofErr w:type="spellStart"/>
      <w:r>
        <w:rPr>
          <w:rFonts w:ascii="Georgia" w:hAnsi="Georgia"/>
          <w:color w:val="444444"/>
        </w:rPr>
        <w:t>по-аварски</w:t>
      </w:r>
      <w:proofErr w:type="spellEnd"/>
      <w:r>
        <w:rPr>
          <w:rFonts w:ascii="Georgia" w:hAnsi="Georgia"/>
          <w:color w:val="444444"/>
        </w:rPr>
        <w:t xml:space="preserve"> – ласково «баба».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Из тысяч слов земли и океана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У этого – особая судьба.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Став первым словом в год наш колыбельный,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Оно порой входило в дымный круг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lastRenderedPageBreak/>
        <w:t>И на устах солдата в час смертельный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Последним зовом становилось вдруг.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На это слово не ложатся тени,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И в тишине, наверно, потому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Слова другие, преклонив колени,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Желают исповедаться ему.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Родник, услугу оказав кувшину,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Лепечет это слово оттого,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Что вспоминает горную вершину –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Она прослыла матерью его.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И молния прорежет тучу снова,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И я услышу, за дождём следя,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Как, впитываясь в землю, это слово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Вызванивает капельки дождя.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Тайком вздохну, о чём-нибудь горюя,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И скрыв слезу при ясном свете дня,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«Не беспокойся, – маме говорю я, -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 xml:space="preserve">Всё хорошо, </w:t>
      </w:r>
      <w:proofErr w:type="gramStart"/>
      <w:r>
        <w:rPr>
          <w:rFonts w:ascii="Georgia" w:hAnsi="Georgia"/>
          <w:color w:val="444444"/>
        </w:rPr>
        <w:t>родная</w:t>
      </w:r>
      <w:proofErr w:type="gramEnd"/>
      <w:r>
        <w:rPr>
          <w:rFonts w:ascii="Georgia" w:hAnsi="Georgia"/>
          <w:color w:val="444444"/>
        </w:rPr>
        <w:t>, у меня».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Тревожится за сына постоянно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Святой любви великая раба.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По-русски «мама», по-грузински «</w:t>
      </w:r>
      <w:proofErr w:type="spellStart"/>
      <w:r>
        <w:rPr>
          <w:rFonts w:ascii="Georgia" w:hAnsi="Georgia"/>
          <w:color w:val="444444"/>
        </w:rPr>
        <w:t>нана</w:t>
      </w:r>
      <w:proofErr w:type="spellEnd"/>
      <w:r>
        <w:rPr>
          <w:rFonts w:ascii="Georgia" w:hAnsi="Georgia"/>
          <w:color w:val="444444"/>
        </w:rPr>
        <w:t>»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 xml:space="preserve">И </w:t>
      </w:r>
      <w:proofErr w:type="spellStart"/>
      <w:r>
        <w:rPr>
          <w:rFonts w:ascii="Georgia" w:hAnsi="Georgia"/>
          <w:color w:val="444444"/>
        </w:rPr>
        <w:t>по-аварски</w:t>
      </w:r>
      <w:proofErr w:type="spellEnd"/>
      <w:r>
        <w:rPr>
          <w:rFonts w:ascii="Georgia" w:hAnsi="Georgia"/>
          <w:color w:val="444444"/>
        </w:rPr>
        <w:t xml:space="preserve"> – ласково «баба».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Учитель: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lastRenderedPageBreak/>
        <w:t>- Люди не уважают тех, кто обижает мать, кто забыл о ней. По отношению к матери мы определяем, каков человек.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Чтение одной из приглашённых мам стихотворения «По ночам звучит надрывный кашель…»: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По ночам звучит надрывный кашель,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Старенькая женщина слегла.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Много лет она в квартире нашей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Одиноко в комнате жила.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Письма были, но только очень редко.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И тогда, не замечая нас,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Всё ходила и шептала: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«Дети, вам ко мне собраться бы хоть раз,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Ваша мать согнулась, поседела,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Что ж поделать – старость подошла.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Как бы хорошо мы посидели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Рядышком у этого стола.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Вы под этот стол пешком ходили,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Песни пели до зари,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А теперь разъехались, уплыли.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 xml:space="preserve">Вот, </w:t>
      </w:r>
      <w:proofErr w:type="gramStart"/>
      <w:r>
        <w:rPr>
          <w:rFonts w:ascii="Georgia" w:hAnsi="Georgia"/>
          <w:color w:val="444444"/>
        </w:rPr>
        <w:t>поди</w:t>
      </w:r>
      <w:proofErr w:type="gramEnd"/>
      <w:r>
        <w:rPr>
          <w:rFonts w:ascii="Georgia" w:hAnsi="Georgia"/>
          <w:color w:val="444444"/>
        </w:rPr>
        <w:t xml:space="preserve"> же, всех вас собери».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Заболела мать, и той же ночью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Телеграф не уставал кричать: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«Дети, срочно, только очень срочно,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Приезжайте, заболела мать!»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 xml:space="preserve">Из Одессы, </w:t>
      </w:r>
      <w:proofErr w:type="spellStart"/>
      <w:r>
        <w:rPr>
          <w:rFonts w:ascii="Georgia" w:hAnsi="Georgia"/>
          <w:color w:val="444444"/>
        </w:rPr>
        <w:t>Таллина</w:t>
      </w:r>
      <w:proofErr w:type="spellEnd"/>
      <w:r>
        <w:rPr>
          <w:rFonts w:ascii="Georgia" w:hAnsi="Georgia"/>
          <w:color w:val="444444"/>
        </w:rPr>
        <w:t xml:space="preserve">, </w:t>
      </w:r>
      <w:proofErr w:type="spellStart"/>
      <w:r>
        <w:rPr>
          <w:rFonts w:ascii="Georgia" w:hAnsi="Georgia"/>
          <w:color w:val="444444"/>
        </w:rPr>
        <w:t>Игарки</w:t>
      </w:r>
      <w:proofErr w:type="spellEnd"/>
      <w:r>
        <w:rPr>
          <w:rFonts w:ascii="Georgia" w:hAnsi="Georgia"/>
          <w:color w:val="444444"/>
        </w:rPr>
        <w:t>,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lastRenderedPageBreak/>
        <w:t>Отложив до времени дела,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Дети собрались, да только жалко –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У постели, а не у стола.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Гладили морщинистые руки,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Мягкую серебряную прядь,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Для чего же дали вы разлуке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Так недолго перед нею стать?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Мать ждала вас в дождь и снегопады.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proofErr w:type="gramStart"/>
      <w:r>
        <w:rPr>
          <w:rFonts w:ascii="Georgia" w:hAnsi="Georgia"/>
          <w:color w:val="444444"/>
        </w:rPr>
        <w:t>Тягостны</w:t>
      </w:r>
      <w:proofErr w:type="gramEnd"/>
      <w:r>
        <w:rPr>
          <w:rFonts w:ascii="Georgia" w:hAnsi="Georgia"/>
          <w:color w:val="444444"/>
        </w:rPr>
        <w:t xml:space="preserve"> бессонницы ночей: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Разве горя дожидаться надо,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Что приехать к матери своей?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Неужели только телеграммы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Привели вас к скорым поездам?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Слушайте!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У кого есть мама,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Приезжайте к ней без телеграмм!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Style w:val="a4"/>
          <w:rFonts w:ascii="Georgia" w:hAnsi="Georgia"/>
          <w:color w:val="444444"/>
        </w:rPr>
        <w:t>4.</w:t>
      </w:r>
      <w:r>
        <w:rPr>
          <w:rStyle w:val="apple-converted-space"/>
          <w:rFonts w:ascii="Georgia" w:hAnsi="Georgia"/>
          <w:color w:val="444444"/>
        </w:rPr>
        <w:t> </w:t>
      </w:r>
      <w:r>
        <w:rPr>
          <w:rFonts w:ascii="Georgia" w:hAnsi="Georgia"/>
          <w:color w:val="444444"/>
        </w:rPr>
        <w:t>Учитель: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– Дети – самое дорогое для матери. И счастлив тот, кто знает с детства материнскую любовь, ласку, заботу. А дети должны отвечать ей тем же – любовью, вниманием и заботой.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 xml:space="preserve">В книге писательницы С.Алексиевич «У войны не женское лицо» есть слова: «Всё, что мы знаем о женщине, можно объединить в одно слово «милосердие». Вдумайтесь только: </w:t>
      </w:r>
      <w:proofErr w:type="spellStart"/>
      <w:r>
        <w:rPr>
          <w:rFonts w:ascii="Georgia" w:hAnsi="Georgia"/>
          <w:color w:val="444444"/>
        </w:rPr>
        <w:t>ми-ло-сер-ди-е</w:t>
      </w:r>
      <w:proofErr w:type="spellEnd"/>
      <w:r>
        <w:rPr>
          <w:rFonts w:ascii="Georgia" w:hAnsi="Georgia"/>
          <w:color w:val="444444"/>
        </w:rPr>
        <w:t>, милое сердце, милые глаза.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Демонстрация выставки «Наши мамы»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 xml:space="preserve">Чтение учениками стихотворения </w:t>
      </w:r>
      <w:proofErr w:type="spellStart"/>
      <w:r>
        <w:rPr>
          <w:rFonts w:ascii="Georgia" w:hAnsi="Georgia"/>
          <w:color w:val="444444"/>
        </w:rPr>
        <w:t>М.Пляцковского</w:t>
      </w:r>
      <w:proofErr w:type="spellEnd"/>
      <w:r>
        <w:rPr>
          <w:rFonts w:ascii="Georgia" w:hAnsi="Georgia"/>
          <w:color w:val="444444"/>
        </w:rPr>
        <w:t xml:space="preserve"> «Мамины глаза»: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Дождинка упадёт на землю, как слеза.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lastRenderedPageBreak/>
        <w:t>И вдаль поманит утром нас дорога.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А мамины глаза, а мамины глаза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Нам вслед посмотрят ласково и строго.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Всё в жизни может быть – и радость, и гроза,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Не жалует судьба нас временами.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А мамины глаза, а мамины глаза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Всегда следят с волнением за нами.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Мы в поисках мечты меняем адреса,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Нам дома письма редкие прощают.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А мамины глаза, а мамины глаза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Нас в детство по привычке возвращают.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Грубеют на ветру мальчишек голоса,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И девочки становятся взрослее…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А мамины глаза, а мамины глаза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С годами всё добрее и светлее.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Учитель: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- На улице зима. Лежит снег. Морозно. А мы хотим, чтобы в вашей жизни и в вашем доме, дорогие мамы, было всегда тепло, спокойно и комфортно. Как много тепла и любви хранит ваше сердце! А мы вам говорим (коллективное чтение стихотворения «Люблю тебя, мама»):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Люблю тебя, мама,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За что, я не знаю.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Наверно, за то, что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Дышу и мечтаю.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И радуюсь солнцу,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lastRenderedPageBreak/>
        <w:t>И светлому дню –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За это тебя я,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Родная, люблю.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За небо, за ветер,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За воздух вокруг.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Люблю тебя, мама,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Ты – лучший мой друг.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Учитель: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– Есть слова, которыми хочется поделиться со всеми. Наши ребята часто «пробуют перо», учатся у мастеров художественного слова подбирать красивые и правильные слова для выражения  признательности самым близким и родным людям. Слово нашим сочинителям.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Чтение стихотворений собственного сочинения для мам и бабушек: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Всю  жизнь со мной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Родная мама.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В горе, в радости -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Всегда!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Ты родила меня, растила,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Образование дала.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Когда бывает очень грустно,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Ты успокоишь, подбодришь.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Когда мне весело,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Ты делишь со мною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Радость пополам.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Переживаешь ссоры наши.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lastRenderedPageBreak/>
        <w:t>Не спишь подолгу по ночам.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Тебе я благодарен буду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За то, что ты дала мне жизнь,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Мои терпела ты капризы,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А я тебя не понимал…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 xml:space="preserve">Как  тяжело  тебе,  </w:t>
      </w:r>
      <w:proofErr w:type="gramStart"/>
      <w:r>
        <w:rPr>
          <w:rFonts w:ascii="Georgia" w:hAnsi="Georgia"/>
          <w:color w:val="444444"/>
        </w:rPr>
        <w:t>родная</w:t>
      </w:r>
      <w:proofErr w:type="gramEnd"/>
      <w:r>
        <w:rPr>
          <w:rFonts w:ascii="Georgia" w:hAnsi="Georgia"/>
          <w:color w:val="444444"/>
        </w:rPr>
        <w:t>,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Переживать за всех  за  нас.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Спасибо, мамочка родная,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За всё, что делаешь для нас!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(Ваулин Алёша, 12 лет)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Style w:val="a4"/>
          <w:rFonts w:ascii="Georgia" w:hAnsi="Georgia"/>
          <w:color w:val="444444"/>
        </w:rPr>
        <w:t>Бабушкины руки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Когда я была совсем маленькой, в нашей семье случилась беда: не стало моей мамочки. И пригрела нас с братом моя дорогая бабушка, Любовь Михайловна, баба Люба. Я помню, как меня, совсем маленькую, бабуля укладывала спать. Мои глаза закрываются, а её тёплые руки гладят меня по волосам и заботливо поправляют одеяло. И столько в них было тепла и нежности!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Прошло время</w:t>
      </w:r>
      <w:proofErr w:type="gramStart"/>
      <w:r>
        <w:rPr>
          <w:rFonts w:ascii="Georgia" w:hAnsi="Georgia"/>
          <w:color w:val="444444"/>
        </w:rPr>
        <w:t>… И</w:t>
      </w:r>
      <w:proofErr w:type="gramEnd"/>
      <w:r>
        <w:rPr>
          <w:rFonts w:ascii="Georgia" w:hAnsi="Georgia"/>
          <w:color w:val="444444"/>
        </w:rPr>
        <w:t xml:space="preserve"> сейчас мне уже не нужны сказки на ночь – засыпаю я быстро, набегавшись за день. Но добрые бабушкины руки всегда рядом, всегда готовы утешить и подбодрить в трудные минуты, угостить и побаловать. Эти руки не знают усталости, они всегда найдут себе дело.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Я очень люблю свою бабушку и с удовольствием помогаю ей по мелочам: мне совсем не трудно сходить в магазин, выполоть грядки, помыть посуду. А её руки пусть пекут вкусные пироги, заваривают ароматный чай, со своими секретами, и поправляют на мне воротничок. Мелочи, но такие приятные и важные!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Пусть они всегда будут рядом – тёплые, добрые и родные бабушкины руки!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Лёвушкина Даша, 12 лет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Style w:val="a4"/>
          <w:rFonts w:ascii="Georgia" w:hAnsi="Georgia"/>
          <w:color w:val="444444"/>
        </w:rPr>
        <w:t>С добрым утром, мамочка!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Утром просыпаюсь,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К маме подхожу.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lastRenderedPageBreak/>
        <w:t>- С добрым утром, мамочка! –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Я ей говорю.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Крепко обнимаю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И смотрю в глаза –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Нежными руками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Обняла меня.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Слышу голос мамин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Самый дорогой.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Не спутаешь ни с кем его –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Он с детства мне родной!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proofErr w:type="spellStart"/>
      <w:r>
        <w:rPr>
          <w:rFonts w:ascii="Georgia" w:hAnsi="Georgia"/>
          <w:color w:val="444444"/>
        </w:rPr>
        <w:t>Бакарев</w:t>
      </w:r>
      <w:proofErr w:type="spellEnd"/>
      <w:r>
        <w:rPr>
          <w:rFonts w:ascii="Georgia" w:hAnsi="Georgia"/>
          <w:color w:val="444444"/>
        </w:rPr>
        <w:t xml:space="preserve"> Костя, 12 лет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 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Style w:val="a4"/>
          <w:rFonts w:ascii="Georgia" w:hAnsi="Georgia"/>
          <w:color w:val="444444"/>
        </w:rPr>
        <w:t>5.</w:t>
      </w:r>
      <w:r>
        <w:rPr>
          <w:rStyle w:val="apple-converted-space"/>
          <w:rFonts w:ascii="Georgia" w:hAnsi="Georgia"/>
          <w:color w:val="444444"/>
        </w:rPr>
        <w:t> </w:t>
      </w:r>
      <w:r>
        <w:rPr>
          <w:rFonts w:ascii="Georgia" w:hAnsi="Georgia"/>
          <w:color w:val="444444"/>
        </w:rPr>
        <w:t>Учитель: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– Под Новый год добрый Дедушка Мороз послушным, трудолюбивым детишкам раздаёт подарки из своего волшебного бездонного мешка. Мы же вместе с нашей любовью и словами благодарности дарим вам, дорогие наши мамы, целый мешок  добрых дел. «Перекличка» добрых дел: дети поочерёдно кладут в мешок «Добрых дел» подготовленные заранее записки с названием своего доброго дела, озвучивая его: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*успехи в учёбе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*спортивные победы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*достижения в творчестве (сочинители, художники, певцы и т.д.)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 Учитель: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– А на прощание всем ребятам, большим и маленьким, мы говорим: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Как бы ни манил вас бег событий,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Как ни влёк бы в свой водоворот,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Пуще глаза маму берегите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lastRenderedPageBreak/>
        <w:t>От обид, от тягот и забот!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Style w:val="a4"/>
          <w:rFonts w:ascii="Georgia" w:hAnsi="Georgia"/>
          <w:color w:val="444444"/>
        </w:rPr>
        <w:t>Список использованной литературы: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1. Степанов Е.Н., Александрова М.А.Технология подготовки и проведения личностно-ориентированного классного часа: Москва, 2005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2. Смолина Е.А. Нестандартные модели детского досуга: Волгоград, 2001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Style w:val="a4"/>
          <w:rFonts w:ascii="Georgia" w:hAnsi="Georgia"/>
          <w:color w:val="444444"/>
        </w:rPr>
        <w:t>Использованные материалы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 xml:space="preserve">1. Электронная библиотека. Императорский Эрмитаж. 2 CD: ИДДК. </w:t>
      </w:r>
      <w:proofErr w:type="spellStart"/>
      <w:r>
        <w:rPr>
          <w:rFonts w:ascii="Georgia" w:hAnsi="Georgia"/>
          <w:color w:val="444444"/>
        </w:rPr>
        <w:t>Гостелерадиофонд</w:t>
      </w:r>
      <w:proofErr w:type="spellEnd"/>
      <w:r>
        <w:rPr>
          <w:rFonts w:ascii="Georgia" w:hAnsi="Georgia"/>
          <w:color w:val="444444"/>
        </w:rPr>
        <w:t>, Россия, 2005; ООО «БИЗНЕССОФТ», Россия, 2005</w:t>
      </w:r>
    </w:p>
    <w:p w:rsidR="00D6017E" w:rsidRDefault="00D6017E" w:rsidP="00D6017E">
      <w:pPr>
        <w:pStyle w:val="a3"/>
        <w:shd w:val="clear" w:color="auto" w:fill="FFFFFF"/>
        <w:spacing w:before="0" w:beforeAutospacing="0" w:after="308" w:afterAutospacing="0" w:line="300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2. http://semyarossii.ru</w:t>
      </w:r>
    </w:p>
    <w:p w:rsidR="007B7441" w:rsidRDefault="007B7441"/>
    <w:sectPr w:rsidR="007B7441" w:rsidSect="007B7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17E"/>
    <w:rsid w:val="006A0603"/>
    <w:rsid w:val="007B7441"/>
    <w:rsid w:val="009043AE"/>
    <w:rsid w:val="00D60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017E"/>
    <w:rPr>
      <w:b/>
      <w:bCs/>
    </w:rPr>
  </w:style>
  <w:style w:type="character" w:styleId="a5">
    <w:name w:val="Emphasis"/>
    <w:basedOn w:val="a0"/>
    <w:uiPriority w:val="20"/>
    <w:qFormat/>
    <w:rsid w:val="00D6017E"/>
    <w:rPr>
      <w:i/>
      <w:iCs/>
    </w:rPr>
  </w:style>
  <w:style w:type="character" w:customStyle="1" w:styleId="apple-converted-space">
    <w:name w:val="apple-converted-space"/>
    <w:basedOn w:val="a0"/>
    <w:rsid w:val="00D601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1496</Words>
  <Characters>8530</Characters>
  <Application>Microsoft Office Word</Application>
  <DocSecurity>0</DocSecurity>
  <Lines>71</Lines>
  <Paragraphs>20</Paragraphs>
  <ScaleCrop>false</ScaleCrop>
  <Company/>
  <LinksUpToDate>false</LinksUpToDate>
  <CharactersWithSpaces>10006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2015-04-06T16:10:00Z</cp:lastPrinted>
  <dcterms:created xsi:type="dcterms:W3CDTF">2015-04-06T04:11:00Z</dcterms:created>
  <dcterms:modified xsi:type="dcterms:W3CDTF">2015-04-06T16:17:00Z</dcterms:modified>
</cp:coreProperties>
</file>