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8F" w:rsidRDefault="00EF1937" w:rsidP="0003138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историков</w:t>
      </w:r>
      <w:r w:rsidR="0003138F" w:rsidRPr="007B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3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3138F" w:rsidRPr="007B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="0003138F" w:rsidRPr="00031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«Патриотический вестник»</w:t>
      </w:r>
      <w:r w:rsidR="0003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участвуют 2</w:t>
      </w:r>
      <w:r w:rsidR="0003138F" w:rsidRPr="007B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8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138F" w:rsidRPr="007B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138F" w:rsidRDefault="0003138F" w:rsidP="000313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команд получают на этапе задание</w:t>
      </w:r>
      <w:r w:rsidR="0038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задание входит 10</w:t>
      </w:r>
      <w:r w:rsidRPr="00977A8E">
        <w:rPr>
          <w:rFonts w:ascii="Times New Roman" w:hAnsi="Times New Roman" w:cs="Times New Roman"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sz w:val="24"/>
          <w:szCs w:val="24"/>
        </w:rPr>
        <w:t xml:space="preserve"> викторины и 10</w:t>
      </w:r>
      <w:r w:rsidRPr="00977A8E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на знание героев войны</w:t>
      </w:r>
      <w:r w:rsidRPr="00977A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8F" w:rsidRDefault="0003138F" w:rsidP="0003138F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правильный ответ в викторине 1 балл. Максимальная оценка – 10 баллов. </w:t>
      </w:r>
    </w:p>
    <w:p w:rsidR="0003138F" w:rsidRDefault="0003138F" w:rsidP="000313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«О ком идет речь?» оценка ставится за правильность ответа -  1 балл, за правильность фотографии – 1 балл. Максимальная оценка – 20 баллов. </w:t>
      </w:r>
    </w:p>
    <w:p w:rsidR="0003138F" w:rsidRPr="00CB0ADC" w:rsidRDefault="0003138F" w:rsidP="0003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максимальные баллы за этап – 30</w:t>
      </w:r>
      <w:r w:rsidRPr="00CB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B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138F" w:rsidRDefault="0003138F" w:rsidP="0003138F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прохождение этапа должно занимать не более 20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38F" w:rsidRPr="0003138F" w:rsidRDefault="0003138F" w:rsidP="0003138F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7B3CE0" w:rsidRPr="00D759A8" w:rsidRDefault="00646CFF" w:rsidP="00646CF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</w:t>
      </w:r>
    </w:p>
    <w:p w:rsidR="00D759A8" w:rsidRPr="00646CFF" w:rsidRDefault="00D759A8" w:rsidP="00D759A8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5707"/>
        <w:gridCol w:w="4307"/>
      </w:tblGrid>
      <w:tr w:rsidR="001B7BEC" w:rsidTr="00EF1937">
        <w:tc>
          <w:tcPr>
            <w:tcW w:w="560" w:type="dxa"/>
          </w:tcPr>
          <w:p w:rsidR="001B7BEC" w:rsidRDefault="001B7BEC" w:rsidP="001B7B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7" w:type="dxa"/>
          </w:tcPr>
          <w:p w:rsidR="001B7BEC" w:rsidRDefault="001B7BEC" w:rsidP="001B7B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307" w:type="dxa"/>
          </w:tcPr>
          <w:p w:rsidR="001B7BEC" w:rsidRDefault="001B7BEC" w:rsidP="001B7B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</w:tcPr>
          <w:p w:rsidR="001B7BEC" w:rsidRDefault="001B7BEC" w:rsidP="00E03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каком городе-герое мужественно сражалась подземная крепость </w:t>
            </w:r>
            <w:proofErr w:type="spellStart"/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Аджимушкай</w:t>
            </w:r>
            <w:proofErr w:type="spellEnd"/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D759A8" w:rsidRPr="00E030EF" w:rsidRDefault="00D759A8" w:rsidP="00E03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EF1937" w:rsidRPr="00EF1937" w:rsidRDefault="00EF1937" w:rsidP="00EF1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  <w:p w:rsidR="00EF1937" w:rsidRPr="00EF1937" w:rsidRDefault="00EF1937" w:rsidP="00EF193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1B7BEC" w:rsidRDefault="001B7BEC" w:rsidP="00EF1937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</w:tcPr>
          <w:p w:rsidR="001B7BEC" w:rsidRDefault="001B7BEC" w:rsidP="00646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городов-героев ни разу не был захвачен вражескими войсками за всю историю существования?</w:t>
            </w:r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EF1937" w:rsidRDefault="00EF1937" w:rsidP="00EF1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годы войны Ленинград, </w:t>
            </w:r>
          </w:p>
          <w:p w:rsidR="00EF1937" w:rsidRPr="00EF1937" w:rsidRDefault="00EF1937" w:rsidP="00EF1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ныне Санкт-Петербург</w:t>
            </w:r>
          </w:p>
          <w:p w:rsidR="001B7BEC" w:rsidRDefault="001B7BEC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</w:tcPr>
          <w:p w:rsidR="00D759A8" w:rsidRPr="00D759A8" w:rsidRDefault="001B7BEC" w:rsidP="00646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революции этот город на берегу Волги назывался Царицын.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Великой Отечественной войны его</w:t>
            </w:r>
            <w:r w:rsidRPr="00C4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 вели бои за каждый квартал, улицу,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</w:t>
            </w: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город-герой?</w:t>
            </w:r>
          </w:p>
        </w:tc>
        <w:tc>
          <w:tcPr>
            <w:tcW w:w="4307" w:type="dxa"/>
          </w:tcPr>
          <w:p w:rsid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годы войны Сталинград, </w:t>
            </w:r>
          </w:p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 Волгоград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</w:tcPr>
          <w:p w:rsidR="001B7BEC" w:rsidRDefault="001B7BEC" w:rsidP="00646C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каком городе проходил футбольный матч между футболистами Германии и Красной Армии, известный как «Матч смерти»?</w:t>
            </w:r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Киев, </w:t>
            </w:r>
            <w:r w:rsidRPr="00EF19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августа 1942 г. между командами «Старт» и «</w:t>
            </w:r>
            <w:proofErr w:type="spellStart"/>
            <w:r w:rsidRPr="00EF19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Флакельф</w:t>
            </w:r>
            <w:proofErr w:type="spellEnd"/>
            <w:r w:rsidRPr="00EF19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</w:tcPr>
          <w:p w:rsidR="00D759A8" w:rsidRPr="00D759A8" w:rsidRDefault="001B7BEC" w:rsidP="00646C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стенах какого сооружения мы можем прочесть надпись: «Нас было пятеро: Седов,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Грутов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Боголют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Михайлов, Селиванов. Мы приняли первый бой. 22.</w:t>
            </w:r>
            <w:r w:rsidRPr="00C452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.1941. Умрем, но не уйдем!»?</w:t>
            </w: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Брестская крепость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</w:tcPr>
          <w:p w:rsidR="00D759A8" w:rsidRPr="00D759A8" w:rsidRDefault="001B7BEC" w:rsidP="00646C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назывался плацдарм площадью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 Новороссийском, на котором 225 дней продолжались кровопролитные бои?</w:t>
            </w:r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«Малая земля»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</w:tcPr>
          <w:p w:rsidR="001B7BEC" w:rsidRDefault="000C68E4" w:rsidP="00646C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1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Какой город основан на мес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 турецкой крепости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Хаджибей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Одесса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</w:tcPr>
          <w:p w:rsidR="001B7BEC" w:rsidRPr="00E030EF" w:rsidRDefault="00E030EF" w:rsidP="00646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F">
              <w:rPr>
                <w:rFonts w:ascii="Times New Roman" w:hAnsi="Times New Roman" w:cs="Times New Roman"/>
                <w:sz w:val="24"/>
                <w:szCs w:val="24"/>
              </w:rPr>
              <w:t xml:space="preserve">«Эта небольшая группа, обороняя один дом, уничтожила вражеских солдат больше, чем гитлеровцы потеряли при взятии Парижа». О каком доме пишет генерал В.И. Чуйков, сколько их было человек?  </w:t>
            </w:r>
          </w:p>
        </w:tc>
        <w:tc>
          <w:tcPr>
            <w:tcW w:w="4307" w:type="dxa"/>
          </w:tcPr>
          <w:p w:rsidR="00EF1937" w:rsidRDefault="00EF1937" w:rsidP="00EF1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37">
              <w:rPr>
                <w:rFonts w:ascii="Times New Roman" w:hAnsi="Times New Roman" w:cs="Times New Roman"/>
                <w:sz w:val="24"/>
                <w:szCs w:val="24"/>
              </w:rPr>
              <w:t xml:space="preserve">Дом Павлова в Сталинграде, долгое время считалось, что дом обороняли </w:t>
            </w:r>
          </w:p>
          <w:p w:rsidR="001B7BEC" w:rsidRPr="00EF1937" w:rsidRDefault="00EF1937" w:rsidP="00EF19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героя 9</w:t>
            </w:r>
            <w:r w:rsidRPr="00EF193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национальностей. Сегодня известно, что бойцов было 26 человек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</w:tcPr>
          <w:p w:rsidR="001B7BEC" w:rsidRDefault="00E030EF" w:rsidP="00646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судьбе какого города говорил Гитлер: «…я </w:t>
            </w:r>
            <w:proofErr w:type="gramStart"/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 этот чертов</w:t>
            </w:r>
            <w:proofErr w:type="gramEnd"/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 лица земли, а на его месте построю искусственное озеро».</w:t>
            </w:r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B7BEC" w:rsidTr="00EF1937">
        <w:tc>
          <w:tcPr>
            <w:tcW w:w="560" w:type="dxa"/>
          </w:tcPr>
          <w:p w:rsidR="001B7BEC" w:rsidRDefault="00E030EF" w:rsidP="00E030E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</w:tcPr>
          <w:p w:rsidR="001B7BEC" w:rsidRDefault="00E030EF" w:rsidP="00646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город защищала плавучая артиллерийская батарея, прозванная фашистами «Квадратом смерти»?</w:t>
            </w:r>
          </w:p>
          <w:p w:rsidR="00D759A8" w:rsidRDefault="00D759A8" w:rsidP="00646C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1B7BE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</w:tr>
      <w:tr w:rsidR="00EF1937" w:rsidTr="00EF1937">
        <w:tc>
          <w:tcPr>
            <w:tcW w:w="6267" w:type="dxa"/>
            <w:gridSpan w:val="2"/>
          </w:tcPr>
          <w:p w:rsidR="00EF1937" w:rsidRPr="00425C68" w:rsidRDefault="00EF1937" w:rsidP="00EF1937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07" w:type="dxa"/>
          </w:tcPr>
          <w:p w:rsidR="00EF1937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1B7BEC" w:rsidRDefault="001B7BEC" w:rsidP="00646CFF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C68" w:rsidRDefault="00425C68" w:rsidP="00646CFF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9A8" w:rsidRPr="00646CFF" w:rsidRDefault="00D759A8" w:rsidP="00D75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 ком идет речь?</w:t>
      </w:r>
    </w:p>
    <w:p w:rsidR="001B7BEC" w:rsidRDefault="001B7BEC" w:rsidP="00D759A8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2919"/>
      </w:tblGrid>
      <w:tr w:rsidR="00425C6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Вопрос-описание</w:t>
            </w:r>
          </w:p>
        </w:tc>
        <w:tc>
          <w:tcPr>
            <w:tcW w:w="2410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19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Фотография</w:t>
            </w:r>
          </w:p>
        </w:tc>
      </w:tr>
      <w:tr w:rsidR="00425C6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Легендарный летчик, Герой Советского Союза, 18 суток ползший в лесу по снегу с раздробленными ступнями, после ампутации обеих ног, за год научился не только ходить на протезах, но и вновь освоил управление самолетом </w:t>
            </w:r>
            <w:r w:rsid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добился назначения на фронт.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59A8" w:rsidRP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Маресьев</w:t>
            </w:r>
            <w:proofErr w:type="spellEnd"/>
          </w:p>
          <w:p w:rsidR="00D759A8" w:rsidRP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919" w:type="dxa"/>
          </w:tcPr>
          <w:p w:rsidR="00D759A8" w:rsidRDefault="00425C68" w:rsidP="00425C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707482"/>
                  <wp:effectExtent l="0" t="0" r="0" b="7620"/>
                  <wp:docPr id="1" name="Рисунок 1" descr="C:\Users\Н Тренькова\Desktop\маресь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 Тренькова\Desktop\маресь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0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Политрук, руководивший боем у разъезда </w:t>
            </w:r>
            <w:proofErr w:type="spellStart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Дубосекова</w:t>
            </w:r>
            <w:proofErr w:type="spellEnd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28 солдат из дивизии генерал-майора И.В. Панфилова сразились с 50 гитлеровскими танками. Ему  принадлежали исторические слова: «Велика Россия, а отступать некуда. Позади Москва!»?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(</w:t>
            </w:r>
            <w:proofErr w:type="spellStart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Диев</w:t>
            </w:r>
            <w:proofErr w:type="spellEnd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Василий</w:t>
            </w:r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919" w:type="dxa"/>
          </w:tcPr>
          <w:p w:rsidR="00D759A8" w:rsidRDefault="00425C68" w:rsidP="00425C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180" cy="1704975"/>
                  <wp:effectExtent l="0" t="0" r="635" b="0"/>
                  <wp:docPr id="3" name="Рисунок 3" descr="C:\Users\Н Тренькова\Desktop\клоч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 Тренькова\Desktop\клоч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84" cy="171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B0ADC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Актриса, до войны снимавшаяся в кино, ставшая  санинструктором, </w:t>
            </w:r>
            <w:r w:rsidRPr="00215110">
              <w:rPr>
                <w:rFonts w:ascii="Times New Roman" w:hAnsi="Times New Roman" w:cs="Times New Roman"/>
                <w:sz w:val="24"/>
                <w:szCs w:val="24"/>
              </w:rPr>
              <w:t>вынесшая с поля боя 50 раненых бойцов,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на фронте прозвали «огненной девушкой». После гибели командира, подняла бойцов в атаку и первой ворвалась во вражеский окоп, будучи смертельно раненой, продолжала вести бой, пока не подоспело подкрепление.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 w:rsidRPr="00CB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Марионелла</w:t>
            </w:r>
            <w:proofErr w:type="spellEnd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proofErr w:type="gramEnd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Владимировна</w:t>
            </w:r>
          </w:p>
        </w:tc>
        <w:tc>
          <w:tcPr>
            <w:tcW w:w="2919" w:type="dxa"/>
          </w:tcPr>
          <w:p w:rsidR="00D759A8" w:rsidRDefault="00425C68" w:rsidP="00425C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719012"/>
                  <wp:effectExtent l="0" t="0" r="0" b="0"/>
                  <wp:docPr id="5" name="Рисунок 5" descr="C:\Users\Н Тренькова\Desktop\гуля коро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 Тренькова\Desktop\гуля коро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91" cy="172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Летчик, </w:t>
            </w:r>
            <w:r w:rsidRPr="0021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11 воздушных боях сбивший 11 вражеских самолётов, в своем последнем 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вылете вступил в бой против 20 немецких бомбардировщиков, сбивший 9 из них, был удостоен звания Героя Советского Союза посмертно.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Горовец</w:t>
            </w:r>
            <w:proofErr w:type="spellEnd"/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Константинович</w:t>
            </w:r>
          </w:p>
        </w:tc>
        <w:tc>
          <w:tcPr>
            <w:tcW w:w="2919" w:type="dxa"/>
          </w:tcPr>
          <w:p w:rsidR="00D759A8" w:rsidRDefault="00425C68" w:rsidP="00425C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732506"/>
                  <wp:effectExtent l="0" t="0" r="0" b="1270"/>
                  <wp:docPr id="8" name="Рисунок 8" descr="C:\Users\Н Тренькова\Desktop\горов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 Тренькова\Desktop\горов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04" cy="173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рядовой гвардейского стрелкового полка</w:t>
            </w:r>
            <w:r w:rsid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бою за деревню Чернушки, 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закрыл телом амбразуру пулеметного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дзота гитлеровцев, посмертно </w:t>
            </w:r>
            <w:r w:rsid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Союза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C99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 </w:t>
            </w:r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Матвеевич</w:t>
            </w:r>
          </w:p>
        </w:tc>
        <w:tc>
          <w:tcPr>
            <w:tcW w:w="2919" w:type="dxa"/>
          </w:tcPr>
          <w:p w:rsidR="00D759A8" w:rsidRDefault="00425C68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2F37F" wp14:editId="3AD43BA2">
                  <wp:extent cx="1676400" cy="1676400"/>
                  <wp:effectExtent l="0" t="0" r="0" b="0"/>
                  <wp:docPr id="6" name="Рисунок 6" descr="C:\Users\Н Тренькова\Desktop\матрос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 Тренькова\Desktop\матрос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Сталинградской битвы, который уничтожил 225 солдат и офицеров противника, в том числе 11 снайперов, особенно прославил его поединок с немецким «</w:t>
            </w:r>
            <w:proofErr w:type="spellStart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сверхснайпером</w:t>
            </w:r>
            <w:proofErr w:type="spellEnd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</w:t>
            </w:r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Григорьевич</w:t>
            </w:r>
          </w:p>
        </w:tc>
        <w:tc>
          <w:tcPr>
            <w:tcW w:w="2919" w:type="dxa"/>
          </w:tcPr>
          <w:p w:rsidR="00D759A8" w:rsidRDefault="00425C68" w:rsidP="00425C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717247"/>
                  <wp:effectExtent l="0" t="0" r="0" b="0"/>
                  <wp:docPr id="7" name="Рисунок 7" descr="C:\Users\Н Тренькова\Desktop\зайц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 Тренькова\Desktop\зайц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Адольф Гитлер считал этого человека с </w:t>
            </w:r>
            <w:proofErr w:type="gramStart"/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абсолютно гражданской</w:t>
            </w:r>
            <w:proofErr w:type="gramEnd"/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профессией врагом рейха №1. Он был в числе первых, кого фашистский диктатор собирался повесить,</w:t>
            </w:r>
            <w:r w:rsidRPr="00D759A8">
              <w:rPr>
                <w:rFonts w:eastAsiaTheme="minorEastAsia" w:hAnsi="Tahoma"/>
                <w:color w:val="000000" w:themeColor="text1"/>
                <w:sz w:val="56"/>
                <w:szCs w:val="56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доставку его в Берлин, фюрер предлагал 100 000 марок. Во время войны советское руководство оберегало это человека на государственном уровне.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Левитан</w:t>
            </w:r>
          </w:p>
          <w:p w:rsidR="00D14C99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Юрий </w:t>
            </w:r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919" w:type="dxa"/>
          </w:tcPr>
          <w:p w:rsidR="00D759A8" w:rsidRDefault="00252E94" w:rsidP="00252E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B5141" wp14:editId="05E5CE36">
                  <wp:extent cx="1162050" cy="1727521"/>
                  <wp:effectExtent l="0" t="0" r="0" b="6350"/>
                  <wp:docPr id="4" name="i-main-pic" descr="Картинка 7 из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-main-pic" descr="Картинка 7 из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82" cy="173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Летчик, Герой Советского Союза, на 5-й день войны, направивший свой подбитый самолет в скопление фашистских танков и автоцистерн.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  <w:p w:rsidR="00CB0ADC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D759A8" w:rsidRPr="00CB0ADC" w:rsidRDefault="00D759A8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2919" w:type="dxa"/>
          </w:tcPr>
          <w:p w:rsidR="00D759A8" w:rsidRDefault="00252E94" w:rsidP="00252E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687429"/>
                  <wp:effectExtent l="0" t="0" r="0" b="8255"/>
                  <wp:docPr id="10" name="Рисунок 10" descr="C:\Users\Н Тренькова\Desktop\гастел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 Тренькова\Desktop\гастел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71" cy="16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A8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D759A8" w:rsidRDefault="00D759A8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Союза – матрос лидера «Минск», который, получил в бою тяжёлое ранение и в бессознательном состоянии был схвачен гитлеровцами. Подвергся пыткам, но военной тайны не выдал, был заживо сожжён на костре.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556952" w:rsidP="00CB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DC">
              <w:rPr>
                <w:rFonts w:ascii="Times New Roman" w:hAnsi="Times New Roman" w:cs="Times New Roman"/>
                <w:sz w:val="24"/>
                <w:szCs w:val="24"/>
              </w:rPr>
              <w:t>Никонов</w:t>
            </w:r>
          </w:p>
          <w:p w:rsidR="00D759A8" w:rsidRPr="00CB0ADC" w:rsidRDefault="00556952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2919" w:type="dxa"/>
          </w:tcPr>
          <w:p w:rsidR="00D759A8" w:rsidRDefault="00252E94" w:rsidP="00252E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707444"/>
                  <wp:effectExtent l="0" t="0" r="0" b="7620"/>
                  <wp:docPr id="11" name="Рисунок 11" descr="C:\Users\Н Тренькова\Desktop\нико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 Тренькова\Desktop\нико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0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E94" w:rsidTr="00D759A8">
        <w:tc>
          <w:tcPr>
            <w:tcW w:w="567" w:type="dxa"/>
          </w:tcPr>
          <w:p w:rsidR="00D759A8" w:rsidRDefault="00D759A8" w:rsidP="00D759A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D759A8" w:rsidRDefault="00556952" w:rsidP="00D759A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летняя москвичка, ставшая четвертой женщиной – Героем Советского Союза и первой в Великой Отечественной войне. Попав в плен, назвалась «Таней», выдержав зверские мучения и не выдав своих товарищей, была повешена. </w:t>
            </w:r>
            <w:r w:rsidRPr="00215110">
              <w:rPr>
                <w:rFonts w:ascii="Times New Roman" w:hAnsi="Times New Roman" w:cs="Times New Roman"/>
                <w:sz w:val="24"/>
                <w:szCs w:val="24"/>
              </w:rPr>
              <w:t>Немецкий офицер, присутствовавший на её казни сказал: «Маленькая героиня вашего народа осталась тверда</w:t>
            </w:r>
            <w:r w:rsidRPr="00215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151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CB0ADC" w:rsidRDefault="00CB0ADC" w:rsidP="00D759A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0ADC" w:rsidRPr="00CB0ADC" w:rsidRDefault="00556952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hAnsi="Times New Roman" w:cs="Times New Roman"/>
                <w:sz w:val="24"/>
                <w:szCs w:val="24"/>
              </w:rPr>
              <w:t xml:space="preserve">Космодемьянская </w:t>
            </w: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  <w:p w:rsidR="00D759A8" w:rsidRPr="00CB0ADC" w:rsidRDefault="00556952" w:rsidP="00CB0A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919" w:type="dxa"/>
          </w:tcPr>
          <w:p w:rsidR="00D759A8" w:rsidRDefault="00425C68" w:rsidP="00252E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3555" cy="1685925"/>
                  <wp:effectExtent l="0" t="0" r="3810" b="0"/>
                  <wp:docPr id="9" name="Рисунок 9" descr="C:\Users\Н Тренькова\Desktop\зоя космодемьян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 Тренькова\Desktop\зоя космодемьян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30" cy="169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ADC" w:rsidTr="00326B74">
        <w:tc>
          <w:tcPr>
            <w:tcW w:w="5245" w:type="dxa"/>
            <w:gridSpan w:val="2"/>
          </w:tcPr>
          <w:p w:rsidR="00CB0ADC" w:rsidRPr="00CB0ADC" w:rsidRDefault="00CB0ADC" w:rsidP="00CB0ADC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</w:tcPr>
          <w:p w:rsidR="00CB0ADC" w:rsidRPr="00CB0ADC" w:rsidRDefault="00EF1937" w:rsidP="00CB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CB0ADC" w:rsidRPr="00EF1937" w:rsidRDefault="00EF1937" w:rsidP="00EF19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B0ADC" w:rsidTr="0078057D">
        <w:tc>
          <w:tcPr>
            <w:tcW w:w="5245" w:type="dxa"/>
            <w:gridSpan w:val="2"/>
          </w:tcPr>
          <w:p w:rsidR="00CB0ADC" w:rsidRPr="00215110" w:rsidRDefault="00CB0ADC" w:rsidP="00CB0AD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5329" w:type="dxa"/>
            <w:gridSpan w:val="2"/>
          </w:tcPr>
          <w:p w:rsidR="00CB0ADC" w:rsidRDefault="004F2888" w:rsidP="004F288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баллов</w:t>
            </w:r>
          </w:p>
        </w:tc>
      </w:tr>
    </w:tbl>
    <w:p w:rsidR="00D759A8" w:rsidRPr="00D759A8" w:rsidRDefault="00D759A8" w:rsidP="00D759A8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BEC" w:rsidRDefault="001B7BEC" w:rsidP="00646CFF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B3CE0" w:rsidRDefault="007B3CE0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1CE" w:rsidRPr="009271CE" w:rsidRDefault="009271CE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71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Команда ____________________________________</w:t>
      </w:r>
    </w:p>
    <w:p w:rsidR="009271CE" w:rsidRDefault="009271CE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1CE" w:rsidRPr="00D759A8" w:rsidRDefault="009271CE" w:rsidP="009271C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</w:t>
      </w:r>
    </w:p>
    <w:p w:rsidR="009271CE" w:rsidRPr="00646CFF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5707"/>
        <w:gridCol w:w="4307"/>
      </w:tblGrid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30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каком городе-герое мужественно сражалась подземная крепость </w:t>
            </w:r>
            <w:proofErr w:type="spellStart"/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Аджимушкай</w:t>
            </w:r>
            <w:proofErr w:type="spellEnd"/>
            <w:r w:rsidRPr="00E03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9271CE" w:rsidRPr="00E030EF" w:rsidRDefault="009271CE" w:rsidP="0045678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Default="009271CE" w:rsidP="0045678A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городов-героев ни разу не был захвачен вражескими войсками за всю историю существования?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</w:tcPr>
          <w:p w:rsidR="009271CE" w:rsidRPr="00D759A8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революции этот город на берегу Волги назывался Царицын.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Великой Отечественной войны его</w:t>
            </w:r>
            <w:r w:rsidRPr="00C4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 вели бои за каждый квартал, улицу,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</w:t>
            </w:r>
            <w:r w:rsidRPr="007B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город-герой?</w:t>
            </w: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каком городе проходил футбольный матч между футболистами Германии и Красной Армии, известный как «Матч смерти»?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</w:tcPr>
          <w:p w:rsidR="009271CE" w:rsidRPr="00D759A8" w:rsidRDefault="009271CE" w:rsidP="004567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стенах какого сооружения мы можем прочесть надпись: «Нас было пятеро: Седов,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Грутов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Боголют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Михайлов, Селиванов. Мы приняли первый бой. 22.</w:t>
            </w:r>
            <w:r w:rsidRPr="00C452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.1941. Умрем, но не уйдем!»?</w:t>
            </w: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</w:tcPr>
          <w:p w:rsidR="009271CE" w:rsidRPr="00D759A8" w:rsidRDefault="009271CE" w:rsidP="004567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назывался плацдарм площадью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45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 Новороссийском, на котором 225 дней продолжались кровопролитные бои?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1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Какой город основан на мес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 турецкой крепости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Хаджибей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</w:tcPr>
          <w:p w:rsidR="009271CE" w:rsidRPr="00E030EF" w:rsidRDefault="009271CE" w:rsidP="00456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F">
              <w:rPr>
                <w:rFonts w:ascii="Times New Roman" w:hAnsi="Times New Roman" w:cs="Times New Roman"/>
                <w:sz w:val="24"/>
                <w:szCs w:val="24"/>
              </w:rPr>
              <w:t xml:space="preserve">«Эта небольшая группа, обороняя один дом, уничтожила вражеских солдат больше, чем гитлеровцы потеряли при взятии Парижа». О каком доме пишет генерал В.И. Чуйков, сколько их было человек?  </w:t>
            </w: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судьбе какого города говорил Гитлер: «…я </w:t>
            </w:r>
            <w:proofErr w:type="gramStart"/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 этот чертов</w:t>
            </w:r>
            <w:proofErr w:type="gramEnd"/>
            <w:r w:rsidRPr="0053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 лица земли, а на его месте построю искусственное озеро».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город защищала плавучая артиллерийская батарея, прозванная фашистами «Квадратом смерти»?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6267" w:type="dxa"/>
            <w:gridSpan w:val="2"/>
          </w:tcPr>
          <w:p w:rsidR="009271CE" w:rsidRPr="00425C68" w:rsidRDefault="009271CE" w:rsidP="0045678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07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1CE" w:rsidRPr="009271CE" w:rsidRDefault="009271CE" w:rsidP="009271CE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71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Команда ____________________________________</w:t>
      </w:r>
    </w:p>
    <w:p w:rsidR="009271CE" w:rsidRPr="00646CFF" w:rsidRDefault="009271CE" w:rsidP="009271C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ком идет речь?</w:t>
      </w:r>
    </w:p>
    <w:p w:rsidR="009271CE" w:rsidRDefault="009271CE" w:rsidP="009271CE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2919"/>
      </w:tblGrid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Вопрос-описание</w:t>
            </w:r>
          </w:p>
        </w:tc>
        <w:tc>
          <w:tcPr>
            <w:tcW w:w="241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Фотография</w:t>
            </w: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Легендарный летчик, Герой Советского Союза, 18 суток ползший в лесу по снегу с раздробленными ступнями, после ампутации обеих ног, за год научился не только ходить на протезах, но и вновь освоил управление самолетом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добился назначения на фронт.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Политрук, руководивший боем у разъезда </w:t>
            </w:r>
            <w:proofErr w:type="spellStart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Дубосекова</w:t>
            </w:r>
            <w:proofErr w:type="spellEnd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28 солдат из дивизии генерал-майора И.В. Панфилова сразились с 50 гитлеровскими танками. Ему  принадлежали исторические слова: «Велика Россия, а отступать некуда. Позади Москва!»?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Актриса, до войны снимавшаяся в кино, ставшая  санинструктором, </w:t>
            </w:r>
            <w:r w:rsidRPr="00215110">
              <w:rPr>
                <w:rFonts w:ascii="Times New Roman" w:hAnsi="Times New Roman" w:cs="Times New Roman"/>
                <w:sz w:val="24"/>
                <w:szCs w:val="24"/>
              </w:rPr>
              <w:t>вынесшая с поля боя 50 раненых бойцов,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на фронте прозвали «огненной девушкой». После гибели командира, подняла бойцов в атаку и первой ворвалась во вражеский окоп, будучи смертельно раненой, продолжала вести бой, пока не подоспело подкрепление.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Летчик, </w:t>
            </w:r>
            <w:r w:rsidRPr="00215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11 воздушных боях сбивший 11 вражеских самолётов, в своем последнем 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вылете вступил в бой против 20 немецких бомбардировщиков, сбивший 9 из них, был удостоен звания Героя Советского Союза посмертно.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рядовой гвардейского стрелкового полка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бою за деревню Чернушки, 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закрыл телом амбразуру пулеметного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дзота гитлеровцев, посмертно удостоен звания</w:t>
            </w:r>
            <w:r w:rsidRPr="004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Союза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Сталинградской битвы, который уничтожил 225 солдат и офицеров противника, в том числе 11 снайперов, особенно прославил его поединок с немецким «</w:t>
            </w:r>
            <w:proofErr w:type="spellStart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сверхснайпером</w:t>
            </w:r>
            <w:proofErr w:type="spellEnd"/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Адольф Гитлер считал этого человека с </w:t>
            </w:r>
            <w:proofErr w:type="gramStart"/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абсолютно гражданской</w:t>
            </w:r>
            <w:proofErr w:type="gramEnd"/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профессией врагом рейха №1. Он был в числе первых, кого фашистский диктатор собирался повесить,</w:t>
            </w:r>
            <w:r w:rsidRPr="00D759A8">
              <w:rPr>
                <w:rFonts w:eastAsiaTheme="minorEastAsia" w:hAnsi="Tahoma"/>
                <w:color w:val="000000" w:themeColor="text1"/>
                <w:sz w:val="56"/>
                <w:szCs w:val="56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215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доставку его в Берлин, фюрер предлагал 100 000 марок. Во время войны советское руководство оберегало это человека на государственном уровне.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Летчик, Герой Советского Союза, на 5-й день войны, направивший свой подбитый самолет в скопление фашистских танков и автоцистерн.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Союза – матрос лидера «Минск», который, получил в бою тяжёлое ранение и в бессознательном состоянии был схвачен гитлеровцами. Подвергся пыткам, но военной тайны не выдал, был заживо сожжён на костре.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67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летняя москвичка, ставшая четвертой женщиной – Героем Советского Союза и первой в Великой Отечественной войне. Попав в плен, назвалась «Таней», выдержав зверские мучения и не выдав своих товарищей, была повешена. </w:t>
            </w:r>
            <w:r w:rsidRPr="00215110">
              <w:rPr>
                <w:rFonts w:ascii="Times New Roman" w:hAnsi="Times New Roman" w:cs="Times New Roman"/>
                <w:sz w:val="24"/>
                <w:szCs w:val="24"/>
              </w:rPr>
              <w:t>Немецкий офицер, присутствовавший на её казни сказал: «Маленькая героиня вашего народа осталась тверда</w:t>
            </w:r>
            <w:r w:rsidRPr="00215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151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9271CE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245" w:type="dxa"/>
            <w:gridSpan w:val="2"/>
          </w:tcPr>
          <w:p w:rsidR="009271CE" w:rsidRPr="00CB0ADC" w:rsidRDefault="009271CE" w:rsidP="0045678A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</w:tcPr>
          <w:p w:rsidR="009271CE" w:rsidRPr="00CB0ADC" w:rsidRDefault="009271CE" w:rsidP="00456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9271CE" w:rsidRPr="00EF1937" w:rsidRDefault="009271CE" w:rsidP="004567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71CE" w:rsidTr="0045678A">
        <w:tc>
          <w:tcPr>
            <w:tcW w:w="5245" w:type="dxa"/>
            <w:gridSpan w:val="2"/>
          </w:tcPr>
          <w:p w:rsidR="009271CE" w:rsidRPr="00215110" w:rsidRDefault="009271CE" w:rsidP="004567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5329" w:type="dxa"/>
            <w:gridSpan w:val="2"/>
          </w:tcPr>
          <w:p w:rsidR="009271CE" w:rsidRDefault="009271CE" w:rsidP="0045678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71CE" w:rsidRDefault="009271CE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1CE" w:rsidRDefault="009271CE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1CE" w:rsidRPr="007B3CE0" w:rsidRDefault="009271CE" w:rsidP="007B3CE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71CE" w:rsidRPr="007B3CE0" w:rsidSect="00646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49" w:rsidRDefault="003D6549" w:rsidP="009271CE">
      <w:pPr>
        <w:spacing w:after="0" w:line="240" w:lineRule="auto"/>
      </w:pPr>
      <w:r>
        <w:separator/>
      </w:r>
    </w:p>
  </w:endnote>
  <w:endnote w:type="continuationSeparator" w:id="0">
    <w:p w:rsidR="003D6549" w:rsidRDefault="003D6549" w:rsidP="0092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49" w:rsidRDefault="003D6549" w:rsidP="009271CE">
      <w:pPr>
        <w:spacing w:after="0" w:line="240" w:lineRule="auto"/>
      </w:pPr>
      <w:r>
        <w:separator/>
      </w:r>
    </w:p>
  </w:footnote>
  <w:footnote w:type="continuationSeparator" w:id="0">
    <w:p w:rsidR="003D6549" w:rsidRDefault="003D6549" w:rsidP="0092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C2B"/>
    <w:multiLevelType w:val="hybridMultilevel"/>
    <w:tmpl w:val="61EE7666"/>
    <w:lvl w:ilvl="0" w:tplc="5B5C35C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1A11"/>
    <w:multiLevelType w:val="hybridMultilevel"/>
    <w:tmpl w:val="7FBCD21A"/>
    <w:lvl w:ilvl="0" w:tplc="841E12E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38A6"/>
    <w:multiLevelType w:val="hybridMultilevel"/>
    <w:tmpl w:val="23BC5254"/>
    <w:lvl w:ilvl="0" w:tplc="5BA671A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C4CE2"/>
    <w:multiLevelType w:val="hybridMultilevel"/>
    <w:tmpl w:val="7FBCD21A"/>
    <w:lvl w:ilvl="0" w:tplc="841E12E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817F7"/>
    <w:multiLevelType w:val="hybridMultilevel"/>
    <w:tmpl w:val="12A0CFCE"/>
    <w:lvl w:ilvl="0" w:tplc="E95864C4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24E9C"/>
    <w:multiLevelType w:val="hybridMultilevel"/>
    <w:tmpl w:val="4A6C940A"/>
    <w:lvl w:ilvl="0" w:tplc="02D87448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F391AF6"/>
    <w:multiLevelType w:val="hybridMultilevel"/>
    <w:tmpl w:val="E890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855C9"/>
    <w:multiLevelType w:val="hybridMultilevel"/>
    <w:tmpl w:val="7FBCD21A"/>
    <w:lvl w:ilvl="0" w:tplc="841E12E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A4251"/>
    <w:multiLevelType w:val="hybridMultilevel"/>
    <w:tmpl w:val="B6E29166"/>
    <w:lvl w:ilvl="0" w:tplc="80363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6F"/>
    <w:rsid w:val="00001934"/>
    <w:rsid w:val="0003138F"/>
    <w:rsid w:val="00096959"/>
    <w:rsid w:val="000A71C8"/>
    <w:rsid w:val="000C68E4"/>
    <w:rsid w:val="001B7BEC"/>
    <w:rsid w:val="00215110"/>
    <w:rsid w:val="00252E94"/>
    <w:rsid w:val="002C2187"/>
    <w:rsid w:val="002E28A1"/>
    <w:rsid w:val="00384341"/>
    <w:rsid w:val="003D6549"/>
    <w:rsid w:val="00425C68"/>
    <w:rsid w:val="004344BF"/>
    <w:rsid w:val="00467FF0"/>
    <w:rsid w:val="004F2888"/>
    <w:rsid w:val="005336E0"/>
    <w:rsid w:val="00556952"/>
    <w:rsid w:val="005D5F3F"/>
    <w:rsid w:val="005E767B"/>
    <w:rsid w:val="00646CFF"/>
    <w:rsid w:val="00671128"/>
    <w:rsid w:val="00691CE5"/>
    <w:rsid w:val="00766247"/>
    <w:rsid w:val="00786056"/>
    <w:rsid w:val="007B3CE0"/>
    <w:rsid w:val="007F624E"/>
    <w:rsid w:val="00901067"/>
    <w:rsid w:val="009271CE"/>
    <w:rsid w:val="009A56B7"/>
    <w:rsid w:val="00A87F33"/>
    <w:rsid w:val="00AB3AB1"/>
    <w:rsid w:val="00AC02E7"/>
    <w:rsid w:val="00B27C6F"/>
    <w:rsid w:val="00C452A3"/>
    <w:rsid w:val="00CB0ADC"/>
    <w:rsid w:val="00D14C99"/>
    <w:rsid w:val="00D26FB9"/>
    <w:rsid w:val="00D34852"/>
    <w:rsid w:val="00D759A8"/>
    <w:rsid w:val="00D84966"/>
    <w:rsid w:val="00E030EF"/>
    <w:rsid w:val="00E60965"/>
    <w:rsid w:val="00EF1937"/>
    <w:rsid w:val="00FC0158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F3F"/>
    <w:pPr>
      <w:spacing w:after="0" w:line="240" w:lineRule="auto"/>
    </w:pPr>
  </w:style>
  <w:style w:type="paragraph" w:customStyle="1" w:styleId="Default">
    <w:name w:val="Default"/>
    <w:rsid w:val="00E60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1CE5"/>
    <w:pPr>
      <w:ind w:left="720"/>
      <w:contextualSpacing/>
    </w:pPr>
  </w:style>
  <w:style w:type="character" w:styleId="a5">
    <w:name w:val="Emphasis"/>
    <w:basedOn w:val="a0"/>
    <w:uiPriority w:val="20"/>
    <w:qFormat/>
    <w:rsid w:val="002C2187"/>
    <w:rPr>
      <w:i/>
      <w:iCs/>
    </w:rPr>
  </w:style>
  <w:style w:type="paragraph" w:styleId="a6">
    <w:name w:val="Normal (Web)"/>
    <w:basedOn w:val="a"/>
    <w:uiPriority w:val="99"/>
    <w:semiHidden/>
    <w:unhideWhenUsed/>
    <w:rsid w:val="00467FF0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B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1CE"/>
  </w:style>
  <w:style w:type="paragraph" w:styleId="ac">
    <w:name w:val="footer"/>
    <w:basedOn w:val="a"/>
    <w:link w:val="ad"/>
    <w:uiPriority w:val="99"/>
    <w:unhideWhenUsed/>
    <w:rsid w:val="0092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F3F"/>
    <w:pPr>
      <w:spacing w:after="0" w:line="240" w:lineRule="auto"/>
    </w:pPr>
  </w:style>
  <w:style w:type="paragraph" w:customStyle="1" w:styleId="Default">
    <w:name w:val="Default"/>
    <w:rsid w:val="00E60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1CE5"/>
    <w:pPr>
      <w:ind w:left="720"/>
      <w:contextualSpacing/>
    </w:pPr>
  </w:style>
  <w:style w:type="character" w:styleId="a5">
    <w:name w:val="Emphasis"/>
    <w:basedOn w:val="a0"/>
    <w:uiPriority w:val="20"/>
    <w:qFormat/>
    <w:rsid w:val="002C2187"/>
    <w:rPr>
      <w:i/>
      <w:iCs/>
    </w:rPr>
  </w:style>
  <w:style w:type="paragraph" w:styleId="a6">
    <w:name w:val="Normal (Web)"/>
    <w:basedOn w:val="a"/>
    <w:uiPriority w:val="99"/>
    <w:semiHidden/>
    <w:unhideWhenUsed/>
    <w:rsid w:val="00467FF0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B7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2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1CE"/>
  </w:style>
  <w:style w:type="paragraph" w:styleId="ac">
    <w:name w:val="footer"/>
    <w:basedOn w:val="a"/>
    <w:link w:val="ad"/>
    <w:uiPriority w:val="99"/>
    <w:unhideWhenUsed/>
    <w:rsid w:val="0092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7</cp:revision>
  <dcterms:created xsi:type="dcterms:W3CDTF">2015-03-16T07:33:00Z</dcterms:created>
  <dcterms:modified xsi:type="dcterms:W3CDTF">2015-03-27T08:24:00Z</dcterms:modified>
</cp:coreProperties>
</file>