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5C6" w:rsidRPr="006A55C6" w:rsidRDefault="006A55C6" w:rsidP="006A55C6">
      <w:pPr>
        <w:spacing w:line="240" w:lineRule="auto"/>
        <w:jc w:val="center"/>
        <w:rPr>
          <w:rFonts w:ascii="Times New Roman" w:hAnsi="Times New Roman" w:cs="Times New Roman"/>
          <w:b/>
          <w:sz w:val="44"/>
          <w:szCs w:val="44"/>
          <w:lang w:val="ru-RU"/>
        </w:rPr>
      </w:pPr>
      <w:r w:rsidRPr="006A55C6">
        <w:rPr>
          <w:rFonts w:ascii="Times New Roman" w:hAnsi="Times New Roman" w:cs="Times New Roman"/>
          <w:b/>
          <w:sz w:val="44"/>
          <w:szCs w:val="44"/>
          <w:lang w:val="ru-RU"/>
        </w:rPr>
        <w:t xml:space="preserve">Легенда об </w:t>
      </w:r>
      <w:proofErr w:type="spellStart"/>
      <w:r w:rsidRPr="006A55C6">
        <w:rPr>
          <w:rFonts w:ascii="Times New Roman" w:hAnsi="Times New Roman" w:cs="Times New Roman"/>
          <w:b/>
          <w:sz w:val="44"/>
          <w:szCs w:val="44"/>
          <w:lang w:val="ru-RU"/>
        </w:rPr>
        <w:t>Иван-да-Марье</w:t>
      </w:r>
      <w:proofErr w:type="spellEnd"/>
    </w:p>
    <w:p w:rsidR="006A55C6" w:rsidRPr="006A55C6" w:rsidRDefault="006A55C6" w:rsidP="006A55C6">
      <w:pPr>
        <w:spacing w:line="240" w:lineRule="auto"/>
        <w:rPr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1783871" cy="1771691"/>
            <wp:effectExtent l="19050" t="0" r="6829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787178" cy="17749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ru-RU"/>
        </w:rPr>
        <w:t xml:space="preserve">                    </w:t>
      </w:r>
      <w:r>
        <w:rPr>
          <w:noProof/>
          <w:lang w:val="ru-RU" w:eastAsia="ru-RU" w:bidi="ar-SA"/>
        </w:rPr>
        <w:drawing>
          <wp:inline distT="0" distB="0" distL="0" distR="0">
            <wp:extent cx="1629601" cy="1930271"/>
            <wp:effectExtent l="19050" t="0" r="8699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713" cy="19315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55C6" w:rsidRPr="006A55C6" w:rsidRDefault="006A55C6" w:rsidP="006A55C6">
      <w:pPr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6A55C6">
        <w:rPr>
          <w:rFonts w:ascii="Times New Roman" w:hAnsi="Times New Roman" w:cs="Times New Roman"/>
          <w:sz w:val="28"/>
          <w:szCs w:val="28"/>
          <w:lang w:val="ru-RU"/>
        </w:rPr>
        <w:t xml:space="preserve"> «Давным-давно жил в дремучем лесу Леший. Кривоногий, с копытцами, ушастый и очень кудряво взъерошенный. Так считали люди. Сам же леший говорил, что он потому лохматый, что в парикмахерах у него были всякие древесные колючки, сквозь которые он постоянно в лесу продирался. Ну так вот, жил себе Леший. Жил по-своему, горевал по-своему и радовался тоже по-своему. Одиночества он не боялся, друзей не имел, что такое любовь не знал, с соперниками дрался, гнал их из леса. Так бы оно и шло впредь, но вдруг Леший влюбился. Увидел как-то по весне под кустиком </w:t>
      </w:r>
      <w:proofErr w:type="spellStart"/>
      <w:r w:rsidRPr="006A55C6">
        <w:rPr>
          <w:rFonts w:ascii="Times New Roman" w:hAnsi="Times New Roman" w:cs="Times New Roman"/>
          <w:sz w:val="28"/>
          <w:szCs w:val="28"/>
          <w:lang w:val="ru-RU"/>
        </w:rPr>
        <w:t>глазастенькую</w:t>
      </w:r>
      <w:proofErr w:type="spellEnd"/>
      <w:r w:rsidRPr="006A55C6">
        <w:rPr>
          <w:rFonts w:ascii="Times New Roman" w:hAnsi="Times New Roman" w:cs="Times New Roman"/>
          <w:sz w:val="28"/>
          <w:szCs w:val="28"/>
          <w:lang w:val="ru-RU"/>
        </w:rPr>
        <w:t xml:space="preserve"> желтенькую </w:t>
      </w:r>
      <w:proofErr w:type="spellStart"/>
      <w:r w:rsidRPr="006A55C6">
        <w:rPr>
          <w:rFonts w:ascii="Times New Roman" w:hAnsi="Times New Roman" w:cs="Times New Roman"/>
          <w:sz w:val="28"/>
          <w:szCs w:val="28"/>
          <w:lang w:val="ru-RU"/>
        </w:rPr>
        <w:t>фиалочку</w:t>
      </w:r>
      <w:proofErr w:type="spellEnd"/>
      <w:r w:rsidRPr="006A55C6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proofErr w:type="spellStart"/>
      <w:r w:rsidRPr="006A55C6">
        <w:rPr>
          <w:rFonts w:ascii="Times New Roman" w:hAnsi="Times New Roman" w:cs="Times New Roman"/>
          <w:sz w:val="28"/>
          <w:szCs w:val="28"/>
          <w:lang w:val="ru-RU"/>
        </w:rPr>
        <w:t>Марьюшку</w:t>
      </w:r>
      <w:proofErr w:type="spellEnd"/>
      <w:r w:rsidRPr="006A55C6">
        <w:rPr>
          <w:rFonts w:ascii="Times New Roman" w:hAnsi="Times New Roman" w:cs="Times New Roman"/>
          <w:sz w:val="28"/>
          <w:szCs w:val="28"/>
          <w:lang w:val="ru-RU"/>
        </w:rPr>
        <w:t xml:space="preserve"> и пропал мужичок со всеми своими непричесанными кудрями и копытцами. Пристроился радом, глазеет и вздыхает, вздыхает, ну прямо как больной. Это он смелости набирался. </w:t>
      </w:r>
      <w:proofErr w:type="spellStart"/>
      <w:r w:rsidRPr="006A55C6">
        <w:rPr>
          <w:rFonts w:ascii="Times New Roman" w:hAnsi="Times New Roman" w:cs="Times New Roman"/>
          <w:sz w:val="28"/>
          <w:szCs w:val="28"/>
          <w:lang w:val="ru-RU"/>
        </w:rPr>
        <w:t>Фиалочка</w:t>
      </w:r>
      <w:proofErr w:type="spellEnd"/>
      <w:r w:rsidRPr="006A55C6">
        <w:rPr>
          <w:rFonts w:ascii="Times New Roman" w:hAnsi="Times New Roman" w:cs="Times New Roman"/>
          <w:sz w:val="28"/>
          <w:szCs w:val="28"/>
          <w:lang w:val="ru-RU"/>
        </w:rPr>
        <w:t xml:space="preserve"> стоит, цветет, красуется, на Лешего даже не смотрит. Расстроился Леший, возьми да и брякни: «Я тобою очарован, жизнь без тебя не в жизнь, выходи за меня замуж». </w:t>
      </w:r>
      <w:proofErr w:type="spellStart"/>
      <w:r w:rsidRPr="006A55C6">
        <w:rPr>
          <w:rFonts w:ascii="Times New Roman" w:hAnsi="Times New Roman" w:cs="Times New Roman"/>
          <w:sz w:val="28"/>
          <w:szCs w:val="28"/>
          <w:lang w:val="ru-RU"/>
        </w:rPr>
        <w:t>Фиалочка</w:t>
      </w:r>
      <w:proofErr w:type="spellEnd"/>
      <w:r w:rsidRPr="006A55C6">
        <w:rPr>
          <w:rFonts w:ascii="Times New Roman" w:hAnsi="Times New Roman" w:cs="Times New Roman"/>
          <w:sz w:val="28"/>
          <w:szCs w:val="28"/>
          <w:lang w:val="ru-RU"/>
        </w:rPr>
        <w:t xml:space="preserve"> посмотрела на Лешего и отвернулась. Леший думает: чем бы ее удивить, и давай хвастаться: «Я то могу, это могу, хочешь все звезды в шапку соберу?» </w:t>
      </w:r>
    </w:p>
    <w:p w:rsidR="006A55C6" w:rsidRPr="006A55C6" w:rsidRDefault="006A55C6" w:rsidP="006A55C6">
      <w:pPr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6A55C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A55C6">
        <w:rPr>
          <w:rFonts w:ascii="Times New Roman" w:hAnsi="Times New Roman" w:cs="Times New Roman"/>
          <w:sz w:val="28"/>
          <w:szCs w:val="28"/>
          <w:lang w:val="ru-RU"/>
        </w:rPr>
        <w:t>Фиалочка</w:t>
      </w:r>
      <w:proofErr w:type="spellEnd"/>
      <w:r w:rsidRPr="006A55C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A55C6">
        <w:rPr>
          <w:rFonts w:ascii="Times New Roman" w:hAnsi="Times New Roman" w:cs="Times New Roman"/>
          <w:sz w:val="28"/>
          <w:szCs w:val="28"/>
          <w:lang w:val="ru-RU"/>
        </w:rPr>
        <w:t>Марьюшка</w:t>
      </w:r>
      <w:proofErr w:type="spellEnd"/>
      <w:r w:rsidRPr="006A55C6">
        <w:rPr>
          <w:rFonts w:ascii="Times New Roman" w:hAnsi="Times New Roman" w:cs="Times New Roman"/>
          <w:sz w:val="28"/>
          <w:szCs w:val="28"/>
          <w:lang w:val="ru-RU"/>
        </w:rPr>
        <w:t xml:space="preserve"> опять посмотрела на взъерошенного поклонника и сказала: «Зачем мне звезды в шапке? Пусть на небе живут, мне с моим суженым на лесные дорожки светят. Ивана люблю, с ним жить буду, а не с тобой». </w:t>
      </w:r>
      <w:proofErr w:type="spellStart"/>
      <w:proofErr w:type="gramStart"/>
      <w:r w:rsidRPr="006A55C6">
        <w:rPr>
          <w:rFonts w:ascii="Times New Roman" w:hAnsi="Times New Roman" w:cs="Times New Roman"/>
          <w:sz w:val="28"/>
          <w:szCs w:val="28"/>
        </w:rPr>
        <w:t>Это</w:t>
      </w:r>
      <w:proofErr w:type="spellEnd"/>
      <w:r w:rsidRPr="006A55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55C6">
        <w:rPr>
          <w:rFonts w:ascii="Times New Roman" w:hAnsi="Times New Roman" w:cs="Times New Roman"/>
          <w:sz w:val="28"/>
          <w:szCs w:val="28"/>
        </w:rPr>
        <w:t>она</w:t>
      </w:r>
      <w:proofErr w:type="spellEnd"/>
      <w:r w:rsidRPr="006A55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55C6">
        <w:rPr>
          <w:rFonts w:ascii="Times New Roman" w:hAnsi="Times New Roman" w:cs="Times New Roman"/>
          <w:sz w:val="28"/>
          <w:szCs w:val="28"/>
        </w:rPr>
        <w:t>для</w:t>
      </w:r>
      <w:proofErr w:type="spellEnd"/>
      <w:r w:rsidRPr="006A55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55C6">
        <w:rPr>
          <w:rFonts w:ascii="Times New Roman" w:hAnsi="Times New Roman" w:cs="Times New Roman"/>
          <w:sz w:val="28"/>
          <w:szCs w:val="28"/>
        </w:rPr>
        <w:t>цветущего</w:t>
      </w:r>
      <w:proofErr w:type="spellEnd"/>
      <w:r w:rsidRPr="006A55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55C6">
        <w:rPr>
          <w:rFonts w:ascii="Times New Roman" w:hAnsi="Times New Roman" w:cs="Times New Roman"/>
          <w:sz w:val="28"/>
          <w:szCs w:val="28"/>
        </w:rPr>
        <w:t>рядом</w:t>
      </w:r>
      <w:proofErr w:type="spellEnd"/>
      <w:r w:rsidRPr="006A55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55C6">
        <w:rPr>
          <w:rFonts w:ascii="Times New Roman" w:hAnsi="Times New Roman" w:cs="Times New Roman"/>
          <w:sz w:val="28"/>
          <w:szCs w:val="28"/>
        </w:rPr>
        <w:t>фиолетового</w:t>
      </w:r>
      <w:proofErr w:type="spellEnd"/>
      <w:r w:rsidRPr="006A55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55C6">
        <w:rPr>
          <w:rFonts w:ascii="Times New Roman" w:hAnsi="Times New Roman" w:cs="Times New Roman"/>
          <w:sz w:val="28"/>
          <w:szCs w:val="28"/>
        </w:rPr>
        <w:t>Ивана</w:t>
      </w:r>
      <w:proofErr w:type="spellEnd"/>
      <w:r w:rsidRPr="006A55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55C6">
        <w:rPr>
          <w:rFonts w:ascii="Times New Roman" w:hAnsi="Times New Roman" w:cs="Times New Roman"/>
          <w:sz w:val="28"/>
          <w:szCs w:val="28"/>
        </w:rPr>
        <w:t>так</w:t>
      </w:r>
      <w:proofErr w:type="spellEnd"/>
      <w:r w:rsidRPr="006A55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55C6">
        <w:rPr>
          <w:rFonts w:ascii="Times New Roman" w:hAnsi="Times New Roman" w:cs="Times New Roman"/>
          <w:sz w:val="28"/>
          <w:szCs w:val="28"/>
        </w:rPr>
        <w:t>говорила</w:t>
      </w:r>
      <w:proofErr w:type="spellEnd"/>
      <w:r w:rsidRPr="006A55C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A55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5D6C" w:rsidRPr="006A55C6" w:rsidRDefault="006A55C6" w:rsidP="006A55C6">
      <w:pPr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6A55C6">
        <w:rPr>
          <w:rFonts w:ascii="Times New Roman" w:hAnsi="Times New Roman" w:cs="Times New Roman"/>
          <w:sz w:val="28"/>
          <w:szCs w:val="28"/>
          <w:lang w:val="ru-RU"/>
        </w:rPr>
        <w:t xml:space="preserve"> Пришло время, поженились две фиалки, желтенькая и фиолетовая, и зажили вместе одним домком, одним цветком. В цветке том желтые лепестки – </w:t>
      </w:r>
      <w:proofErr w:type="spellStart"/>
      <w:r w:rsidRPr="006A55C6">
        <w:rPr>
          <w:rFonts w:ascii="Times New Roman" w:hAnsi="Times New Roman" w:cs="Times New Roman"/>
          <w:sz w:val="28"/>
          <w:szCs w:val="28"/>
          <w:lang w:val="ru-RU"/>
        </w:rPr>
        <w:t>Марьюшка</w:t>
      </w:r>
      <w:proofErr w:type="spellEnd"/>
      <w:r w:rsidRPr="006A55C6">
        <w:rPr>
          <w:rFonts w:ascii="Times New Roman" w:hAnsi="Times New Roman" w:cs="Times New Roman"/>
          <w:sz w:val="28"/>
          <w:szCs w:val="28"/>
          <w:lang w:val="ru-RU"/>
        </w:rPr>
        <w:t xml:space="preserve">, а фиолетовые – Иванушка. И не стало в лесу ни </w:t>
      </w:r>
      <w:proofErr w:type="spellStart"/>
      <w:r w:rsidRPr="006A55C6">
        <w:rPr>
          <w:rFonts w:ascii="Times New Roman" w:hAnsi="Times New Roman" w:cs="Times New Roman"/>
          <w:sz w:val="28"/>
          <w:szCs w:val="28"/>
          <w:lang w:val="ru-RU"/>
        </w:rPr>
        <w:t>марьюшки</w:t>
      </w:r>
      <w:proofErr w:type="spellEnd"/>
      <w:r w:rsidRPr="006A55C6">
        <w:rPr>
          <w:rFonts w:ascii="Times New Roman" w:hAnsi="Times New Roman" w:cs="Times New Roman"/>
          <w:sz w:val="28"/>
          <w:szCs w:val="28"/>
          <w:lang w:val="ru-RU"/>
        </w:rPr>
        <w:t xml:space="preserve">, ни Иванушки по отдельности, а есть единый лесной цветок </w:t>
      </w:r>
      <w:proofErr w:type="spellStart"/>
      <w:r w:rsidRPr="006A55C6">
        <w:rPr>
          <w:rFonts w:ascii="Times New Roman" w:hAnsi="Times New Roman" w:cs="Times New Roman"/>
          <w:sz w:val="28"/>
          <w:szCs w:val="28"/>
          <w:lang w:val="ru-RU"/>
        </w:rPr>
        <w:t>Иван-да-Марья</w:t>
      </w:r>
      <w:proofErr w:type="spellEnd"/>
      <w:r w:rsidRPr="006A55C6">
        <w:rPr>
          <w:rFonts w:ascii="Times New Roman" w:hAnsi="Times New Roman" w:cs="Times New Roman"/>
          <w:sz w:val="28"/>
          <w:szCs w:val="28"/>
          <w:lang w:val="ru-RU"/>
        </w:rPr>
        <w:t>. А Леший до сих пор в лесу шатается, горюет и всем жалуется»</w:t>
      </w:r>
    </w:p>
    <w:sectPr w:rsidR="003F5D6C" w:rsidRPr="006A55C6" w:rsidSect="003F5D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6A55C6"/>
    <w:rsid w:val="003D409E"/>
    <w:rsid w:val="003F5D6C"/>
    <w:rsid w:val="004E7748"/>
    <w:rsid w:val="006A55C6"/>
    <w:rsid w:val="00DE590D"/>
    <w:rsid w:val="00EF00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09E"/>
  </w:style>
  <w:style w:type="paragraph" w:styleId="1">
    <w:name w:val="heading 1"/>
    <w:basedOn w:val="a"/>
    <w:next w:val="a"/>
    <w:link w:val="10"/>
    <w:uiPriority w:val="9"/>
    <w:qFormat/>
    <w:rsid w:val="003D409E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D409E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D409E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D409E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D409E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D409E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D409E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D409E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D409E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409E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D409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D409E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D409E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3D409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3D409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3D409E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3D409E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3D409E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unhideWhenUsed/>
    <w:qFormat/>
    <w:rsid w:val="003D409E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D409E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3D409E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3D409E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D409E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3D409E"/>
    <w:rPr>
      <w:b/>
      <w:bCs/>
      <w:spacing w:val="0"/>
    </w:rPr>
  </w:style>
  <w:style w:type="character" w:styleId="a9">
    <w:name w:val="Emphasis"/>
    <w:uiPriority w:val="20"/>
    <w:qFormat/>
    <w:rsid w:val="003D409E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3D409E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3D409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D409E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3D409E"/>
    <w:rPr>
      <w:rFonts w:asciiTheme="minorHAnsi"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3D409E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3D409E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3D409E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3D409E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3D409E"/>
    <w:rPr>
      <w:smallCaps/>
    </w:rPr>
  </w:style>
  <w:style w:type="character" w:styleId="af1">
    <w:name w:val="Intense Reference"/>
    <w:uiPriority w:val="32"/>
    <w:qFormat/>
    <w:rsid w:val="003D409E"/>
    <w:rPr>
      <w:b/>
      <w:bCs/>
      <w:smallCaps/>
      <w:color w:val="auto"/>
    </w:rPr>
  </w:style>
  <w:style w:type="character" w:styleId="af2">
    <w:name w:val="Book Title"/>
    <w:uiPriority w:val="33"/>
    <w:qFormat/>
    <w:rsid w:val="003D409E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3D409E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6A55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6A55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</cp:revision>
  <cp:lastPrinted>2012-02-14T16:10:00Z</cp:lastPrinted>
  <dcterms:created xsi:type="dcterms:W3CDTF">2012-02-14T16:00:00Z</dcterms:created>
  <dcterms:modified xsi:type="dcterms:W3CDTF">2012-02-14T16:59:00Z</dcterms:modified>
</cp:coreProperties>
</file>