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7D" w:rsidRPr="0017077D" w:rsidRDefault="0017077D" w:rsidP="00170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7D" w:rsidRPr="0017077D" w:rsidRDefault="0017077D" w:rsidP="009A14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наверное, не раз сталкивались с людьми, которые употребляют алкоголь, наркотики или много курят? Вспомните, какие чувства вы испытываете, сталкиваясь с такими людьми?</w:t>
      </w:r>
    </w:p>
    <w:p w:rsidR="0017077D" w:rsidRPr="0017077D" w:rsidRDefault="00B05162" w:rsidP="009A14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17077D"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: Чувства тяжелые, противоречивые. Именно такие чувства испытывают по отношению к зависимым людям и многие другие. Одни относятся к ним, как к больным, другие, как к преступникам.</w:t>
      </w:r>
    </w:p>
    <w:p w:rsidR="0017077D" w:rsidRPr="0017077D" w:rsidRDefault="0017077D" w:rsidP="009A14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Давайте, ребята, вместе подумаем, что заставляет людей употреблять табак, алкоголь, на</w:t>
      </w:r>
      <w:r w:rsidR="00B0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ркотики? </w:t>
      </w: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77D" w:rsidRPr="0017077D" w:rsidRDefault="0017077D" w:rsidP="009A149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Неудача в учебе;</w:t>
      </w:r>
    </w:p>
    <w:p w:rsidR="0017077D" w:rsidRPr="0017077D" w:rsidRDefault="0017077D" w:rsidP="009A149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Реклама;</w:t>
      </w:r>
    </w:p>
    <w:p w:rsidR="0017077D" w:rsidRPr="0017077D" w:rsidRDefault="0017077D" w:rsidP="009A149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конфликты;</w:t>
      </w:r>
    </w:p>
    <w:p w:rsidR="0017077D" w:rsidRPr="0017077D" w:rsidRDefault="0017077D" w:rsidP="009A149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Безответная любовь;</w:t>
      </w:r>
    </w:p>
    <w:p w:rsidR="0017077D" w:rsidRPr="0017077D" w:rsidRDefault="0017077D" w:rsidP="009A149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Ссоры со сверстниками;</w:t>
      </w:r>
    </w:p>
    <w:p w:rsidR="0017077D" w:rsidRPr="0017077D" w:rsidRDefault="0017077D" w:rsidP="009A149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Подражание старшим и авторитетным сверстникам;</w:t>
      </w:r>
    </w:p>
    <w:p w:rsidR="0017077D" w:rsidRPr="0017077D" w:rsidRDefault="0017077D" w:rsidP="009A149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Неустойчивость характера;</w:t>
      </w:r>
    </w:p>
    <w:p w:rsidR="0017077D" w:rsidRPr="0017077D" w:rsidRDefault="0017077D" w:rsidP="009A149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Протестные реакции "назло";</w:t>
      </w:r>
    </w:p>
    <w:p w:rsidR="0017077D" w:rsidRPr="0017077D" w:rsidRDefault="0017077D" w:rsidP="009A149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Любопытство;</w:t>
      </w:r>
    </w:p>
    <w:p w:rsidR="0017077D" w:rsidRPr="0017077D" w:rsidRDefault="0017077D" w:rsidP="009A149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Подчинение угрозам;</w:t>
      </w:r>
    </w:p>
    <w:p w:rsidR="0017077D" w:rsidRPr="0017077D" w:rsidRDefault="0017077D" w:rsidP="009A149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Агрессивность;</w:t>
      </w:r>
    </w:p>
    <w:p w:rsidR="0017077D" w:rsidRPr="0017077D" w:rsidRDefault="0017077D" w:rsidP="009A149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интересов.</w:t>
      </w:r>
    </w:p>
    <w:p w:rsidR="0017077D" w:rsidRPr="0017077D" w:rsidRDefault="00B05162" w:rsidP="009A14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17077D"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Зависимость - это всегда потеря контроля над своим поведением, эмоциями, социальными отношениями. Это постоянный выбор в сторону действий, которые разрушают жизнь человека, и, наконец, всегда несвобода.</w:t>
      </w:r>
    </w:p>
    <w:p w:rsidR="0017077D" w:rsidRPr="0017077D" w:rsidRDefault="0017077D" w:rsidP="009A14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Задумайтесь, от табака ежедневно умирает 8000 человек. Каждый месяц сигарета губит 240000 человек. Курение сигареты отнимает у курильщика 32 дня жизни ежегодно, а 96% курильщиков умирает от рака легких. В состав сигареты входят опасные для здоровья вещества: </w:t>
      </w:r>
    </w:p>
    <w:p w:rsidR="0017077D" w:rsidRPr="0017077D" w:rsidRDefault="0017077D" w:rsidP="009A149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Никотин,</w:t>
      </w:r>
    </w:p>
    <w:p w:rsidR="0017077D" w:rsidRPr="0017077D" w:rsidRDefault="0017077D" w:rsidP="009A149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Табачная смола,</w:t>
      </w:r>
    </w:p>
    <w:p w:rsidR="0017077D" w:rsidRPr="0017077D" w:rsidRDefault="0017077D" w:rsidP="009A149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Ядовитый газ - окись углерода,</w:t>
      </w:r>
    </w:p>
    <w:p w:rsidR="0017077D" w:rsidRPr="0017077D" w:rsidRDefault="0017077D" w:rsidP="009A149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раздражители,</w:t>
      </w:r>
    </w:p>
    <w:p w:rsidR="0017077D" w:rsidRPr="0017077D" w:rsidRDefault="0017077D" w:rsidP="009A149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Канцерогены.</w:t>
      </w:r>
    </w:p>
    <w:p w:rsidR="0017077D" w:rsidRPr="0017077D" w:rsidRDefault="0017077D" w:rsidP="009A14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упоминания о табаке мы встречаем в 1492 году. Распространителями табака были матросы, торговцы и политические деятели. Табак использовали для снятия зубной боли, ломоты в костях. В Англии в 1585г. уличенных в курении казнили, а отрубленные головы с трубкой во рту выставляли на площадях. Уже в 1604г. вышел первый труд "О вреде табака". В Россию табак попал в 16 веке. А в 1634г. Михаил Романов издал приказ о наказании курильщиков на первый раз 60-ю палочными ударами по подошвам, а во второй раз - обрезание носа. Петр I снял все запреты на табак в 1697г. Ежегодно в Иркутской области сотрудниками онкологического диспансера выявляются 1,5 тыс. человек с раком легкого, губы, полости рта, гортани. Из них 95% курильщиков.</w:t>
      </w:r>
    </w:p>
    <w:p w:rsidR="0017077D" w:rsidRDefault="0017077D" w:rsidP="009A14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экономически развитых странах мода на курение постепенно проходит. Сейчас в моде спортивный стиль, стройная фигура, регулярные занятия гимнастикой и другими оздоровительными процедурами. Курить не модно и не престижно. Курение может испортить не только здоровье, но и карьеру - все больше предпринимателей отказываются принимать на работу курящих.</w:t>
      </w:r>
    </w:p>
    <w:p w:rsidR="00B05162" w:rsidRPr="0017077D" w:rsidRDefault="00B05162" w:rsidP="009A14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77D" w:rsidRPr="0017077D" w:rsidRDefault="0017077D" w:rsidP="009A14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многие люди не только курят, но и употребляют алкоголь. Только в 2007г. в Иркутской области поставлено на учет с диагнозом "алкоголизм" 35676 человек. Алкоголь быстро разрушает здоровье и внешний вид людей, так у пьющих пиво мужчин разрастаются грудные железы, становится шире таз, появляется живот. Особенно страдают женщины, у них нарушается гормональный фон, рождаются дети с патологией или мертвые дети. </w:t>
      </w:r>
    </w:p>
    <w:p w:rsidR="0017077D" w:rsidRPr="0017077D" w:rsidRDefault="0017077D" w:rsidP="009A14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может вспомнить пословицы, обличающие алкоголиков?</w:t>
      </w:r>
    </w:p>
    <w:p w:rsidR="0017077D" w:rsidRPr="004E5922" w:rsidRDefault="0017077D" w:rsidP="009A14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Вино полюбил - семью разорил.</w:t>
      </w:r>
    </w:p>
    <w:p w:rsidR="0017077D" w:rsidRPr="004E5922" w:rsidRDefault="0017077D" w:rsidP="009A14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Вино приходит - стыд уходит,</w:t>
      </w:r>
    </w:p>
    <w:p w:rsidR="0017077D" w:rsidRPr="004E5922" w:rsidRDefault="0017077D" w:rsidP="009A14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Где опьянение, там и преступление.</w:t>
      </w:r>
    </w:p>
    <w:p w:rsidR="0017077D" w:rsidRPr="009A149A" w:rsidRDefault="0017077D" w:rsidP="009A14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 водкой дружить - здоровье прожит</w:t>
      </w:r>
      <w:r w:rsidR="009A1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ь.</w:t>
      </w:r>
      <w:r w:rsidR="004E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77D" w:rsidRPr="0017077D" w:rsidRDefault="0017077D" w:rsidP="009A14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7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стать наркоманом? Наркоманом может стать любой человек. Надежда на то, что "я сильный, попробую и больше не буду" неверна. Никто не начинает принимать наркотики, чтобы стать наркоманом. Все начинается с первой пробы, а продолжительность жизн</w:t>
      </w:r>
      <w:r w:rsidR="00B0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наркомана низкая. </w:t>
      </w:r>
    </w:p>
    <w:p w:rsidR="00BF2FD2" w:rsidRDefault="00BF2FD2" w:rsidP="009A149A">
      <w:pPr>
        <w:pStyle w:val="a3"/>
        <w:contextualSpacing/>
      </w:pPr>
      <w:r>
        <w:rPr>
          <w:rFonts w:ascii="Tahoma" w:hAnsi="Tahoma" w:cs="Tahoma"/>
          <w:b/>
          <w:bCs/>
          <w:color w:val="333333"/>
        </w:rPr>
        <w:lastRenderedPageBreak/>
        <w:t>Мини-лекция «О вреде курения»</w:t>
      </w:r>
    </w:p>
    <w:p w:rsidR="00BF2FD2" w:rsidRDefault="00BF2FD2" w:rsidP="009A149A">
      <w:pPr>
        <w:pStyle w:val="a3"/>
        <w:contextualSpacing/>
      </w:pPr>
      <w:r>
        <w:t>Почему многие молодые люди и подростки начинают курить? (Выслушать ответы детей)</w:t>
      </w:r>
    </w:p>
    <w:p w:rsidR="00BF2FD2" w:rsidRDefault="00BF2FD2" w:rsidP="009A149A">
      <w:pPr>
        <w:pStyle w:val="a3"/>
        <w:contextualSpacing/>
      </w:pPr>
      <w:r>
        <w:t>Одной из причин является то, что подростки считают это крутым занятием. Другая причина заключается в том, что огромные суммы денег расходуются на табачную рекламу. Табачные компании тратят целые миллионы для того чтобы молодежь закурила или продолжала курить. «Мальборо Мэн» и «Джо Кэмел» во время рекламы сигарет ведут себя очень круто и совершают значительные поступки с сигаретой в зубах, чтобы вы подумали, что если будете курить, тоже сможете сделать то же самое. На самом деле это не так. Самый знаменитый курильщик в мире Вейн Мак-Ларен – ковбой с рекламы сигарет Мальборо – умер от рака легких. Такая же судьба постигла Харри Хоканссона, рекламировавшего сигареты «Принц».</w:t>
      </w:r>
    </w:p>
    <w:p w:rsidR="00BF2FD2" w:rsidRDefault="00BF2FD2" w:rsidP="009A149A">
      <w:pPr>
        <w:pStyle w:val="a3"/>
        <w:contextualSpacing/>
      </w:pPr>
      <w:r>
        <w:t>Для табачных компаний сигареты означают денежную прибыль. Для нас же они несут множество болезней и даже смерть. (Рассказать о выступлении перед учителями ОБЖ, когда 1 преподаватель рассказывал о том, что видел по телевизору бабушку 108 лет с сигаретой в зубах. Где гарантия, что ей не заплатили большие деньги за рекламу? Или, может, она начала курить только в 107 лет? Рассказать о двоюродной сестре, у которой 8-летняя дочь страдает язвой желудка из-за того, что мать курит).</w:t>
      </w:r>
    </w:p>
    <w:p w:rsidR="00BF2FD2" w:rsidRDefault="00BF2FD2" w:rsidP="009A149A">
      <w:pPr>
        <w:pStyle w:val="a3"/>
        <w:contextualSpacing/>
      </w:pPr>
      <w:r>
        <w:t>Табачные изделия содержат наркотическое вещество под названием никотин. Никотин – это вещество, вызывающее зависимость, причем зависимость такую же сильную как у наркотика. Кроме никотина в сигаретах содержится еще более 4000 вредных химических веществ. Многие люди говорят, что избавиться от никотиновой зависимости очень сложно: 7 из 10 курильщиков, желающих бросить курить не в состоянии избавиться от этой привычки. Кроме того, курение часто ведет к употреблению других наркотиков.</w:t>
      </w:r>
    </w:p>
    <w:p w:rsidR="00BF2FD2" w:rsidRDefault="00BF2FD2" w:rsidP="009A149A">
      <w:pPr>
        <w:pStyle w:val="a3"/>
        <w:contextualSpacing/>
      </w:pPr>
      <w:r>
        <w:t> </w:t>
      </w:r>
    </w:p>
    <w:p w:rsidR="00BF2FD2" w:rsidRPr="009A149A" w:rsidRDefault="00BF2FD2" w:rsidP="009A149A">
      <w:pPr>
        <w:pStyle w:val="a3"/>
        <w:contextualSpacing/>
        <w:rPr>
          <w:b/>
        </w:rPr>
      </w:pPr>
      <w:r w:rsidRPr="009A149A">
        <w:rPr>
          <w:b/>
        </w:rPr>
        <w:t>Вот лишь некоторые последствия курения:</w:t>
      </w:r>
    </w:p>
    <w:p w:rsidR="00BF2FD2" w:rsidRDefault="00BF2FD2" w:rsidP="009A149A">
      <w:pPr>
        <w:pStyle w:val="a3"/>
        <w:contextualSpacing/>
      </w:pPr>
      <w:r>
        <w:t>– Желтые, гнилые зубы, сухая кожа и преждевременные морщины (продемонстрировать картинку «Страшный рот»).</w:t>
      </w:r>
    </w:p>
    <w:p w:rsidR="00BF2FD2" w:rsidRDefault="00BF2FD2" w:rsidP="009A149A">
      <w:pPr>
        <w:pStyle w:val="a3"/>
        <w:contextualSpacing/>
      </w:pPr>
      <w:r>
        <w:t>– Дурной запах изо рта и запах от одежды.</w:t>
      </w:r>
    </w:p>
    <w:p w:rsidR="00BF2FD2" w:rsidRDefault="00BF2FD2" w:rsidP="009A149A">
      <w:pPr>
        <w:pStyle w:val="a3"/>
        <w:contextualSpacing/>
      </w:pPr>
      <w:r>
        <w:t>– Бронхит, астма и эмфизема (продемонстрировать картинку «Здоровое легкое – легкое курильщика»)</w:t>
      </w:r>
    </w:p>
    <w:p w:rsidR="00BF2FD2" w:rsidRDefault="00BF2FD2" w:rsidP="009A149A">
      <w:pPr>
        <w:pStyle w:val="a3"/>
        <w:contextualSpacing/>
      </w:pPr>
      <w:r>
        <w:t>– Заболевания сердца – табак является главной причиной сердечно-сосудистых заболеваний как у мужчин, так и у женщин.</w:t>
      </w:r>
    </w:p>
    <w:p w:rsidR="00BF2FD2" w:rsidRDefault="00BF2FD2" w:rsidP="009A149A">
      <w:pPr>
        <w:pStyle w:val="a3"/>
        <w:contextualSpacing/>
      </w:pPr>
      <w:r>
        <w:t>– Рак легких – Исследования показывают, что рак легких – самая распространенная причина смерти во все мире.</w:t>
      </w:r>
    </w:p>
    <w:p w:rsidR="00BF2FD2" w:rsidRDefault="00BF2FD2" w:rsidP="009A149A">
      <w:pPr>
        <w:pStyle w:val="a3"/>
        <w:contextualSpacing/>
      </w:pPr>
      <w:r>
        <w:t>– Гибель клеток мозга и отупение</w:t>
      </w:r>
    </w:p>
    <w:p w:rsidR="00BF2FD2" w:rsidRDefault="00BF2FD2" w:rsidP="009A149A">
      <w:pPr>
        <w:pStyle w:val="a3"/>
        <w:contextualSpacing/>
      </w:pPr>
      <w:r>
        <w:t>– Курение также опасно для нерожденных детей. Младенцы курящих родителей обычно рождаются недоношенными, нередко умственно отсталыми и на протяжении всей жизни страдают заболеванием легких и дыхательных путей.</w:t>
      </w:r>
    </w:p>
    <w:p w:rsidR="00BF2FD2" w:rsidRDefault="00BF2FD2" w:rsidP="009A149A">
      <w:pPr>
        <w:pStyle w:val="a3"/>
        <w:contextualSpacing/>
      </w:pPr>
      <w:r>
        <w:t>(Продемонстрировать картинки «Страшный рот», «Здоровое легкое – легкое курильщика»)</w:t>
      </w:r>
    </w:p>
    <w:p w:rsidR="00BF2FD2" w:rsidRPr="009A149A" w:rsidRDefault="00BF2FD2" w:rsidP="009A149A">
      <w:pPr>
        <w:pStyle w:val="a3"/>
        <w:contextualSpacing/>
        <w:rPr>
          <w:b/>
        </w:rPr>
      </w:pPr>
      <w:r w:rsidRPr="009A149A">
        <w:rPr>
          <w:b/>
        </w:rPr>
        <w:t>Курение, однако, имеет и свои «преимущества».</w:t>
      </w:r>
    </w:p>
    <w:p w:rsidR="00BF2FD2" w:rsidRDefault="00BF2FD2" w:rsidP="009A149A">
      <w:pPr>
        <w:pStyle w:val="a3"/>
        <w:contextualSpacing/>
      </w:pPr>
      <w:r>
        <w:t>– Ваше зловонное дыхание держит мух и комаров на расстоянии.</w:t>
      </w:r>
    </w:p>
    <w:p w:rsidR="00BF2FD2" w:rsidRDefault="00BF2FD2" w:rsidP="009A149A">
      <w:pPr>
        <w:pStyle w:val="a3"/>
        <w:contextualSpacing/>
      </w:pPr>
      <w:r>
        <w:t>– Руки часто заняты, что препятствут ковырянию в носу.</w:t>
      </w:r>
    </w:p>
    <w:p w:rsidR="00BF2FD2" w:rsidRDefault="00BF2FD2" w:rsidP="009A149A">
      <w:pPr>
        <w:pStyle w:val="a3"/>
        <w:contextualSpacing/>
      </w:pPr>
      <w:r>
        <w:t>– Женщины обычно восхищатся мужчиной, который смотрит смерти в глаза.</w:t>
      </w:r>
    </w:p>
    <w:p w:rsidR="00BF2FD2" w:rsidRDefault="00BF2FD2" w:rsidP="009A149A">
      <w:pPr>
        <w:pStyle w:val="a3"/>
        <w:contextualSpacing/>
      </w:pPr>
      <w:r>
        <w:t>– Маленький объем легких не отбирает воздух у других.</w:t>
      </w:r>
    </w:p>
    <w:p w:rsidR="00BF2FD2" w:rsidRDefault="00BF2FD2" w:rsidP="009A149A">
      <w:pPr>
        <w:pStyle w:val="a3"/>
        <w:contextualSpacing/>
      </w:pPr>
      <w:r>
        <w:t>Итак, сто раз подумай, прежде чем закурить!</w:t>
      </w:r>
    </w:p>
    <w:p w:rsidR="00BF2FD2" w:rsidRDefault="00BF2FD2" w:rsidP="009A149A">
      <w:pPr>
        <w:pStyle w:val="a3"/>
        <w:contextualSpacing/>
      </w:pPr>
      <w:r>
        <w:t> </w:t>
      </w:r>
    </w:p>
    <w:p w:rsidR="00BF2FD2" w:rsidRDefault="00BF2FD2" w:rsidP="009A149A">
      <w:pPr>
        <w:pStyle w:val="a3"/>
        <w:contextualSpacing/>
      </w:pPr>
      <w:r>
        <w:t> </w:t>
      </w:r>
    </w:p>
    <w:p w:rsidR="00BF2FD2" w:rsidRDefault="00BF2FD2" w:rsidP="009A149A">
      <w:pPr>
        <w:pStyle w:val="a3"/>
        <w:contextualSpacing/>
      </w:pPr>
      <w:r>
        <w:rPr>
          <w:rStyle w:val="a4"/>
        </w:rPr>
        <w:t>УПОТРЕБЛЕНИЕ АЛКОГОЛЯ</w:t>
      </w:r>
      <w:r w:rsidR="009A149A">
        <w:t>.</w:t>
      </w:r>
    </w:p>
    <w:p w:rsidR="00BF2FD2" w:rsidRDefault="00BF2FD2" w:rsidP="009A149A">
      <w:pPr>
        <w:pStyle w:val="a3"/>
        <w:contextualSpacing/>
      </w:pPr>
      <w:r>
        <w:t>Эпиграф: «Цена за удовольствие очень жестокая. В этом можно убедиться, но лучше в это поверить» </w:t>
      </w:r>
    </w:p>
    <w:p w:rsidR="00BF2FD2" w:rsidRDefault="00BF2FD2" w:rsidP="009A149A">
      <w:pPr>
        <w:pStyle w:val="a3"/>
        <w:contextualSpacing/>
      </w:pPr>
      <w:r>
        <w:rPr>
          <w:rFonts w:ascii="Tahoma" w:hAnsi="Tahoma" w:cs="Tahoma"/>
          <w:b/>
          <w:bCs/>
          <w:color w:val="333333"/>
        </w:rPr>
        <w:t>Мини-лекция «О вреде алкоголизма и токсических веществ</w:t>
      </w:r>
      <w:r w:rsidR="009A149A">
        <w:rPr>
          <w:rFonts w:ascii="Tahoma" w:hAnsi="Tahoma" w:cs="Tahoma"/>
          <w:b/>
          <w:bCs/>
          <w:color w:val="333333"/>
        </w:rPr>
        <w:t>.</w:t>
      </w:r>
    </w:p>
    <w:p w:rsidR="00BF2FD2" w:rsidRDefault="00BF2FD2" w:rsidP="009A149A">
      <w:pPr>
        <w:pStyle w:val="a3"/>
        <w:contextualSpacing/>
      </w:pPr>
      <w:r>
        <w:t>Привычка к пиву – первый шаг к пьянству. Глядя на нашу рекламу по телевизору – не захочешь – запьешь. Успешные, благополучные дяди под пивко небрежно бросают фразы типа: «Жизнь удалась!» Нам же не показывают спившихся, в том числе и от пива, синеносых бомжей.</w:t>
      </w:r>
    </w:p>
    <w:p w:rsidR="00BF2FD2" w:rsidRDefault="00BF2FD2" w:rsidP="009A149A">
      <w:pPr>
        <w:pStyle w:val="a3"/>
        <w:contextualSpacing/>
      </w:pPr>
      <w:r>
        <w:t> </w:t>
      </w:r>
    </w:p>
    <w:p w:rsidR="00BF2FD2" w:rsidRDefault="00BF2FD2" w:rsidP="009A149A">
      <w:pPr>
        <w:pStyle w:val="a3"/>
        <w:contextualSpacing/>
      </w:pPr>
      <w:r>
        <w:t>Краткосрочные эффекты появляются через 5-20 минут и исчезают через несколько часов. В это время вы чувствуете себя успокоенным, веселым и популярным. Кажется, что ваших проблем как ни бывало.</w:t>
      </w:r>
    </w:p>
    <w:p w:rsidR="00BF2FD2" w:rsidRDefault="00BF2FD2" w:rsidP="009A149A">
      <w:pPr>
        <w:pStyle w:val="a3"/>
        <w:contextualSpacing/>
      </w:pPr>
      <w:r>
        <w:t>Долгосрочные эффекты, возникающие при длительном употреблении алкоголя:</w:t>
      </w:r>
    </w:p>
    <w:p w:rsidR="00BF2FD2" w:rsidRDefault="00BF2FD2" w:rsidP="009A149A">
      <w:pPr>
        <w:pStyle w:val="a3"/>
        <w:contextualSpacing/>
      </w:pPr>
      <w:r>
        <w:t>– Разрушается мозг, ухудшается память. Провалы в памяти могут быть первым признаком разрушения мозга.</w:t>
      </w:r>
    </w:p>
    <w:p w:rsidR="00BF2FD2" w:rsidRDefault="00BF2FD2" w:rsidP="009A149A">
      <w:pPr>
        <w:pStyle w:val="a3"/>
        <w:contextualSpacing/>
      </w:pPr>
      <w:r>
        <w:lastRenderedPageBreak/>
        <w:t>– Возникают проблемы с желудком, может развиться гастрит и язва, разрушается печень.</w:t>
      </w:r>
    </w:p>
    <w:p w:rsidR="00BF2FD2" w:rsidRDefault="00BF2FD2" w:rsidP="009A149A">
      <w:pPr>
        <w:pStyle w:val="a3"/>
        <w:contextualSpacing/>
      </w:pPr>
      <w:r>
        <w:t>– Кости становятся более хрупкими</w:t>
      </w:r>
    </w:p>
    <w:p w:rsidR="00BF2FD2" w:rsidRDefault="00BF2FD2" w:rsidP="009A149A">
      <w:pPr>
        <w:pStyle w:val="a3"/>
        <w:contextualSpacing/>
      </w:pPr>
      <w:r>
        <w:t>– Поражается нервная система, вызывая боль. Иногда может наступить паралич. Сердечные приступ и т. д. Список можно продолжить.</w:t>
      </w:r>
    </w:p>
    <w:p w:rsidR="00BF2FD2" w:rsidRDefault="00BF2FD2" w:rsidP="009A149A">
      <w:pPr>
        <w:pStyle w:val="a3"/>
        <w:contextualSpacing/>
      </w:pPr>
      <w:r>
        <w:t>– Психологические эффекты: зависимость, тревога, депрессия, агрессия, потеря контроля над своим поведением, болтливость.</w:t>
      </w:r>
    </w:p>
    <w:p w:rsidR="00016372" w:rsidRDefault="00016372" w:rsidP="009A149A">
      <w:pPr>
        <w:pStyle w:val="a3"/>
        <w:contextualSpacing/>
      </w:pPr>
    </w:p>
    <w:p w:rsidR="00BF2FD2" w:rsidRDefault="00BF2FD2" w:rsidP="009A149A">
      <w:pPr>
        <w:pStyle w:val="a3"/>
        <w:contextualSpacing/>
      </w:pPr>
      <w:r>
        <w:rPr>
          <w:rStyle w:val="a4"/>
        </w:rPr>
        <w:t>УПОТРЕБЛЕНИЕ ТОКСИЧНЫХ ВЕЩЕСТВ</w:t>
      </w:r>
      <w:r w:rsidR="009A149A">
        <w:t>.</w:t>
      </w:r>
    </w:p>
    <w:p w:rsidR="00BF2FD2" w:rsidRDefault="00BF2FD2" w:rsidP="009A149A">
      <w:pPr>
        <w:pStyle w:val="a3"/>
        <w:contextualSpacing/>
      </w:pPr>
      <w:r>
        <w:t>Вдыхание токсичных веществ (аэрозоля, бутана, бензина, нефти, клея, растворителей и т. п.) очень опасно и может вызвать необратимые нарушения в организме даже при однократном употреблении.</w:t>
      </w:r>
    </w:p>
    <w:p w:rsidR="00BF2FD2" w:rsidRDefault="00BF2FD2" w:rsidP="009A149A">
      <w:pPr>
        <w:pStyle w:val="a3"/>
        <w:contextualSpacing/>
      </w:pPr>
      <w:r>
        <w:t>Краткосрочные эффекты. Появляются очень быстро и исчезают через несколько часов или дней. Эффекты примерно такие же, как при употреблении алкоголя. При возникновении зависимости, человек начинает страдать бессонницей, головными болями, дрожью, раздражительностью, в наиболее серьезных случаях появляются судороги.</w:t>
      </w:r>
    </w:p>
    <w:p w:rsidR="00BF2FD2" w:rsidRDefault="00BF2FD2" w:rsidP="009A149A">
      <w:pPr>
        <w:pStyle w:val="a3"/>
        <w:contextualSpacing/>
      </w:pPr>
      <w:r>
        <w:t>Долгосрочные эффекты. Хроническое разрушение мозга, печени и почек. Насморк, кашель, чремерная усталость Повышенная раздражительность. Тревога и депрессия.</w:t>
      </w:r>
    </w:p>
    <w:p w:rsidR="00BF2FD2" w:rsidRDefault="00BF2FD2" w:rsidP="009A149A">
      <w:pPr>
        <w:pStyle w:val="a3"/>
        <w:contextualSpacing/>
      </w:pPr>
      <w:r>
        <w:t>Наиболее сильные наркотические вещества, употребление которых ведет к страшным, необратимым последствиям, это: героин, марихуана, экстази, кокаин, амфетамин. (Подробно рассказывать о них не стоит, чтобы не вызвать нездоровый интерес у учащихся).</w:t>
      </w:r>
    </w:p>
    <w:p w:rsidR="00BF2FD2" w:rsidRDefault="00BF2FD2" w:rsidP="009A149A">
      <w:pPr>
        <w:pStyle w:val="a3"/>
        <w:contextualSpacing/>
      </w:pPr>
      <w:r>
        <w:t>Демонстрация картинки «Будущее курящего, пьющего и колющегося»</w:t>
      </w:r>
    </w:p>
    <w:p w:rsidR="00BF2FD2" w:rsidRDefault="00BF2FD2" w:rsidP="009A149A">
      <w:pPr>
        <w:pStyle w:val="a3"/>
        <w:contextualSpacing/>
      </w:pPr>
      <w:r>
        <w:t>Можно рассказать учащимся о трагической судьбе Элвиса Пресли – который обладал божественным голосом и удивительной внешностью – «сероглазый король рок-н-ролла, и которого наркотики превратили в отупевшее животное: он безобразно разжирел, не мог даже самостоятельно поворачиваться в постели. Скончался в 42 года.</w:t>
      </w:r>
    </w:p>
    <w:p w:rsidR="00016372" w:rsidRDefault="00016372" w:rsidP="009A149A">
      <w:pPr>
        <w:pStyle w:val="a3"/>
        <w:contextualSpacing/>
      </w:pPr>
    </w:p>
    <w:p w:rsidR="00BF2FD2" w:rsidRDefault="009A149A" w:rsidP="009A149A">
      <w:pPr>
        <w:pStyle w:val="a3"/>
        <w:contextualSpacing/>
      </w:pPr>
      <w:r>
        <w:t>Как же отказаться, если тебе предлагают закурить, выпить или употребить наркотик? Предложите свои вариаты отказа. ( варианты детей).</w:t>
      </w:r>
      <w:r w:rsidR="00BF2FD2">
        <w:t> </w:t>
      </w:r>
    </w:p>
    <w:p w:rsidR="00BF2FD2" w:rsidRDefault="00BF2FD2" w:rsidP="009A149A">
      <w:pPr>
        <w:pStyle w:val="a3"/>
        <w:contextualSpacing/>
      </w:pPr>
      <w:r>
        <w:t>Ну что ж, вы молодцы. Придумали много раз</w:t>
      </w:r>
      <w:r w:rsidR="004E5922">
        <w:t>ных приемов. А у меня есть  плакат</w:t>
      </w:r>
      <w:r>
        <w:t>, где так же перечислены некоторые приемы отказа, которые можно использовать. Се</w:t>
      </w:r>
      <w:r w:rsidR="004E5922">
        <w:t>йчас я его покажу, а вы запомните эти приемы</w:t>
      </w:r>
      <w:r>
        <w:t>:</w:t>
      </w:r>
    </w:p>
    <w:p w:rsidR="00BF2FD2" w:rsidRDefault="00BF2FD2" w:rsidP="009A149A">
      <w:pPr>
        <w:pStyle w:val="a3"/>
        <w:contextualSpacing/>
      </w:pPr>
      <w:r>
        <w:t>1. Выбрать союзника: поискать, нет ли в компании человека, который согласен с вами, – это помогает получить поддержку и сократить число сторонников употребления.</w:t>
      </w:r>
    </w:p>
    <w:p w:rsidR="00BF2FD2" w:rsidRDefault="00BF2FD2" w:rsidP="009A149A">
      <w:pPr>
        <w:pStyle w:val="a3"/>
        <w:contextualSpacing/>
      </w:pPr>
      <w:r>
        <w:t>2. «Перевести стрелки»: сказать, что вы не принуждаете никого из них что-либо делать, так почему же они так назойливы?</w:t>
      </w:r>
    </w:p>
    <w:p w:rsidR="00BF2FD2" w:rsidRDefault="00BF2FD2" w:rsidP="009A149A">
      <w:pPr>
        <w:pStyle w:val="a3"/>
        <w:contextualSpacing/>
      </w:pPr>
      <w:r>
        <w:t>3. Сменить тему: придумать что-нибудь еще; придумать что-нибудь, что тоже интересно и не связано с приемом наркотиков (пойти в спортзал, бассейн и т. п.)</w:t>
      </w:r>
    </w:p>
    <w:p w:rsidR="00BF2FD2" w:rsidRDefault="00BF2FD2" w:rsidP="009A149A">
      <w:pPr>
        <w:pStyle w:val="a3"/>
        <w:contextualSpacing/>
      </w:pPr>
      <w:r>
        <w:t>4. «Задавить интеллектом»: если они убеждают, что это безвредно, указать на то, где они врут или просто не знают последствий (для этого нужно знать, чем вредны табак, алкоголь, наркотики).</w:t>
      </w:r>
    </w:p>
    <w:p w:rsidR="00BF2FD2" w:rsidRDefault="00BF2FD2" w:rsidP="009A149A">
      <w:pPr>
        <w:pStyle w:val="a3"/>
        <w:contextualSpacing/>
      </w:pPr>
      <w:r>
        <w:t>5. Упереться: отвечать «нет» несмотря ни на что. Отстаивать свое право на собственное мнение. Это, кстати, будет свидетельствовать о твердом характере.</w:t>
      </w:r>
    </w:p>
    <w:p w:rsidR="00BF2FD2" w:rsidRDefault="00BF2FD2" w:rsidP="009A149A">
      <w:pPr>
        <w:pStyle w:val="a3"/>
        <w:contextualSpacing/>
      </w:pPr>
      <w:r>
        <w:t>6. Испугать их: описать какие-нибудь страшные последствия, если они будут употреблять (например, поймают, случится белая горячка, заболеем гепатитом и т. п.). Можно даже выдумать какие-нибудь «страшные последствия» самому – «зубы посинеют», «оглохнем» и т. д.</w:t>
      </w:r>
    </w:p>
    <w:p w:rsidR="00BF2FD2" w:rsidRDefault="00BF2FD2" w:rsidP="009A149A">
      <w:pPr>
        <w:pStyle w:val="a3"/>
        <w:contextualSpacing/>
      </w:pPr>
      <w:r>
        <w:t>7. Призвать на помощь имя Иисуса: «Во имя Иисуса Христа, отойдите от меня!»</w:t>
      </w:r>
    </w:p>
    <w:p w:rsidR="00BF2FD2" w:rsidRDefault="00BF2FD2" w:rsidP="009A149A">
      <w:pPr>
        <w:pStyle w:val="a3"/>
        <w:contextualSpacing/>
      </w:pPr>
      <w:r>
        <w:t>8. Обходить стороной: если есть подозрение, что в какой-то компании в определенное время могут предложить наркотики, просто обходить ее стороной.</w:t>
      </w:r>
    </w:p>
    <w:p w:rsidR="00BF2FD2" w:rsidRDefault="00BF2FD2" w:rsidP="009A149A">
      <w:pPr>
        <w:pStyle w:val="a3"/>
        <w:contextualSpacing/>
      </w:pPr>
      <w:r>
        <w:t> </w:t>
      </w:r>
    </w:p>
    <w:p w:rsidR="00BF2FD2" w:rsidRPr="009A149A" w:rsidRDefault="00BF2FD2" w:rsidP="009A149A">
      <w:pPr>
        <w:pStyle w:val="a3"/>
        <w:contextualSpacing/>
        <w:rPr>
          <w:b/>
        </w:rPr>
      </w:pPr>
      <w:r w:rsidRPr="009A149A">
        <w:rPr>
          <w:b/>
        </w:rPr>
        <w:t xml:space="preserve"> Дискуссия «Как использовать приемы отказа»</w:t>
      </w:r>
    </w:p>
    <w:p w:rsidR="00BF2FD2" w:rsidRDefault="00BF2FD2" w:rsidP="009A149A">
      <w:pPr>
        <w:pStyle w:val="a3"/>
        <w:contextualSpacing/>
      </w:pPr>
      <w:r>
        <w:t>Как вы думаете, какие из этих приемов эффективны, а какие не сработают? Почему? Как их лучше использовать? (обсуждение необходимо, чтобы ученики активно обговорили и лучше запомнили эти приемы).</w:t>
      </w:r>
    </w:p>
    <w:p w:rsidR="00BF2FD2" w:rsidRPr="009A149A" w:rsidRDefault="00BF2FD2" w:rsidP="009A149A">
      <w:pPr>
        <w:pStyle w:val="a3"/>
        <w:contextualSpacing/>
        <w:rPr>
          <w:b/>
        </w:rPr>
      </w:pPr>
      <w:r w:rsidRPr="009A149A">
        <w:rPr>
          <w:b/>
        </w:rPr>
        <w:t>Ролевые игры</w:t>
      </w:r>
    </w:p>
    <w:p w:rsidR="00BF2FD2" w:rsidRDefault="00BF2FD2" w:rsidP="009A149A">
      <w:pPr>
        <w:pStyle w:val="a3"/>
        <w:contextualSpacing/>
      </w:pPr>
      <w:r>
        <w:t>А теперь мы поиграем. Я подготовила несколько сценариев маленьких спектаклей. (Следует отобрать необходимое кол-во актеров соответствующего пола и раздать им роли, т. е. громко объяснить группе, что каждый из них должен делать).</w:t>
      </w:r>
    </w:p>
    <w:p w:rsidR="00BF2FD2" w:rsidRDefault="00BF2FD2" w:rsidP="009A149A">
      <w:pPr>
        <w:pStyle w:val="a3"/>
        <w:contextualSpacing/>
      </w:pPr>
      <w:r>
        <w:lastRenderedPageBreak/>
        <w:t>Главный герой имеет право применять все способы отказа</w:t>
      </w:r>
      <w:r w:rsidR="009A149A">
        <w:t>, имеющиеся на плакате</w:t>
      </w:r>
      <w:r>
        <w:t>, за исключением способа 8. Если главный герой попадает в затруднение и не знает, что возразить в ответ на назойливые предложения, он имеет право обратиться за помощью к группе. Остальные действующие лица имеют право говорить и делать все, что вздумается, их цель – заставить главных героев выпивать вместе с ними.</w:t>
      </w:r>
    </w:p>
    <w:p w:rsidR="00016372" w:rsidRDefault="00016372" w:rsidP="009A149A">
      <w:pPr>
        <w:pStyle w:val="a3"/>
        <w:contextualSpacing/>
      </w:pPr>
    </w:p>
    <w:p w:rsidR="00BF2FD2" w:rsidRDefault="00BF2FD2" w:rsidP="009A149A">
      <w:pPr>
        <w:pStyle w:val="a3"/>
        <w:contextualSpacing/>
      </w:pPr>
      <w:r>
        <w:t>1. Антон, Стас, Максим и Паша идут на дискотеку. Максим уже много раз выпивал, когда был на дискотеке, и предлагает друзьям и сегодня купить по паре бутылок пива. Он считает, что «так будет веселее». Стас и Паша сразу же согласились. Антон один раз пробовал пиво, и ему не понравилось. Он уверен, что пиво и любой другой алкоголь вредны для здоровья. Кроме того, дома его будет встречать мать, и она может понять, что он выпил. Однако Стас, Максим и Паша продолжают уговаривать его.</w:t>
      </w:r>
    </w:p>
    <w:p w:rsidR="00016372" w:rsidRDefault="00016372" w:rsidP="009A149A">
      <w:pPr>
        <w:pStyle w:val="a3"/>
        <w:contextualSpacing/>
      </w:pPr>
    </w:p>
    <w:p w:rsidR="00BF2FD2" w:rsidRDefault="00BF2FD2" w:rsidP="009A149A">
      <w:pPr>
        <w:pStyle w:val="a3"/>
        <w:contextualSpacing/>
      </w:pPr>
      <w:r>
        <w:t>2. Саша и Жанна познакомились с тремя мальчиками: Сергеем, Лешей и Женей. Мальчики на 2 года старше их. Леша пригласил девочек вместе со всей компанией на день рождения. На дне рождения ребята сразу же стали предлагать девочкам вино. Жанна не знает, как быть: С одной стороны, ей страшновато, а с другой – не хочется выглядеть перед мальчишками смешной. Саша боится, что от вина можно опьянеть, и тогда могут случиться неприятности. Кроме того, у нее дома с неодобрением отзываются об алкоголе, а отец вообще терпеть не может пьяных.</w:t>
      </w:r>
    </w:p>
    <w:p w:rsidR="00BF2FD2" w:rsidRPr="009A149A" w:rsidRDefault="00BF2FD2" w:rsidP="009A149A">
      <w:pPr>
        <w:pStyle w:val="a3"/>
        <w:contextualSpacing/>
        <w:rPr>
          <w:b/>
        </w:rPr>
      </w:pPr>
      <w:r w:rsidRPr="009A149A">
        <w:rPr>
          <w:b/>
        </w:rPr>
        <w:t>Дискуссия «Результаты ролевых игр»</w:t>
      </w:r>
    </w:p>
    <w:p w:rsidR="00BF2FD2" w:rsidRDefault="004E5922" w:rsidP="009A149A">
      <w:pPr>
        <w:pStyle w:val="a3"/>
        <w:contextualSpacing/>
      </w:pPr>
      <w:r>
        <w:t>Н</w:t>
      </w:r>
      <w:r w:rsidR="00BF2FD2">
        <w:t> у что, интересно было? А теперь давайте поговорим о том, что нам показали наши великолепные артисты.</w:t>
      </w:r>
    </w:p>
    <w:p w:rsidR="00BF2FD2" w:rsidRDefault="00BF2FD2" w:rsidP="009A149A">
      <w:pPr>
        <w:pStyle w:val="a3"/>
        <w:contextualSpacing/>
      </w:pPr>
      <w:r>
        <w:t>Я хотела бы задать вам несколько воп</w:t>
      </w:r>
      <w:r w:rsidR="004E5922">
        <w:t xml:space="preserve">росов. </w:t>
      </w:r>
    </w:p>
    <w:p w:rsidR="00BF2FD2" w:rsidRDefault="00BF2FD2" w:rsidP="009A149A">
      <w:pPr>
        <w:pStyle w:val="a3"/>
        <w:contextualSpacing/>
      </w:pPr>
      <w:r>
        <w:t>1. Что могло бы случиться потом, если бы главные герои согласились употреблять психоактивные вещества?</w:t>
      </w:r>
    </w:p>
    <w:p w:rsidR="00BF2FD2" w:rsidRDefault="00BF2FD2" w:rsidP="00016372">
      <w:pPr>
        <w:pStyle w:val="a3"/>
        <w:contextualSpacing/>
      </w:pPr>
      <w:r>
        <w:t>2. Как еще могли поступить главные герои, чтобы избежать приема психоактивных веществ?</w:t>
      </w: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016372">
      <w:pPr>
        <w:pStyle w:val="a3"/>
        <w:contextualSpacing/>
      </w:pPr>
    </w:p>
    <w:p w:rsidR="00016372" w:rsidRDefault="00016372" w:rsidP="009A149A">
      <w:pPr>
        <w:pStyle w:val="a3"/>
        <w:contextualSpacing/>
      </w:pPr>
    </w:p>
    <w:p w:rsidR="00016372" w:rsidRDefault="00016372" w:rsidP="009A149A">
      <w:pPr>
        <w:pStyle w:val="a3"/>
        <w:contextualSpacing/>
      </w:pPr>
    </w:p>
    <w:p w:rsidR="00016372" w:rsidRDefault="00016372" w:rsidP="009A149A">
      <w:pPr>
        <w:pStyle w:val="a3"/>
        <w:contextualSpacing/>
      </w:pPr>
    </w:p>
    <w:p w:rsidR="00016372" w:rsidRDefault="00016372" w:rsidP="009A149A">
      <w:pPr>
        <w:pStyle w:val="a3"/>
        <w:contextualSpacing/>
      </w:pPr>
    </w:p>
    <w:p w:rsidR="00BF2FD2" w:rsidRDefault="00BF2FD2" w:rsidP="009A149A">
      <w:pPr>
        <w:pStyle w:val="a3"/>
        <w:contextualSpacing/>
      </w:pPr>
      <w:r>
        <w:lastRenderedPageBreak/>
        <w:t> </w:t>
      </w:r>
    </w:p>
    <w:p w:rsidR="00016372" w:rsidRDefault="00016372" w:rsidP="00016372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016372" w:rsidSect="002D7576">
          <w:pgSz w:w="11906" w:h="16838"/>
          <w:pgMar w:top="567" w:right="567" w:bottom="567" w:left="567" w:header="709" w:footer="709" w:gutter="0"/>
          <w:pgBorders w:offsetFrom="page">
            <w:top w:val="basicWhiteDashes" w:sz="6" w:space="24" w:color="auto"/>
            <w:left w:val="basicWhiteDashes" w:sz="6" w:space="24" w:color="auto"/>
            <w:bottom w:val="basicWhiteDashes" w:sz="6" w:space="24" w:color="auto"/>
            <w:right w:val="basicWhiteDashes" w:sz="6" w:space="24" w:color="auto"/>
          </w:pgBorders>
          <w:cols w:space="708"/>
          <w:docGrid w:linePitch="360"/>
        </w:sectPr>
      </w:pPr>
    </w:p>
    <w:p w:rsidR="00251417" w:rsidRPr="00016372" w:rsidRDefault="00251417" w:rsidP="00016372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163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Тест  "Выявление склонности к употреблению ПАВ у подростков"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5"/>
      </w:tblGrid>
      <w:tr w:rsidR="00251417" w:rsidRPr="00251417" w:rsidTr="00016372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620"/>
            </w:tblGrid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1417" w:rsidRPr="00251417" w:rsidRDefault="00251417" w:rsidP="00016372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Наркотики, в основном, являются «неестественным» способом наслаждения жизнью.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6" type="#_x0000_t75" style="width:18pt;height:15.6pt" o:ole="">
                        <v:imagedata r:id="rId6" o:title=""/>
                      </v:shape>
                      <w:control r:id="rId7" w:name="DefaultOcxName" w:shapeid="_x0000_i110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Абсолютно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8pt;height:15.6pt" o:ole="">
                        <v:imagedata r:id="rId6" o:title=""/>
                      </v:shape>
                      <w:control r:id="rId8" w:name="DefaultOcxName1" w:shapeid="_x0000_i110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2" type="#_x0000_t75" style="width:18pt;height:15.6pt" o:ole="">
                        <v:imagedata r:id="rId6" o:title=""/>
                      </v:shape>
                      <w:control r:id="rId9" w:name="DefaultOcxName2" w:shapeid="_x0000_i111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Не знаю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5" type="#_x0000_t75" style="width:18pt;height:15.6pt" o:ole="">
                        <v:imagedata r:id="rId6" o:title=""/>
                      </v:shape>
                      <w:control r:id="rId10" w:name="DefaultOcxName3" w:shapeid="_x0000_i111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Не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8pt;height:15.6pt" o:ole="">
                        <v:imagedata r:id="rId6" o:title=""/>
                      </v:shape>
                      <w:control r:id="rId11" w:name="DefaultOcxName4" w:shapeid="_x0000_i111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 Абсолютно не согласен</w:t>
                  </w:r>
                </w:p>
              </w:tc>
            </w:tr>
          </w:tbl>
          <w:p w:rsidR="00251417" w:rsidRPr="00251417" w:rsidRDefault="00251417" w:rsidP="0001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417" w:rsidRPr="00251417" w:rsidTr="00016372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620"/>
            </w:tblGrid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016372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 не вижу ничего плохого в том, чтобы попробовать ЛСД.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1" type="#_x0000_t75" style="width:18pt;height:15.6pt" o:ole="">
                        <v:imagedata r:id="rId6" o:title=""/>
                      </v:shape>
                      <w:control r:id="rId12" w:name="DefaultOcxName5" w:shapeid="_x0000_i112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Абсолютно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4" type="#_x0000_t75" style="width:18pt;height:15.6pt" o:ole="">
                        <v:imagedata r:id="rId6" o:title=""/>
                      </v:shape>
                      <w:control r:id="rId13" w:name="DefaultOcxName6" w:shapeid="_x0000_i112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7" type="#_x0000_t75" style="width:18pt;height:15.6pt" o:ole="">
                        <v:imagedata r:id="rId6" o:title=""/>
                      </v:shape>
                      <w:control r:id="rId14" w:name="DefaultOcxName7" w:shapeid="_x0000_i112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Не знаю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0" type="#_x0000_t75" style="width:18pt;height:15.6pt" o:ole="">
                        <v:imagedata r:id="rId6" o:title=""/>
                      </v:shape>
                      <w:control r:id="rId15" w:name="DefaultOcxName8" w:shapeid="_x0000_i113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Не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3" type="#_x0000_t75" style="width:18pt;height:15.6pt" o:ole="">
                        <v:imagedata r:id="rId6" o:title=""/>
                      </v:shape>
                      <w:control r:id="rId16" w:name="DefaultOcxName9" w:shapeid="_x0000_i113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 Абсолютно не согласен</w:t>
                  </w:r>
                </w:p>
              </w:tc>
            </w:tr>
          </w:tbl>
          <w:p w:rsidR="00251417" w:rsidRPr="00251417" w:rsidRDefault="00251417" w:rsidP="0001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417" w:rsidRPr="00251417" w:rsidTr="00016372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620"/>
            </w:tblGrid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016372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Чтобы принять какую-нибудь таблетку я должен чувствовать себя очень плохо.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6" type="#_x0000_t75" style="width:18pt;height:15.6pt" o:ole="">
                        <v:imagedata r:id="rId6" o:title=""/>
                      </v:shape>
                      <w:control r:id="rId17" w:name="DefaultOcxName10" w:shapeid="_x0000_i113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а)Абсолютно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9" type="#_x0000_t75" style="width:18pt;height:15.6pt" o:ole="">
                        <v:imagedata r:id="rId6" o:title=""/>
                      </v:shape>
                      <w:control r:id="rId18" w:name="DefaultOcxName11" w:shapeid="_x0000_i113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2" type="#_x0000_t75" style="width:18pt;height:15.6pt" o:ole="">
                        <v:imagedata r:id="rId6" o:title=""/>
                      </v:shape>
                      <w:control r:id="rId19" w:name="DefaultOcxName12" w:shapeid="_x0000_i114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Не знаю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5" type="#_x0000_t75" style="width:18pt;height:15.6pt" o:ole="">
                        <v:imagedata r:id="rId6" o:title=""/>
                      </v:shape>
                      <w:control r:id="rId20" w:name="DefaultOcxName13" w:shapeid="_x0000_i114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Не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8" type="#_x0000_t75" style="width:18pt;height:15.6pt" o:ole="">
                        <v:imagedata r:id="rId6" o:title=""/>
                      </v:shape>
                      <w:control r:id="rId21" w:name="DefaultOcxName14" w:shapeid="_x0000_i114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 Абсолютно не согласен</w:t>
                  </w:r>
                </w:p>
              </w:tc>
            </w:tr>
          </w:tbl>
          <w:p w:rsidR="00251417" w:rsidRPr="00251417" w:rsidRDefault="00251417" w:rsidP="0001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417" w:rsidRPr="00251417" w:rsidTr="00016372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620"/>
            </w:tblGrid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Учителя должны подталкивать учеников к употреблению наркотиков.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1" type="#_x0000_t75" style="width:18pt;height:15.6pt" o:ole="">
                        <v:imagedata r:id="rId6" o:title=""/>
                      </v:shape>
                      <w:control r:id="rId22" w:name="DefaultOcxName15" w:shapeid="_x0000_i115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Абсолютно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8pt;height:15.6pt" o:ole="">
                        <v:imagedata r:id="rId6" o:title=""/>
                      </v:shape>
                      <w:control r:id="rId23" w:name="DefaultOcxName16" w:shapeid="_x0000_i115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7" type="#_x0000_t75" style="width:18pt;height:15.6pt" o:ole="">
                        <v:imagedata r:id="rId6" o:title=""/>
                      </v:shape>
                      <w:control r:id="rId24" w:name="DefaultOcxName17" w:shapeid="_x0000_i115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Не знаю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0" type="#_x0000_t75" style="width:18pt;height:15.6pt" o:ole="">
                        <v:imagedata r:id="rId6" o:title=""/>
                      </v:shape>
                      <w:control r:id="rId25" w:name="DefaultOcxName18" w:shapeid="_x0000_i116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Не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3" type="#_x0000_t75" style="width:18pt;height:15.6pt" o:ole="">
                        <v:imagedata r:id="rId6" o:title=""/>
                      </v:shape>
                      <w:control r:id="rId26" w:name="DefaultOcxName19" w:shapeid="_x0000_i116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 Абсолютно не согласен</w:t>
                  </w:r>
                </w:p>
              </w:tc>
            </w:tr>
          </w:tbl>
          <w:p w:rsidR="00251417" w:rsidRPr="00251417" w:rsidRDefault="00251417" w:rsidP="0001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417" w:rsidRPr="00251417" w:rsidTr="00016372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620"/>
            </w:tblGrid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Прием стимуляторов – глупый способ взбодриться перед выполнением трудной работы.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6" type="#_x0000_t75" style="width:18pt;height:15.6pt" o:ole="">
                        <v:imagedata r:id="rId6" o:title=""/>
                      </v:shape>
                      <w:control r:id="rId27" w:name="DefaultOcxName20" w:shapeid="_x0000_i116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а)Абсолютно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9" type="#_x0000_t75" style="width:18pt;height:15.6pt" o:ole="">
                        <v:imagedata r:id="rId6" o:title=""/>
                      </v:shape>
                      <w:control r:id="rId28" w:name="DefaultOcxName21" w:shapeid="_x0000_i116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2" type="#_x0000_t75" style="width:18pt;height:15.6pt" o:ole="">
                        <v:imagedata r:id="rId6" o:title=""/>
                      </v:shape>
                      <w:control r:id="rId29" w:name="DefaultOcxName22" w:shapeid="_x0000_i117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в)Не знаю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5" type="#_x0000_t75" style="width:18pt;height:15.6pt" o:ole="">
                        <v:imagedata r:id="rId6" o:title=""/>
                      </v:shape>
                      <w:control r:id="rId30" w:name="DefaultOcxName23" w:shapeid="_x0000_i117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г)Не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8" type="#_x0000_t75" style="width:18pt;height:15.6pt" o:ole="">
                        <v:imagedata r:id="rId6" o:title=""/>
                      </v:shape>
                      <w:control r:id="rId31" w:name="DefaultOcxName24" w:shapeid="_x0000_i117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д)Абсолютно не согласен</w:t>
                  </w:r>
                </w:p>
              </w:tc>
            </w:tr>
          </w:tbl>
          <w:p w:rsidR="00251417" w:rsidRPr="00251417" w:rsidRDefault="00251417" w:rsidP="0001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417" w:rsidRPr="00251417" w:rsidTr="00016372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620"/>
            </w:tblGrid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 был бы рад принять несколько таблеток, чтобы успокоиться, когда я взвинчен.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1" type="#_x0000_t75" style="width:18pt;height:15.6pt" o:ole="">
                        <v:imagedata r:id="rId6" o:title=""/>
                      </v:shape>
                      <w:control r:id="rId32" w:name="DefaultOcxName25" w:shapeid="_x0000_i118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а)Абсолютно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4" type="#_x0000_t75" style="width:18pt;height:15.6pt" o:ole="">
                        <v:imagedata r:id="rId6" o:title=""/>
                      </v:shape>
                      <w:control r:id="rId33" w:name="DefaultOcxName26" w:shapeid="_x0000_i118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7" type="#_x0000_t75" style="width:18pt;height:15.6pt" o:ole="">
                        <v:imagedata r:id="rId6" o:title=""/>
                      </v:shape>
                      <w:control r:id="rId34" w:name="DefaultOcxName27" w:shapeid="_x0000_i118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в)Не знаю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0" type="#_x0000_t75" style="width:18pt;height:15.6pt" o:ole="">
                        <v:imagedata r:id="rId6" o:title=""/>
                      </v:shape>
                      <w:control r:id="rId35" w:name="DefaultOcxName28" w:shapeid="_x0000_i119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г)Не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3" type="#_x0000_t75" style="width:18pt;height:15.6pt" o:ole="">
                        <v:imagedata r:id="rId6" o:title=""/>
                      </v:shape>
                      <w:control r:id="rId36" w:name="DefaultOcxName29" w:shapeid="_x0000_i119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д)Абсолютно не согласен</w:t>
                  </w:r>
                </w:p>
              </w:tc>
            </w:tr>
          </w:tbl>
          <w:p w:rsidR="00251417" w:rsidRPr="00251417" w:rsidRDefault="00251417" w:rsidP="0001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417" w:rsidRPr="00251417" w:rsidTr="00016372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620"/>
            </w:tblGrid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Учащиеся должны быть информированы о побочных эффектах определенных лекарственных препаратов и наркотиков.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1440" w:dyaOrig="1440">
                      <v:shape id="_x0000_i1196" type="#_x0000_t75" style="width:18pt;height:15.6pt" o:ole="">
                        <v:imagedata r:id="rId6" o:title=""/>
                      </v:shape>
                      <w:control r:id="rId37" w:name="DefaultOcxName30" w:shapeid="_x0000_i119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а)Абсолютно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9" type="#_x0000_t75" style="width:18pt;height:15.6pt" o:ole="">
                        <v:imagedata r:id="rId6" o:title=""/>
                      </v:shape>
                      <w:control r:id="rId38" w:name="DefaultOcxName31" w:shapeid="_x0000_i119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2" type="#_x0000_t75" style="width:18pt;height:15.6pt" o:ole="">
                        <v:imagedata r:id="rId6" o:title=""/>
                      </v:shape>
                      <w:control r:id="rId39" w:name="DefaultOcxName32" w:shapeid="_x0000_i120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в)Не знаю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5" type="#_x0000_t75" style="width:18pt;height:15.6pt" o:ole="">
                        <v:imagedata r:id="rId6" o:title=""/>
                      </v:shape>
                      <w:control r:id="rId40" w:name="DefaultOcxName33" w:shapeid="_x0000_i120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г)Не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8" type="#_x0000_t75" style="width:18pt;height:15.6pt" o:ole="">
                        <v:imagedata r:id="rId6" o:title=""/>
                      </v:shape>
                      <w:control r:id="rId41" w:name="DefaultOcxName34" w:shapeid="_x0000_i120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д)Абсолютно не согласен</w:t>
                  </w:r>
                </w:p>
              </w:tc>
            </w:tr>
          </w:tbl>
          <w:p w:rsidR="00251417" w:rsidRPr="00251417" w:rsidRDefault="00251417" w:rsidP="0001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417" w:rsidRPr="00251417" w:rsidTr="00016372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620"/>
            </w:tblGrid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 наркотики должны быть легальными и доступными.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1" type="#_x0000_t75" style="width:18pt;height:15.6pt" o:ole="">
                        <v:imagedata r:id="rId6" o:title=""/>
                      </v:shape>
                      <w:control r:id="rId42" w:name="DefaultOcxName35" w:shapeid="_x0000_i121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а)Абсолютно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4" type="#_x0000_t75" style="width:18pt;height:15.6pt" o:ole="">
                        <v:imagedata r:id="rId6" o:title=""/>
                      </v:shape>
                      <w:control r:id="rId43" w:name="DefaultOcxName36" w:shapeid="_x0000_i121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7" type="#_x0000_t75" style="width:18pt;height:15.6pt" o:ole="">
                        <v:imagedata r:id="rId6" o:title=""/>
                      </v:shape>
                      <w:control r:id="rId44" w:name="DefaultOcxName37" w:shapeid="_x0000_i121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в)Не знаю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0" type="#_x0000_t75" style="width:18pt;height:15.6pt" o:ole="">
                        <v:imagedata r:id="rId6" o:title=""/>
                      </v:shape>
                      <w:control r:id="rId45" w:name="DefaultOcxName38" w:shapeid="_x0000_i122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г)Не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3" type="#_x0000_t75" style="width:18pt;height:15.6pt" o:ole="">
                        <v:imagedata r:id="rId6" o:title=""/>
                      </v:shape>
                      <w:control r:id="rId46" w:name="DefaultOcxName39" w:shapeid="_x0000_i122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д)Абсолютно не согласен</w:t>
                  </w:r>
                </w:p>
              </w:tc>
            </w:tr>
          </w:tbl>
          <w:p w:rsidR="00251417" w:rsidRPr="00251417" w:rsidRDefault="00251417" w:rsidP="0001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417" w:rsidRPr="00251417" w:rsidTr="00016372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620"/>
            </w:tblGrid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Даже если мой лучший друг даст мне немного анаши, я не буду ее курить.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6" type="#_x0000_t75" style="width:18pt;height:15.6pt" o:ole="">
                        <v:imagedata r:id="rId6" o:title=""/>
                      </v:shape>
                      <w:control r:id="rId47" w:name="DefaultOcxName40" w:shapeid="_x0000_i122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а)Абсолютно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9" type="#_x0000_t75" style="width:18pt;height:15.6pt" o:ole="">
                        <v:imagedata r:id="rId6" o:title=""/>
                      </v:shape>
                      <w:control r:id="rId48" w:name="DefaultOcxName41" w:shapeid="_x0000_i122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2" type="#_x0000_t75" style="width:18pt;height:15.6pt" o:ole="">
                        <v:imagedata r:id="rId6" o:title=""/>
                      </v:shape>
                      <w:control r:id="rId49" w:name="DefaultOcxName42" w:shapeid="_x0000_i123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в)Не знаю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5" type="#_x0000_t75" style="width:18pt;height:15.6pt" o:ole="">
                        <v:imagedata r:id="rId6" o:title=""/>
                      </v:shape>
                      <w:control r:id="rId50" w:name="DefaultOcxName43" w:shapeid="_x0000_i123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г)Не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8" type="#_x0000_t75" style="width:18pt;height:15.6pt" o:ole="">
                        <v:imagedata r:id="rId6" o:title=""/>
                      </v:shape>
                      <w:control r:id="rId51" w:name="DefaultOcxName44" w:shapeid="_x0000_i123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д)Абсолютно не согласен</w:t>
                  </w:r>
                </w:p>
              </w:tc>
            </w:tr>
          </w:tbl>
          <w:p w:rsidR="00251417" w:rsidRPr="00251417" w:rsidRDefault="00251417" w:rsidP="0001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417" w:rsidRPr="00251417" w:rsidTr="00016372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620"/>
            </w:tblGrid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016372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Несмотря на мнение авторитетных людей, прием наркотика «стоит того».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1" type="#_x0000_t75" style="width:18pt;height:15.6pt" o:ole="">
                        <v:imagedata r:id="rId6" o:title=""/>
                      </v:shape>
                      <w:control r:id="rId52" w:name="DefaultOcxName45" w:shapeid="_x0000_i124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а)Абсолютно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4" type="#_x0000_t75" style="width:18pt;height:15.6pt" o:ole="">
                        <v:imagedata r:id="rId6" o:title=""/>
                      </v:shape>
                      <w:control r:id="rId53" w:name="DefaultOcxName46" w:shapeid="_x0000_i124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7" type="#_x0000_t75" style="width:18pt;height:15.6pt" o:ole="">
                        <v:imagedata r:id="rId6" o:title=""/>
                      </v:shape>
                      <w:control r:id="rId54" w:name="DefaultOcxName47" w:shapeid="_x0000_i124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в)Не знаю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50" type="#_x0000_t75" style="width:18pt;height:15.6pt" o:ole="">
                        <v:imagedata r:id="rId6" o:title=""/>
                      </v:shape>
                      <w:control r:id="rId55" w:name="DefaultOcxName48" w:shapeid="_x0000_i125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г)Не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53" type="#_x0000_t75" style="width:18pt;height:15.6pt" o:ole="">
                        <v:imagedata r:id="rId6" o:title=""/>
                      </v:shape>
                      <w:control r:id="rId56" w:name="DefaultOcxName49" w:shapeid="_x0000_i125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д)Абсолютно не согласен</w:t>
                  </w:r>
                </w:p>
              </w:tc>
            </w:tr>
          </w:tbl>
          <w:p w:rsidR="00251417" w:rsidRPr="00251417" w:rsidRDefault="00251417" w:rsidP="0001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417" w:rsidRPr="00251417" w:rsidTr="00016372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620"/>
            </w:tblGrid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Согласно общепринятому мнению, большинство лекарств опасны и их следует принимать только по рецепту врача.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56" type="#_x0000_t75" style="width:18pt;height:15.6pt" o:ole="">
                        <v:imagedata r:id="rId6" o:title=""/>
                      </v:shape>
                      <w:control r:id="rId57" w:name="DefaultOcxName50" w:shapeid="_x0000_i125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а)Абсолютно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59" type="#_x0000_t75" style="width:18pt;height:15.6pt" o:ole="">
                        <v:imagedata r:id="rId6" o:title=""/>
                      </v:shape>
                      <w:control r:id="rId58" w:name="DefaultOcxName51" w:shapeid="_x0000_i125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2" type="#_x0000_t75" style="width:18pt;height:15.6pt" o:ole="">
                        <v:imagedata r:id="rId6" o:title=""/>
                      </v:shape>
                      <w:control r:id="rId59" w:name="DefaultOcxName52" w:shapeid="_x0000_i126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в)Не знаю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5" type="#_x0000_t75" style="width:18pt;height:15.6pt" o:ole="">
                        <v:imagedata r:id="rId6" o:title=""/>
                      </v:shape>
                      <w:control r:id="rId60" w:name="DefaultOcxName53" w:shapeid="_x0000_i126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г)Не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8" type="#_x0000_t75" style="width:18pt;height:15.6pt" o:ole="">
                        <v:imagedata r:id="rId6" o:title=""/>
                      </v:shape>
                      <w:control r:id="rId61" w:name="DefaultOcxName54" w:shapeid="_x0000_i126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д)Абсолютно не согласен</w:t>
                  </w:r>
                </w:p>
              </w:tc>
            </w:tr>
          </w:tbl>
          <w:p w:rsidR="00251417" w:rsidRPr="00251417" w:rsidRDefault="00251417" w:rsidP="0001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417" w:rsidRPr="00251417" w:rsidTr="00016372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620"/>
            </w:tblGrid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016372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 глубоко уважаю людей, которые расслабляются с помощью наркотиков.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71" type="#_x0000_t75" style="width:18pt;height:15.6pt" o:ole="">
                        <v:imagedata r:id="rId6" o:title=""/>
                      </v:shape>
                      <w:control r:id="rId62" w:name="DefaultOcxName55" w:shapeid="_x0000_i127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а)Абсолютно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74" type="#_x0000_t75" style="width:18pt;height:15.6pt" o:ole="">
                        <v:imagedata r:id="rId6" o:title=""/>
                      </v:shape>
                      <w:control r:id="rId63" w:name="DefaultOcxName56" w:shapeid="_x0000_i127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77" type="#_x0000_t75" style="width:18pt;height:15.6pt" o:ole="">
                        <v:imagedata r:id="rId6" o:title=""/>
                      </v:shape>
                      <w:control r:id="rId64" w:name="DefaultOcxName57" w:shapeid="_x0000_i127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в)Не знаю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0" type="#_x0000_t75" style="width:18pt;height:15.6pt" o:ole="">
                        <v:imagedata r:id="rId6" o:title=""/>
                      </v:shape>
                      <w:control r:id="rId65" w:name="DefaultOcxName58" w:shapeid="_x0000_i128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г)Не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3" type="#_x0000_t75" style="width:18pt;height:15.6pt" o:ole="">
                        <v:imagedata r:id="rId6" o:title=""/>
                      </v:shape>
                      <w:control r:id="rId66" w:name="DefaultOcxName59" w:shapeid="_x0000_i128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д)Абсолютно не согласен</w:t>
                  </w:r>
                </w:p>
              </w:tc>
            </w:tr>
          </w:tbl>
          <w:p w:rsidR="00251417" w:rsidRPr="00251417" w:rsidRDefault="00251417" w:rsidP="0001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417" w:rsidRPr="00251417" w:rsidTr="00016372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620"/>
            </w:tblGrid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Проба любого наркотика – совершенно глупая идея.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6" type="#_x0000_t75" style="width:18pt;height:15.6pt" o:ole="">
                        <v:imagedata r:id="rId6" o:title=""/>
                      </v:shape>
                      <w:control r:id="rId67" w:name="DefaultOcxName60" w:shapeid="_x0000_i128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а)Абсолютно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9" type="#_x0000_t75" style="width:18pt;height:15.6pt" o:ole="">
                        <v:imagedata r:id="rId6" o:title=""/>
                      </v:shape>
                      <w:control r:id="rId68" w:name="DefaultOcxName61" w:shapeid="_x0000_i128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2" type="#_x0000_t75" style="width:18pt;height:15.6pt" o:ole="">
                        <v:imagedata r:id="rId6" o:title=""/>
                      </v:shape>
                      <w:control r:id="rId69" w:name="DefaultOcxName62" w:shapeid="_x0000_i129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в)Не знаю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5" type="#_x0000_t75" style="width:18pt;height:15.6pt" o:ole="">
                        <v:imagedata r:id="rId6" o:title=""/>
                      </v:shape>
                      <w:control r:id="rId70" w:name="DefaultOcxName63" w:shapeid="_x0000_i129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г)Не согласен</w:t>
                  </w:r>
                </w:p>
              </w:tc>
            </w:tr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AA0428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8" type="#_x0000_t75" style="width:18pt;height:15.6pt" o:ole="">
                        <v:imagedata r:id="rId6" o:title=""/>
                      </v:shape>
                      <w:control r:id="rId71" w:name="DefaultOcxName64" w:shapeid="_x0000_i129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51417" w:rsidRPr="00251417" w:rsidRDefault="00251417" w:rsidP="000163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д)Абсолютно не согласен</w:t>
                  </w:r>
                </w:p>
              </w:tc>
            </w:tr>
          </w:tbl>
          <w:p w:rsidR="00251417" w:rsidRPr="00251417" w:rsidRDefault="00251417" w:rsidP="00016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372" w:rsidRDefault="00016372" w:rsidP="009A14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6372" w:rsidSect="002D7576">
          <w:type w:val="continuous"/>
          <w:pgSz w:w="11906" w:h="16838"/>
          <w:pgMar w:top="510" w:right="567" w:bottom="284" w:left="284" w:header="709" w:footer="709" w:gutter="0"/>
          <w:pgBorders w:offsetFrom="page">
            <w:top w:val="basicWhiteDashes" w:sz="6" w:space="24" w:color="auto"/>
            <w:left w:val="basicWhiteDashes" w:sz="6" w:space="24" w:color="auto"/>
            <w:bottom w:val="basicWhiteDashes" w:sz="6" w:space="24" w:color="auto"/>
            <w:right w:val="basicWhiteDashes" w:sz="6" w:space="24" w:color="auto"/>
          </w:pgBorders>
          <w:cols w:space="708"/>
          <w:docGrid w:linePitch="360"/>
        </w:sect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251417" w:rsidRPr="00251417" w:rsidTr="00016372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72"/>
            </w:tblGrid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251417" w:rsidP="009A149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51417" w:rsidRPr="00251417" w:rsidRDefault="00251417" w:rsidP="009A1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417" w:rsidRPr="00251417" w:rsidTr="00016372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72"/>
            </w:tblGrid>
            <w:tr w:rsidR="00251417" w:rsidRPr="00251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417" w:rsidRPr="00251417" w:rsidRDefault="00251417" w:rsidP="009A149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251417" w:rsidRPr="00251417" w:rsidRDefault="00251417" w:rsidP="009A149A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Ключ: нечетные вопросы оцениваются по шкале: </w:t>
                  </w:r>
                </w:p>
                <w:p w:rsidR="00251417" w:rsidRPr="00251417" w:rsidRDefault="00251417" w:rsidP="009A149A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А=5</w:t>
                  </w:r>
                </w:p>
                <w:p w:rsidR="00251417" w:rsidRPr="00251417" w:rsidRDefault="00251417" w:rsidP="009A149A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 =4</w:t>
                  </w:r>
                </w:p>
                <w:p w:rsidR="00251417" w:rsidRPr="00251417" w:rsidRDefault="00251417" w:rsidP="009A149A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В=3</w:t>
                  </w:r>
                </w:p>
                <w:p w:rsidR="00251417" w:rsidRPr="00251417" w:rsidRDefault="00251417" w:rsidP="009A149A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Г=2</w:t>
                  </w:r>
                </w:p>
                <w:p w:rsidR="00251417" w:rsidRPr="00251417" w:rsidRDefault="00251417" w:rsidP="009A149A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Д=1</w:t>
                  </w:r>
                </w:p>
                <w:p w:rsidR="00251417" w:rsidRPr="00251417" w:rsidRDefault="00251417" w:rsidP="009A149A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Четные оцениваются:</w:t>
                  </w:r>
                </w:p>
                <w:p w:rsidR="00251417" w:rsidRPr="00251417" w:rsidRDefault="00251417" w:rsidP="009A149A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А=1</w:t>
                  </w:r>
                </w:p>
                <w:p w:rsidR="00251417" w:rsidRPr="00251417" w:rsidRDefault="00251417" w:rsidP="009A149A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 =2</w:t>
                  </w:r>
                </w:p>
                <w:p w:rsidR="00251417" w:rsidRPr="00251417" w:rsidRDefault="00251417" w:rsidP="009A149A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В=3</w:t>
                  </w:r>
                </w:p>
                <w:p w:rsidR="00251417" w:rsidRPr="00251417" w:rsidRDefault="00251417" w:rsidP="009A149A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Г=4</w:t>
                  </w:r>
                </w:p>
                <w:p w:rsidR="00251417" w:rsidRPr="00251417" w:rsidRDefault="00251417" w:rsidP="009A149A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Д=5</w:t>
                  </w:r>
                </w:p>
                <w:p w:rsidR="00251417" w:rsidRPr="00251417" w:rsidRDefault="00251417" w:rsidP="009A149A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счет должен быть в пределах от 14 до 70. Высокий балл свидетельствует об отрицательном, консервативном отношении к наркотикам. Низкий балл – о либеральном, положительном отношении.</w:t>
                  </w:r>
                </w:p>
                <w:p w:rsidR="00251417" w:rsidRPr="00251417" w:rsidRDefault="00251417" w:rsidP="009A149A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51417" w:rsidRPr="00251417" w:rsidRDefault="00251417" w:rsidP="009A1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417" w:rsidRPr="00251417" w:rsidTr="00251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417" w:rsidRPr="00251417" w:rsidRDefault="00251417" w:rsidP="009A1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417" w:rsidRPr="00251417" w:rsidRDefault="00251417" w:rsidP="009A14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1417" w:rsidRPr="00251417" w:rsidRDefault="00251417" w:rsidP="009A14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BF2FD2" w:rsidRDefault="00BF2FD2" w:rsidP="009A149A">
      <w:pPr>
        <w:pStyle w:val="a3"/>
        <w:contextualSpacing/>
      </w:pPr>
    </w:p>
    <w:p w:rsidR="00F5789F" w:rsidRDefault="00F5789F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Default="002D7576" w:rsidP="009A149A">
      <w:pPr>
        <w:contextualSpacing/>
      </w:pPr>
    </w:p>
    <w:p w:rsidR="002D7576" w:rsidRPr="002D7576" w:rsidRDefault="002D7576" w:rsidP="009A149A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Pr="002D7576">
        <w:rPr>
          <w:sz w:val="36"/>
          <w:szCs w:val="36"/>
        </w:rPr>
        <w:t>Тематическое детское собрание</w:t>
      </w:r>
      <w:r>
        <w:rPr>
          <w:sz w:val="36"/>
          <w:szCs w:val="36"/>
        </w:rPr>
        <w:t>:</w:t>
      </w:r>
    </w:p>
    <w:p w:rsidR="002D7576" w:rsidRPr="002D7576" w:rsidRDefault="002D7576" w:rsidP="009A149A">
      <w:pPr>
        <w:contextualSpacing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</w:t>
      </w:r>
      <w:r w:rsidRPr="002D7576">
        <w:rPr>
          <w:b/>
          <w:i/>
          <w:sz w:val="48"/>
          <w:szCs w:val="48"/>
        </w:rPr>
        <w:t>«За шаг до беды»</w:t>
      </w:r>
      <w:r>
        <w:rPr>
          <w:b/>
          <w:i/>
          <w:sz w:val="48"/>
          <w:szCs w:val="48"/>
        </w:rPr>
        <w:t>.</w:t>
      </w:r>
    </w:p>
    <w:p w:rsidR="002D7576" w:rsidRDefault="002D7576" w:rsidP="009A149A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2D7576">
        <w:rPr>
          <w:sz w:val="32"/>
          <w:szCs w:val="32"/>
        </w:rPr>
        <w:t>(профилактика ПАВ)</w:t>
      </w:r>
    </w:p>
    <w:p w:rsidR="002D7576" w:rsidRDefault="002D7576" w:rsidP="009A149A">
      <w:pPr>
        <w:contextualSpacing/>
        <w:rPr>
          <w:sz w:val="32"/>
          <w:szCs w:val="32"/>
        </w:rPr>
      </w:pPr>
    </w:p>
    <w:p w:rsidR="002D7576" w:rsidRDefault="002D7576" w:rsidP="009A149A">
      <w:pPr>
        <w:contextualSpacing/>
        <w:rPr>
          <w:sz w:val="32"/>
          <w:szCs w:val="32"/>
        </w:rPr>
      </w:pPr>
    </w:p>
    <w:p w:rsidR="002D7576" w:rsidRDefault="002D7576" w:rsidP="009A149A">
      <w:pPr>
        <w:contextualSpacing/>
        <w:rPr>
          <w:sz w:val="32"/>
          <w:szCs w:val="32"/>
        </w:rPr>
      </w:pPr>
    </w:p>
    <w:p w:rsidR="002D7576" w:rsidRDefault="002D7576" w:rsidP="009A149A">
      <w:pPr>
        <w:contextualSpacing/>
        <w:rPr>
          <w:sz w:val="32"/>
          <w:szCs w:val="32"/>
        </w:rPr>
      </w:pPr>
    </w:p>
    <w:p w:rsidR="002D7576" w:rsidRDefault="002D7576" w:rsidP="009A149A">
      <w:pPr>
        <w:contextualSpacing/>
        <w:rPr>
          <w:sz w:val="32"/>
          <w:szCs w:val="32"/>
        </w:rPr>
      </w:pPr>
    </w:p>
    <w:p w:rsidR="002D7576" w:rsidRDefault="002D7576" w:rsidP="009A149A">
      <w:pPr>
        <w:contextualSpacing/>
        <w:rPr>
          <w:sz w:val="32"/>
          <w:szCs w:val="32"/>
        </w:rPr>
      </w:pPr>
    </w:p>
    <w:p w:rsidR="002D7576" w:rsidRDefault="002D7576" w:rsidP="009A149A">
      <w:pPr>
        <w:contextualSpacing/>
        <w:rPr>
          <w:sz w:val="32"/>
          <w:szCs w:val="32"/>
        </w:rPr>
      </w:pPr>
    </w:p>
    <w:p w:rsidR="002D7576" w:rsidRDefault="002D7576" w:rsidP="009A149A">
      <w:pPr>
        <w:contextualSpacing/>
        <w:rPr>
          <w:sz w:val="32"/>
          <w:szCs w:val="32"/>
        </w:rPr>
      </w:pPr>
    </w:p>
    <w:p w:rsidR="002D7576" w:rsidRDefault="002D7576" w:rsidP="009A149A">
      <w:pPr>
        <w:contextualSpacing/>
        <w:rPr>
          <w:sz w:val="32"/>
          <w:szCs w:val="32"/>
        </w:rPr>
      </w:pPr>
    </w:p>
    <w:p w:rsidR="002D7576" w:rsidRDefault="002D7576" w:rsidP="009A149A">
      <w:pPr>
        <w:contextualSpacing/>
        <w:rPr>
          <w:sz w:val="32"/>
          <w:szCs w:val="32"/>
        </w:rPr>
      </w:pPr>
    </w:p>
    <w:p w:rsidR="002D7576" w:rsidRDefault="002D7576" w:rsidP="009A149A">
      <w:pPr>
        <w:contextualSpacing/>
        <w:rPr>
          <w:sz w:val="32"/>
          <w:szCs w:val="32"/>
        </w:rPr>
      </w:pPr>
    </w:p>
    <w:p w:rsidR="002D7576" w:rsidRDefault="002D7576" w:rsidP="009A149A">
      <w:pPr>
        <w:contextualSpacing/>
        <w:rPr>
          <w:sz w:val="32"/>
          <w:szCs w:val="32"/>
        </w:rPr>
      </w:pPr>
    </w:p>
    <w:p w:rsidR="002D7576" w:rsidRDefault="002D7576" w:rsidP="009A149A">
      <w:pPr>
        <w:contextualSpacing/>
        <w:rPr>
          <w:sz w:val="32"/>
          <w:szCs w:val="32"/>
        </w:rPr>
      </w:pPr>
    </w:p>
    <w:p w:rsidR="002D7576" w:rsidRDefault="002D7576" w:rsidP="009A149A">
      <w:pPr>
        <w:contextualSpacing/>
        <w:rPr>
          <w:sz w:val="32"/>
          <w:szCs w:val="32"/>
        </w:rPr>
      </w:pPr>
    </w:p>
    <w:p w:rsidR="002D7576" w:rsidRDefault="002D7576" w:rsidP="009A149A">
      <w:pPr>
        <w:contextualSpacing/>
        <w:rPr>
          <w:sz w:val="32"/>
          <w:szCs w:val="32"/>
        </w:rPr>
      </w:pPr>
    </w:p>
    <w:p w:rsidR="002D7576" w:rsidRDefault="002D7576" w:rsidP="009A149A">
      <w:pPr>
        <w:contextualSpacing/>
        <w:rPr>
          <w:sz w:val="32"/>
          <w:szCs w:val="32"/>
        </w:rPr>
      </w:pPr>
    </w:p>
    <w:p w:rsidR="002D7576" w:rsidRDefault="002D7576" w:rsidP="009A149A">
      <w:pPr>
        <w:contextualSpacing/>
        <w:rPr>
          <w:sz w:val="32"/>
          <w:szCs w:val="32"/>
        </w:rPr>
      </w:pPr>
    </w:p>
    <w:p w:rsidR="002D7576" w:rsidRPr="002D7576" w:rsidRDefault="002D7576" w:rsidP="009A149A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Подготовила и провела воспитатель Нарина Е.А.</w:t>
      </w:r>
    </w:p>
    <w:sectPr w:rsidR="002D7576" w:rsidRPr="002D7576" w:rsidSect="002D7576">
      <w:type w:val="continuous"/>
      <w:pgSz w:w="11906" w:h="16838"/>
      <w:pgMar w:top="567" w:right="567" w:bottom="567" w:left="567" w:header="709" w:footer="709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22"/>
    <w:multiLevelType w:val="multilevel"/>
    <w:tmpl w:val="38EE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80A90"/>
    <w:multiLevelType w:val="multilevel"/>
    <w:tmpl w:val="C2C0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7077D"/>
    <w:rsid w:val="00016372"/>
    <w:rsid w:val="0017077D"/>
    <w:rsid w:val="00251417"/>
    <w:rsid w:val="002D7576"/>
    <w:rsid w:val="004E5922"/>
    <w:rsid w:val="009A149A"/>
    <w:rsid w:val="00AA0428"/>
    <w:rsid w:val="00B05162"/>
    <w:rsid w:val="00BF2FD2"/>
    <w:rsid w:val="00F5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9F"/>
  </w:style>
  <w:style w:type="paragraph" w:styleId="1">
    <w:name w:val="heading 1"/>
    <w:basedOn w:val="a"/>
    <w:link w:val="10"/>
    <w:uiPriority w:val="9"/>
    <w:qFormat/>
    <w:rsid w:val="00251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FD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1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0580-CD1D-4896-8C01-CE43E0C6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2662</Words>
  <Characters>15175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Тест  "Выявление склонности к употреблению ПАВ у подростков"</vt:lpstr>
    </vt:vector>
  </TitlesOfParts>
  <Company>DreamLair</Company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2011-10-28T10:19:00Z</cp:lastPrinted>
  <dcterms:created xsi:type="dcterms:W3CDTF">2011-10-19T11:09:00Z</dcterms:created>
  <dcterms:modified xsi:type="dcterms:W3CDTF">2011-10-28T10:19:00Z</dcterms:modified>
</cp:coreProperties>
</file>