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33" w:rsidRDefault="00800733" w:rsidP="00800733">
      <w:pPr>
        <w:spacing w:after="0" w:line="240" w:lineRule="auto"/>
        <w:ind w:right="525"/>
        <w:outlineLvl w:val="0"/>
        <w:rPr>
          <w:rFonts w:ascii="Trebuchet MS" w:eastAsia="Times New Roman" w:hAnsi="Trebuchet MS" w:cs="Times New Roman"/>
          <w:color w:val="91470A"/>
          <w:kern w:val="36"/>
          <w:sz w:val="32"/>
          <w:szCs w:val="32"/>
          <w:lang w:eastAsia="ru-RU"/>
        </w:rPr>
      </w:pPr>
      <w:r w:rsidRPr="007D186F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7</w:t>
      </w:r>
      <w:r w:rsidRPr="007D186F">
        <w:rPr>
          <w:rFonts w:ascii="Trebuchet MS" w:eastAsia="Times New Roman" w:hAnsi="Trebuchet MS" w:cs="Times New Roman"/>
          <w:color w:val="91470A"/>
          <w:kern w:val="36"/>
          <w:sz w:val="32"/>
          <w:szCs w:val="32"/>
          <w:lang w:eastAsia="ru-RU"/>
        </w:rPr>
        <w:t>"Игра как средство формирования детского коллектива"</w:t>
      </w:r>
    </w:p>
    <w:p w:rsidR="000B48F6" w:rsidRDefault="000B48F6" w:rsidP="00800733">
      <w:pPr>
        <w:spacing w:after="0" w:line="240" w:lineRule="auto"/>
        <w:ind w:right="525"/>
        <w:outlineLvl w:val="0"/>
        <w:rPr>
          <w:rFonts w:ascii="Trebuchet MS" w:eastAsia="Times New Roman" w:hAnsi="Trebuchet MS" w:cs="Times New Roman"/>
          <w:color w:val="91470A"/>
          <w:kern w:val="36"/>
          <w:sz w:val="32"/>
          <w:szCs w:val="32"/>
          <w:lang w:eastAsia="ru-RU"/>
        </w:rPr>
      </w:pPr>
    </w:p>
    <w:p w:rsidR="000B48F6" w:rsidRPr="000B48F6" w:rsidRDefault="000B48F6" w:rsidP="00C45FEE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Перед всеми педагогами дошкольного образования стоит очень важная и значимая цель – воспитать в детях взаимопонимание, сострадание, желание помочь. Воспитателю в детском саду отведена очень важная роль «заложить» с самого раннего детства все положительные качества, которые потом будут развиваться, потому что он не только учит детей, но и воспитывает. Ребёнок в детском саду учатся всему играя, сначала в раннем возрасте он играет сам </w:t>
      </w:r>
      <w:proofErr w:type="gramStart"/>
      <w:r w:rsidRPr="000B4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–о</w:t>
      </w:r>
      <w:proofErr w:type="gramEnd"/>
      <w:r w:rsidRPr="000B48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дин, но по мере взросления ему хочется играть с кем-то. Дети учатся общаться, играть вместе, не мешая друг другу. </w:t>
      </w:r>
    </w:p>
    <w:p w:rsidR="00800733" w:rsidRPr="000B48F6" w:rsidRDefault="00800733" w:rsidP="00C45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общества в личности нового типа – творчески активной и свободно мыслящей, несомненно, будет возрастать по мере совершенствования социально-экономических и культурных условий жизни. Но вырасти, именно как личность, можно только в коллективе, который должен быть сформирован так, чтобы эта личность могла разносторонне развиваться, ощущая поддержку и понимание.</w:t>
      </w: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Опираясь на опыт работы в группе, в которой я работаю, я выяснила, что в свободное время дети хотели бы играть на улице. У мальчиков на первом плане спортивные игры. Как мальчики, так и девочки интересуются различными подвижными играми. На втором месте – чтение (дети любят, когда им читают). На вопрос о самом интересном событии (мероприятии) на первом месте были ответы: праздники, экскурсии и игры.</w:t>
      </w: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дела общие, коллективные. Можно сделать вывод: детям нравится коллективная работа и отдых. Остаётся находить интенсивные средства для формирования детского коллектива.</w:t>
      </w:r>
    </w:p>
    <w:p w:rsidR="00C45FEE" w:rsidRPr="000B48F6" w:rsidRDefault="00800733" w:rsidP="00C45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положительные средством формирования коллектива, на мой взгляд, является игра. Игра - отражение жизни. Игра – самостоятельная деятельность, в которой дети впервые вступают в общение со сверстниками. Их объединят единая цель, совместные усилия к её достижению, общие интересы и переживания. Игровой коллектив – это социальный организм, с отношениями сотрудничества, соподчинения, взаимного настроя. При непосредственном руководстве воспитателя в играх формируются навыки коллективной жизни; умение действовать сообща на основе взаимопонимания, оказывая помощь друг другу.</w:t>
      </w: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игры? Это время дружеского общения между воспитателем и воспитанниками. Какие бывают игры? Разнообразные сюжетно-ролевые, творческие игры, музыкальные, спортивные, игры путешествия, литературные и просто не запланированные беседы, где обсуждаются вопросы и проблемы детей.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Важнейшая задача умственного воспитания - развитие умственных способностей человека. В раннем детстве цель воспитателей </w:t>
      </w:r>
      <w:proofErr w:type="gramStart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сестороннее развитие ребёнка. Эта же цель является главной на всем протяжении дошкольного детства. Основной метод развития - проблемно-поисковый, а главная форма организации - игра. Особенности развивающих игр: 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Широкий возрастной диапазон участников игры.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Многофункциональность развивающих игр.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Творческий потенциал каждой игры.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игры делятся на три группы: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группа игр направлена на математическое развитие детей.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 развитие мыслительных операций, а игровыми действиями: манипулирование цифрами, геометрическими фигурами, свойствами предметов;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вторая группа это игры с буквами, звуками, слогами, словами; 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третья группа это универсальные игровые обучающие средства. </w:t>
      </w:r>
    </w:p>
    <w:p w:rsidR="00C45FEE" w:rsidRPr="000B48F6" w:rsidRDefault="00C45FEE" w:rsidP="00C45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- это система поэтапного включения авторских развивающих игр в деятельность ребёнка и постепенного усложнения образовательного материала. Основными задачами таких технологий является эффективное развитие психологических процессов: внимания, памяти, мышления. Игровое обучение </w:t>
      </w:r>
      <w:proofErr w:type="gramStart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собенность такой технологии как методические сказки, где у ребёнка развиваются познавательные интересы, желание и потребность узнать новое, развивается наблюдательность, исследовательский подход к явлениям, объектам окружающей обстановки, развивается воображение, умение гибко, оригинально мыслить, видеть обыкновенный объект под новым углом зрения, формируется базисные представления и речевые умения. Такие технологии можно включать и в непосредственную образовательную деятельность и в совместную игровую познавательную деятельности, </w:t>
      </w:r>
      <w:proofErr w:type="gramStart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в самостоятельную игровую деятельность детей. Для ребёнка ж игра представляет особую ценность и в плане его общего развития, физического и духовного, и в плане его подготовки к различным сферам жизни. Для ребёнка крайне важно товарищество, общение, дружеские связи, чувство «своей» группы, где только он и способен ощущать своё «я» среди других и осознавать себя как некую индивидуальность; наконец, в деятельности группы легко и незаметно формируются умения взаимодействовать с людьми и воздействовать на окружающие объекты реальной действительности.</w:t>
      </w:r>
    </w:p>
    <w:p w:rsidR="00C45FEE" w:rsidRPr="000B48F6" w:rsidRDefault="00C45FEE" w:rsidP="00C45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(утренник, экскурсия), организуемая педагогом – это синкретическое единство социального значения объектов жизни, открывающихся перед ребёнком, социальных ценностей, преобразующихся в личностный смысл </w:t>
      </w: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ребёнка, а также функций самого ребёнка, непосредственно выводящих его на активные взаимодействия с окружающее действительностью.</w:t>
      </w:r>
      <w:r w:rsidRPr="000B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любом групповом деле каждый ребёнок в поле внимания всех. Его индивидуальность – ценность для каждого. Вовлечённый в интересное дело, ребёнок замечает, что его «я» лишь в союзе с другими «я» получает и сможет получить высокое удовлетворение жизнью. Игра – на мой взгляд, это самая плодотворная почва для работы в группе.</w:t>
      </w:r>
    </w:p>
    <w:p w:rsidR="00C45FEE" w:rsidRPr="000B48F6" w:rsidRDefault="00C45FEE" w:rsidP="00C45FEE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B48F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9661F" w:rsidRPr="000B48F6" w:rsidRDefault="00F9661F"/>
    <w:sectPr w:rsidR="00F9661F" w:rsidRPr="000B48F6" w:rsidSect="00F9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1990"/>
    <w:multiLevelType w:val="multilevel"/>
    <w:tmpl w:val="A9B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F44D6"/>
    <w:multiLevelType w:val="multilevel"/>
    <w:tmpl w:val="FCA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21C12"/>
    <w:multiLevelType w:val="multilevel"/>
    <w:tmpl w:val="30C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33"/>
    <w:rsid w:val="000B48F6"/>
    <w:rsid w:val="00615857"/>
    <w:rsid w:val="00800733"/>
    <w:rsid w:val="00B255E3"/>
    <w:rsid w:val="00C45FEE"/>
    <w:rsid w:val="00F9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2015-01-07T15:49:00Z</dcterms:created>
  <dcterms:modified xsi:type="dcterms:W3CDTF">2015-01-07T16:24:00Z</dcterms:modified>
</cp:coreProperties>
</file>