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335" w:rsidRPr="00CE642C" w:rsidTr="00CE642C">
        <w:tc>
          <w:tcPr>
            <w:tcW w:w="3190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 игры</w:t>
            </w:r>
          </w:p>
        </w:tc>
        <w:tc>
          <w:tcPr>
            <w:tcW w:w="3190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Игры с «подзорной трубой»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 w:rsidP="00CE6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Обучать детей мыслительным действиям, </w:t>
            </w:r>
            <w:proofErr w:type="gramStart"/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ведущим</w:t>
            </w:r>
            <w:proofErr w:type="gramEnd"/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перечислению изображенного на картине</w:t>
            </w:r>
          </w:p>
        </w:tc>
        <w:tc>
          <w:tcPr>
            <w:tcW w:w="3191" w:type="dxa"/>
          </w:tcPr>
          <w:p w:rsidR="00121335" w:rsidRPr="00CE642C" w:rsidRDefault="00121335" w:rsidP="00CE6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предъявляется картина для рассматривания, альбомный лист для имитации подзорной трубы. </w:t>
            </w:r>
          </w:p>
          <w:p w:rsidR="00121335" w:rsidRPr="00CE642C" w:rsidRDefault="00121335" w:rsidP="00CE6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Правило: навести глазок подзорной трубы на один </w:t>
            </w: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назвать его. Детям предлагается перечислить как можно больше объектов на картине.</w:t>
            </w:r>
          </w:p>
          <w:p w:rsidR="00121335" w:rsidRPr="00CE642C" w:rsidRDefault="00121335" w:rsidP="00CE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с младшей группы.</w:t>
            </w: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«Ожившие предметы»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 w:rsidP="00CE6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наделять объекты на картине  человеческими чувствами, мыслями, поступками.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предлагает выбрать объект на картине для обсуждения. Дети определяют его характер, рассказывают о его возможных поступках и мыслях. </w:t>
            </w:r>
          </w:p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рассматривается картина «Собака со щенками»; дети выбирают и характеризуют объект - ель: спокойная, спящая, тихо дышит. Составляются речевые зарисовки от имени очеловеченного объекта.</w:t>
            </w:r>
          </w:p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с младшей группы.</w:t>
            </w: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«Волшебный гость»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Обучать детей мыслительным действиям, ведущим к объединению перечисленных объектов на картине.</w:t>
            </w: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гости к детям приходит волшебник Объединения и объединяет два наугад выбранных объекта. Детям предлагается </w:t>
            </w: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объяснить, почему он это сделал, как эти объекты могут быть связаны между собой.</w:t>
            </w:r>
          </w:p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со средней группы.</w:t>
            </w: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«Живые картинки»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ориентироваться в дву</w:t>
            </w:r>
            <w:r w:rsid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мерном</w:t>
            </w:r>
            <w:r w:rsidR="00CE642C"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трехмерном пространстве, отвечать развернутыми предложениями на вопросы о местонахождении объекта.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предлагает детям превратиться в конкретные объекты на картине, выяснить их место нахождения. </w:t>
            </w: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Предлагается смоделировать картину в трехмерном (на ковре) в пространстве.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Ребенок должен найти место своему объекту относительно других объектов, изображенных на картине, и составить связный рассказ о местонахождении объекта.</w:t>
            </w:r>
          </w:p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на полуактивном уровне с младшей группы. В старшей группе дети самостоятельно строят «Живые картинки» по сюжету.</w:t>
            </w: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«Да – нет»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 учить детей пространственной ориентировке на картине. Закреплять умение работать по алгоритму сужения поля поиска объекта на плоскости картины.</w:t>
            </w: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загадывает объект на картине, а дети с помощью вопросов устанавливают его место нахождения. Найденный объект «оживает» и находит себе место на сцене (трехмерное пространство). </w:t>
            </w:r>
          </w:p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ребенка: описать местоположение объекта на картине, а затем на сцене. </w:t>
            </w:r>
          </w:p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Проводится со среднего </w:t>
            </w: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возраста.</w:t>
            </w: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«Кто о чем говорит?»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составлять диалоги от имени объектов на картине.</w:t>
            </w: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выбрать объекты и представить себе, о чем они могли бы говорить или думать. Затем дети составляют диалоги от имени объектов или рассказы на тему «</w:t>
            </w: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чем говорит».</w:t>
            </w:r>
          </w:p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с младшей группы.</w:t>
            </w: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нам пришел волшебник «Я ощущаю запах»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представлять возможные запахи и передавать свои представления в рассказе.</w:t>
            </w:r>
          </w:p>
        </w:tc>
        <w:tc>
          <w:tcPr>
            <w:tcW w:w="3191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«войти» в картину и представить, какие запахи там можно ощутить. Дети сосредоточены на объектах картины, им предлагается заняться поиском предполагаемых запахов и обозначить их словами. Игровые правила: предложить детям составить рассказ на тему: «Я   чувствую запахи».</w:t>
            </w: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нам пришел волшебник «Я ощущаю лицом и руками»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представлять возможные ощущения от предполагаемого соприкосновения с различными объектами и составлять рассказ.</w:t>
            </w: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сосредоточены на объектах картины, им предлагается найти и описать предполагаемые ощущения от соприкосновения с объектами.  </w:t>
            </w:r>
          </w:p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правила: предложить детям составить рассказ на тему: «Я ощущаю лицом и руками».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нам пришел волшебник «Я пробую на вкус»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детей разделять объекты на съедобные – несъедобные с точки зрения человека и </w:t>
            </w: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живых объектов, изображенных на картине. Побуждать передавать в речи вкусовые характеристики объектов.</w:t>
            </w: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сосредоточены на объектах картины с точки зрения способов и продуктов их питания. </w:t>
            </w: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 предлагает подыскать слова, обозначающие отношения к продуктам питания данного объекта (любит – не любит, вкусно – невкусно, сытый – голодный) и разных способов питания. Игровые правила: разделить имеющиеся объекты на растительный и животный мир; объяснить, кто, как и чем питается.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«Что было, что будет?»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представлять прошлое и будущее объекта и составлять связный рассказ об этом.</w:t>
            </w:r>
          </w:p>
        </w:tc>
        <w:tc>
          <w:tcPr>
            <w:tcW w:w="3191" w:type="dxa"/>
          </w:tcPr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выбирает объект,  предлагает играющим прокатиться на машине перемещения во времени и рассказать о том, что было с ним в прошлом и что, возможно, будет в будущем.  </w:t>
            </w:r>
          </w:p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sz w:val="28"/>
                <w:szCs w:val="28"/>
              </w:rPr>
              <w:t>На полуактивном уровне возможно в младшей группе.</w:t>
            </w: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 гости пришли Волшебники Времени»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представлять прошлое и будущее объекта и составлять связный рассказ. Учить детей делать фантастические преобразования свой</w:t>
            </w:r>
            <w:proofErr w:type="gramStart"/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вр</w:t>
            </w:r>
            <w:proofErr w:type="gramEnd"/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емени.</w:t>
            </w: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предлагает пригласить в гости Волшебников Времени. Дети выбирают себе любой объект, называют конкретного волшебника и описывают, что может произойти в результате воздействия волшебника на объект. </w:t>
            </w: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 пришел Волшебник Быстрых Минут в картину «Кошка с котятами» и дотронулся </w:t>
            </w: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молока в блюдце – хозяйка налила его недавно, а оно уже прокисло. Обсудить ситуацию с позиции «хорошо – плохо».</w:t>
            </w:r>
          </w:p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со среднего возраста.</w:t>
            </w:r>
          </w:p>
        </w:tc>
      </w:tr>
      <w:tr w:rsidR="00121335" w:rsidRPr="00CE642C" w:rsidTr="00CE642C">
        <w:trPr>
          <w:trHeight w:val="853"/>
        </w:trPr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«Объясни, почему так названа картина»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 детей мыслительным действиям, ведущим к объяснению смыслового содержания картины.</w:t>
            </w:r>
          </w:p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разные варианты рассказов – рассуждений.</w:t>
            </w: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готовит листочки бумаги, на которых написаны разные пословицы и поговорки. Каждый ребенок, выбравший пословицу, объясняет, по каким причинам можно было бы так назвать картину. Суть пословиц и поговорок должна соответствовать смысловому содержанию картины.</w:t>
            </w:r>
          </w:p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со среднего возраста.</w:t>
            </w:r>
          </w:p>
        </w:tc>
      </w:tr>
      <w:tr w:rsidR="00121335" w:rsidRPr="00CE642C" w:rsidTr="00CE642C"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 ком? О чем?»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анализировать содержание стихотворения и устанавливать </w:t>
            </w:r>
            <w:proofErr w:type="spellStart"/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причинно</w:t>
            </w:r>
            <w:proofErr w:type="spellEnd"/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следственные связи, обозначенные в тексте.</w:t>
            </w: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читает небольшое стихотворение. Предлагает детям ответить на вопросы: </w:t>
            </w:r>
          </w:p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  О каком объекте идет речь?</w:t>
            </w:r>
          </w:p>
          <w:p w:rsidR="00121335" w:rsidRPr="00CE642C" w:rsidRDefault="00121335" w:rsidP="0012133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признаками наделен объект?</w:t>
            </w:r>
          </w:p>
          <w:p w:rsidR="00121335" w:rsidRPr="00CE642C" w:rsidRDefault="00121335" w:rsidP="0012133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действия он совершал?</w:t>
            </w:r>
          </w:p>
          <w:p w:rsidR="00121335" w:rsidRPr="00CE642C" w:rsidRDefault="00121335" w:rsidP="0012133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вывод сделал автор?</w:t>
            </w:r>
          </w:p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мотив: соревнование - кто быстрее ответит на четыре вопроса воспитателя.</w:t>
            </w:r>
          </w:p>
        </w:tc>
      </w:tr>
      <w:tr w:rsidR="00121335" w:rsidRPr="00CE642C" w:rsidTr="00CE642C">
        <w:trPr>
          <w:trHeight w:val="327"/>
        </w:trPr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«Доскажи словечко»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подбирать рифмующиеся слова.</w:t>
            </w:r>
          </w:p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Воспитатель читает детям стихотворный текст и произносит </w:t>
            </w: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лишь первый слог последнего слова каждой строчки. Все остальное слово должны назвать дети.  </w:t>
            </w:r>
          </w:p>
          <w:p w:rsidR="00121335" w:rsidRPr="00CE642C" w:rsidRDefault="00121335" w:rsidP="00121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мотив: у воспитателя то появляется, то пропадает голос.</w:t>
            </w:r>
          </w:p>
          <w:p w:rsidR="00121335" w:rsidRPr="00CE642C" w:rsidRDefault="00121335" w:rsidP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игры: воспитатель читает стихотворение – загадку, а играющие должны назвать отгадку - рифму.</w:t>
            </w:r>
          </w:p>
        </w:tc>
      </w:tr>
      <w:tr w:rsidR="00121335" w:rsidRPr="00CE642C" w:rsidTr="00CE642C">
        <w:tc>
          <w:tcPr>
            <w:tcW w:w="3190" w:type="dxa"/>
          </w:tcPr>
          <w:p w:rsidR="00EB2CF6" w:rsidRPr="00CE642C" w:rsidRDefault="00EB2CF6" w:rsidP="00EB2CF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«Склад -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несклад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2CF6" w:rsidRPr="00CE642C" w:rsidRDefault="00EB2CF6" w:rsidP="00EB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подбирать рифму к заданному слову.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2CF6" w:rsidRPr="00CE642C" w:rsidRDefault="00EB2CF6" w:rsidP="00EB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Водящий загадывает слово, а </w:t>
            </w: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играющие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придумывают рифму к нему (рогатая –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бодатая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жевалка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глоталка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EB2CF6" w:rsidRPr="00CE642C" w:rsidRDefault="00EB2CF6" w:rsidP="00EB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мотив: игра с мячом или другим предметом.</w:t>
            </w:r>
          </w:p>
          <w:p w:rsidR="00121335" w:rsidRPr="00CE642C" w:rsidRDefault="00EB2CF6" w:rsidP="00EB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усложнение: игра без водящего. Один ребенок называет слово – другой придумывает к нему рифму и т. д. по цепочке.</w:t>
            </w:r>
          </w:p>
        </w:tc>
      </w:tr>
      <w:tr w:rsidR="00121335" w:rsidRPr="00CE642C" w:rsidTr="00CE642C">
        <w:tc>
          <w:tcPr>
            <w:tcW w:w="3190" w:type="dxa"/>
          </w:tcPr>
          <w:p w:rsidR="00EB2CF6" w:rsidRPr="00CE642C" w:rsidRDefault="00EB2CF6" w:rsidP="00EB2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E642C">
              <w:rPr>
                <w:rFonts w:ascii="Times New Roman" w:hAnsi="Times New Roman" w:cs="Times New Roman"/>
                <w:b/>
                <w:sz w:val="28"/>
                <w:szCs w:val="28"/>
              </w:rPr>
              <w:t>Чистоговорки</w:t>
            </w:r>
            <w:proofErr w:type="spellEnd"/>
            <w:r w:rsidRPr="00CE64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2CF6" w:rsidRPr="00CE642C" w:rsidRDefault="00EB2CF6" w:rsidP="00EB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2CF6" w:rsidRPr="00CE642C" w:rsidRDefault="00EB2CF6" w:rsidP="00EB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sz w:val="28"/>
                <w:szCs w:val="28"/>
              </w:rPr>
              <w:t>Учить детей подбирать рифму к звукосочетанию.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2CF6" w:rsidRPr="00CE642C" w:rsidRDefault="00EB2CF6" w:rsidP="00EB2CF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Водящий задает определенное звукосочетание, а </w:t>
            </w: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играющие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сочиняют двустишье с ним. </w:t>
            </w:r>
          </w:p>
          <w:p w:rsidR="00EB2CF6" w:rsidRPr="00CE642C" w:rsidRDefault="00EB2CF6" w:rsidP="00EB2CF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–прилетела в сад оса. </w:t>
            </w:r>
          </w:p>
          <w:p w:rsidR="00EB2CF6" w:rsidRPr="00CE642C" w:rsidRDefault="00EB2CF6" w:rsidP="00EB2CF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Ща – ща – ща </w:t>
            </w: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нашли в траве клеща. </w:t>
            </w:r>
          </w:p>
          <w:p w:rsidR="00121335" w:rsidRPr="00CE642C" w:rsidRDefault="00EB2CF6" w:rsidP="00EB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мотив: соревнование в быстроте произнесения звукосочетаний.</w:t>
            </w:r>
          </w:p>
        </w:tc>
      </w:tr>
      <w:tr w:rsidR="00121335" w:rsidRPr="00CE642C" w:rsidTr="00CE642C">
        <w:tc>
          <w:tcPr>
            <w:tcW w:w="3190" w:type="dxa"/>
          </w:tcPr>
          <w:p w:rsidR="00EB2CF6" w:rsidRPr="00CE642C" w:rsidRDefault="00EB2CF6" w:rsidP="00EB2CF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«Сочини дальше»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2CF6" w:rsidRPr="00CE642C" w:rsidRDefault="00EB2CF6" w:rsidP="00EB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подбирать рифму к заданному </w:t>
            </w: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слову.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Воспитатель дает одну строчку </w:t>
            </w: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стихотворного текста, а дети сочиняют дальше. </w:t>
            </w:r>
          </w:p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“В море плавает тюлень..”. Ребенок продолжает:  “По лугу бежит олень”.</w:t>
            </w:r>
          </w:p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мотив: соревнование команд.</w:t>
            </w:r>
          </w:p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Возможны варианты рифмовок от других детей или путаницы. </w:t>
            </w:r>
          </w:p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“В море плавает олень, на лугу лежит тюлень”.</w:t>
            </w:r>
          </w:p>
          <w:p w:rsidR="00121335" w:rsidRPr="00CE642C" w:rsidRDefault="00EB2CF6" w:rsidP="00EB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Усложнение: воспитатель раздает предметные картинки играющим. Они должны составит двустишье про изображенный на картинке объект.</w:t>
            </w:r>
          </w:p>
        </w:tc>
      </w:tr>
      <w:tr w:rsidR="00121335" w:rsidRPr="00CE642C" w:rsidTr="00CE642C">
        <w:tc>
          <w:tcPr>
            <w:tcW w:w="3190" w:type="dxa"/>
          </w:tcPr>
          <w:p w:rsidR="00EB2CF6" w:rsidRPr="00CE642C" w:rsidRDefault="00EB2CF6" w:rsidP="00EB2C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«Исправь меня»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EB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sz w:val="28"/>
                <w:szCs w:val="28"/>
              </w:rPr>
              <w:t>Учить детей согласовывать слова в предложениях в роде и падеже</w:t>
            </w:r>
          </w:p>
        </w:tc>
        <w:tc>
          <w:tcPr>
            <w:tcW w:w="3191" w:type="dxa"/>
          </w:tcPr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произносит рифмованную фразу, предложение, сознательно допуская ошибки в согласовании слов. Дети исправляют и правильно произносят заданное предложение, фразу.</w:t>
            </w:r>
          </w:p>
          <w:p w:rsidR="00121335" w:rsidRPr="00CE642C" w:rsidRDefault="00EB2CF6" w:rsidP="00EB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мотив: исправления ошибок воспитателя.</w:t>
            </w:r>
          </w:p>
        </w:tc>
      </w:tr>
      <w:tr w:rsidR="00121335" w:rsidRPr="00CE642C" w:rsidTr="00CE642C">
        <w:tc>
          <w:tcPr>
            <w:tcW w:w="3190" w:type="dxa"/>
          </w:tcPr>
          <w:p w:rsidR="00EB2CF6" w:rsidRPr="00CE642C" w:rsidRDefault="00EB2CF6" w:rsidP="00EB2CF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«Сочиним стишок и его запишем»</w:t>
            </w:r>
          </w:p>
          <w:p w:rsidR="00121335" w:rsidRPr="00CE642C" w:rsidRDefault="00121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1335" w:rsidRPr="00CE642C" w:rsidRDefault="00EB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составлять рифмовки и записывать их схемами.</w:t>
            </w:r>
          </w:p>
        </w:tc>
        <w:tc>
          <w:tcPr>
            <w:tcW w:w="3191" w:type="dxa"/>
          </w:tcPr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составляют рифмовку и записывают ее схемами. </w:t>
            </w:r>
          </w:p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мотив: кто точнее запишет схемами рифмовку.</w:t>
            </w:r>
          </w:p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Схематическая фиксация должна располагаться на листе бумаги соответственно </w:t>
            </w: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строчкам созданного стихотворного текста.</w:t>
            </w:r>
          </w:p>
          <w:p w:rsidR="00121335" w:rsidRPr="00CE642C" w:rsidRDefault="00EB2CF6" w:rsidP="00EB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уровне схематической фиксации можно работать над интонационной выразительностью. При помощи определенных условных знаков обозначать повышение, понижение голоса, восклицание, вопросительную интонацию, повествовательную, паузу и т. д.</w:t>
            </w:r>
          </w:p>
        </w:tc>
      </w:tr>
      <w:tr w:rsidR="00EB2CF6" w:rsidRPr="00CE642C" w:rsidTr="00CE642C">
        <w:tc>
          <w:tcPr>
            <w:tcW w:w="3190" w:type="dxa"/>
          </w:tcPr>
          <w:p w:rsidR="00EB2CF6" w:rsidRPr="00CE642C" w:rsidRDefault="00EB2CF6" w:rsidP="00EB2CF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«Дразнилка»</w:t>
            </w:r>
          </w:p>
          <w:p w:rsidR="00EB2CF6" w:rsidRPr="00CE642C" w:rsidRDefault="00EB2CF6" w:rsidP="00EB2CF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B2CF6" w:rsidRPr="00CE642C" w:rsidRDefault="00EB2CF6" w:rsidP="00EB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подбирать рифмующиеся между собой слова и словосочетания с помощью суффиксов. </w:t>
            </w:r>
          </w:p>
          <w:p w:rsidR="00EB2CF6" w:rsidRPr="00CE642C" w:rsidRDefault="00EB2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«подразнить» </w:t>
            </w: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либо предмет рукотворного мира. Дети преобразуют свойства объекта в слова и словосочетания с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уменьшительно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ласкательным суффиксом </w:t>
            </w: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(поддразнивание бантика –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украшалка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потерялка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пачкалка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т.д.). </w:t>
            </w:r>
          </w:p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предлагается составить «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дразнильные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стишки или загадки («Не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терялка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пачкалка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головуукрашалка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</w:p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старшем возрасте предметы «поддразнивают» с использованием суффиксов </w:t>
            </w:r>
            <w:proofErr w:type="gram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–щ</w:t>
            </w:r>
            <w:proofErr w:type="gram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-</w:t>
            </w:r>
            <w:proofErr w:type="spellStart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оньк</w:t>
            </w:r>
            <w:proofErr w:type="spellEnd"/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  <w:p w:rsidR="00EB2CF6" w:rsidRPr="00CE642C" w:rsidRDefault="00EB2CF6" w:rsidP="00EB2CF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 </w:t>
            </w:r>
            <w:r w:rsidRPr="00C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со среднего возраста на полуактивном этапе. Со старшего возраста – активный этап.</w:t>
            </w:r>
          </w:p>
        </w:tc>
      </w:tr>
    </w:tbl>
    <w:p w:rsidR="001A6E98" w:rsidRPr="00121335" w:rsidRDefault="001A6E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6E98" w:rsidRPr="0012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744"/>
    <w:multiLevelType w:val="singleLevel"/>
    <w:tmpl w:val="DC9A8F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16"/>
    <w:rsid w:val="00121335"/>
    <w:rsid w:val="001459DF"/>
    <w:rsid w:val="001A6E98"/>
    <w:rsid w:val="008F0F16"/>
    <w:rsid w:val="00CE642C"/>
    <w:rsid w:val="00E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2013-03-31T07:29:00Z</dcterms:created>
  <dcterms:modified xsi:type="dcterms:W3CDTF">2014-02-13T14:35:00Z</dcterms:modified>
</cp:coreProperties>
</file>