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085" w:rsidRPr="00FF2185" w:rsidRDefault="00A41085" w:rsidP="00A41085">
      <w:pPr>
        <w:spacing w:after="0" w:line="240" w:lineRule="auto"/>
        <w:contextualSpacing/>
        <w:jc w:val="both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 w:val="28"/>
          <w:szCs w:val="28"/>
          <w:lang w:eastAsia="ru-RU"/>
        </w:rPr>
        <w:t>Мордовские н</w:t>
      </w:r>
      <w:r w:rsidRPr="00FF2185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ародные подвижные игры влияют на воспитание воли, нравственных чувств, развитие сообразительности, быстроты реакции, физически укрепляют ребенка. Через игру воспитывается чувство ответственности перед коллективом, умение действовать в команде. Вместе с тем, спонтанность игры, отсутствие дидактических задач делает эти игры привлекательными «</w:t>
      </w:r>
      <w:r w:rsidR="003E6844">
        <w:rPr>
          <w:rFonts w:eastAsia="Times New Roman" w:cs="Times New Roman"/>
          <w:color w:val="000000" w:themeColor="text1"/>
          <w:sz w:val="28"/>
          <w:szCs w:val="28"/>
          <w:lang w:eastAsia="ru-RU"/>
        </w:rPr>
        <w:t>свежими» для детей.  Т</w:t>
      </w:r>
      <w:r w:rsidRPr="00FF2185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акое широкое при</w:t>
      </w:r>
      <w:r w:rsidR="003E6844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менение народных подвижных игр </w:t>
      </w:r>
      <w:r w:rsidRPr="00FF2185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обеспечивает их сохранность и передачу из поколения в поколение.</w:t>
      </w:r>
    </w:p>
    <w:p w:rsidR="00A41085" w:rsidRPr="00FF2185" w:rsidRDefault="00A41085" w:rsidP="00A41085">
      <w:pPr>
        <w:spacing w:after="0" w:line="240" w:lineRule="auto"/>
        <w:contextualSpacing/>
        <w:jc w:val="both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FF2185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В народных играх много юмора, шуток, соревновательного задора; движения точны и образны, часто сопровождаются неожиданными веселыми моментами, заманчивыми и любимыми детьми считалками, жеребьевками, </w:t>
      </w:r>
      <w:proofErr w:type="spellStart"/>
      <w:r w:rsidRPr="00FF2185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потешками</w:t>
      </w:r>
      <w:proofErr w:type="spellEnd"/>
      <w:r w:rsidRPr="00FF2185">
        <w:rPr>
          <w:rFonts w:eastAsia="Times New Roman" w:cs="Times New Roman"/>
          <w:color w:val="000000" w:themeColor="text1"/>
          <w:sz w:val="28"/>
          <w:szCs w:val="28"/>
          <w:lang w:eastAsia="ru-RU"/>
        </w:rPr>
        <w:t>. Они сохраняют свою художественную прелесть, эстетическое значение и составляют ценнейший, неоспоримый игровой фольклор.</w:t>
      </w:r>
    </w:p>
    <w:p w:rsidR="00A41085" w:rsidRDefault="00A41085" w:rsidP="00A41085">
      <w:pPr>
        <w:spacing w:after="0" w:line="240" w:lineRule="auto"/>
        <w:ind w:left="443"/>
        <w:jc w:val="center"/>
        <w:outlineLvl w:val="2"/>
        <w:rPr>
          <w:rFonts w:eastAsia="Times New Roman" w:cs="Arial"/>
          <w:b/>
          <w:bCs/>
          <w:color w:val="000000" w:themeColor="text1"/>
          <w:sz w:val="28"/>
          <w:szCs w:val="28"/>
          <w:lang w:eastAsia="ru-RU"/>
        </w:rPr>
      </w:pPr>
      <w:r w:rsidRPr="007353D5">
        <w:rPr>
          <w:rFonts w:eastAsia="Times New Roman" w:cs="Arial"/>
          <w:b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0F79F0" w:rsidRPr="007353D5" w:rsidRDefault="000F79F0" w:rsidP="00A41085">
      <w:pPr>
        <w:spacing w:after="0" w:line="240" w:lineRule="auto"/>
        <w:ind w:left="443"/>
        <w:jc w:val="center"/>
        <w:outlineLvl w:val="2"/>
        <w:rPr>
          <w:rFonts w:eastAsia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353D5">
        <w:rPr>
          <w:rFonts w:eastAsia="Times New Roman" w:cs="Arial"/>
          <w:b/>
          <w:bCs/>
          <w:color w:val="000000" w:themeColor="text1"/>
          <w:sz w:val="28"/>
          <w:szCs w:val="28"/>
          <w:lang w:eastAsia="ru-RU"/>
        </w:rPr>
        <w:t>«В горшочки»</w:t>
      </w:r>
      <w:r>
        <w:rPr>
          <w:rFonts w:eastAsia="Times New Roman" w:cs="Arial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7353D5">
        <w:rPr>
          <w:rFonts w:eastAsia="Times New Roman" w:cs="Arial"/>
          <w:b/>
          <w:bCs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Pr="007353D5">
        <w:rPr>
          <w:rFonts w:eastAsia="Times New Roman" w:cs="Arial"/>
          <w:b/>
          <w:bCs/>
          <w:color w:val="000000" w:themeColor="text1"/>
          <w:sz w:val="28"/>
          <w:szCs w:val="28"/>
          <w:lang w:eastAsia="ru-RU"/>
        </w:rPr>
        <w:t>Чакшкесэ</w:t>
      </w:r>
      <w:proofErr w:type="spellEnd"/>
      <w:r w:rsidRPr="007353D5">
        <w:rPr>
          <w:rFonts w:eastAsia="Times New Roman" w:cs="Arial"/>
          <w:b/>
          <w:bCs/>
          <w:color w:val="000000" w:themeColor="text1"/>
          <w:sz w:val="28"/>
          <w:szCs w:val="28"/>
          <w:lang w:eastAsia="ru-RU"/>
        </w:rPr>
        <w:t>)</w:t>
      </w:r>
    </w:p>
    <w:p w:rsidR="000F79F0" w:rsidRPr="00FF2185" w:rsidRDefault="000F79F0" w:rsidP="000F79F0">
      <w:pPr>
        <w:spacing w:after="0" w:line="240" w:lineRule="auto"/>
        <w:ind w:firstLine="567"/>
        <w:contextualSpacing/>
        <w:jc w:val="both"/>
        <w:rPr>
          <w:rFonts w:eastAsia="Times New Roman" w:cs="Tahoma"/>
          <w:color w:val="000000" w:themeColor="text1"/>
          <w:sz w:val="28"/>
          <w:szCs w:val="28"/>
          <w:lang w:eastAsia="ru-RU"/>
        </w:rPr>
      </w:pPr>
      <w:r>
        <w:rPr>
          <w:rFonts w:eastAsia="Times New Roman" w:cs="Arial"/>
          <w:color w:val="000000" w:themeColor="text1"/>
          <w:sz w:val="28"/>
          <w:szCs w:val="28"/>
          <w:lang w:eastAsia="ru-RU"/>
        </w:rPr>
        <w:t>В старину играли</w:t>
      </w:r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 xml:space="preserve"> в эту игру весной и летом на просторной </w:t>
      </w:r>
      <w:r>
        <w:rPr>
          <w:rFonts w:eastAsia="Times New Roman" w:cs="Arial"/>
          <w:color w:val="000000" w:themeColor="text1"/>
          <w:sz w:val="28"/>
          <w:szCs w:val="28"/>
          <w:lang w:eastAsia="ru-RU"/>
        </w:rPr>
        <w:t>площадке. Как правило, участвовали</w:t>
      </w:r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 xml:space="preserve"> в игре две возрастные группы: малыши 5 — 7 лет (</w:t>
      </w:r>
      <w:r w:rsidRPr="00FF2185">
        <w:rPr>
          <w:rFonts w:eastAsia="Times New Roman" w:cs="Arial"/>
          <w:i/>
          <w:iCs/>
          <w:color w:val="000000" w:themeColor="text1"/>
          <w:sz w:val="28"/>
          <w:szCs w:val="28"/>
          <w:lang w:eastAsia="ru-RU"/>
        </w:rPr>
        <w:t>горшочки) </w:t>
      </w:r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и дети 12</w:t>
      </w:r>
      <w:r>
        <w:rPr>
          <w:rFonts w:eastAsia="Times New Roman" w:cs="Arial"/>
          <w:color w:val="000000" w:themeColor="text1"/>
          <w:sz w:val="28"/>
          <w:szCs w:val="28"/>
          <w:lang w:eastAsia="ru-RU"/>
        </w:rPr>
        <w:t xml:space="preserve"> — 15</w:t>
      </w:r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лет (</w:t>
      </w:r>
      <w:r w:rsidRPr="00FF2185">
        <w:rPr>
          <w:rFonts w:eastAsia="Times New Roman" w:cs="Arial"/>
          <w:i/>
          <w:iCs/>
          <w:color w:val="000000" w:themeColor="text1"/>
          <w:sz w:val="28"/>
          <w:szCs w:val="28"/>
          <w:lang w:eastAsia="ru-RU"/>
        </w:rPr>
        <w:t>купцы и торговцы). </w:t>
      </w:r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В п</w:t>
      </w:r>
      <w:r>
        <w:rPr>
          <w:rFonts w:eastAsia="Times New Roman" w:cs="Arial"/>
          <w:color w:val="000000" w:themeColor="text1"/>
          <w:sz w:val="28"/>
          <w:szCs w:val="28"/>
          <w:lang w:eastAsia="ru-RU"/>
        </w:rPr>
        <w:t>раздничные дни в эту игру играли</w:t>
      </w:r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 xml:space="preserve"> и взрослые парни и дев</w:t>
      </w:r>
      <w:r>
        <w:rPr>
          <w:rFonts w:eastAsia="Times New Roman" w:cs="Arial"/>
          <w:color w:val="000000" w:themeColor="text1"/>
          <w:sz w:val="28"/>
          <w:szCs w:val="28"/>
          <w:lang w:eastAsia="ru-RU"/>
        </w:rPr>
        <w:t>ушки. На роль горшков приглашали</w:t>
      </w:r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 xml:space="preserve"> детей 10</w:t>
      </w:r>
      <w:r w:rsidRPr="00FF2185">
        <w:rPr>
          <w:rFonts w:eastAsia="Times New Roman" w:cs="Arial"/>
          <w:b/>
          <w:bCs/>
          <w:color w:val="000000" w:themeColor="text1"/>
          <w:sz w:val="28"/>
          <w:szCs w:val="28"/>
          <w:lang w:eastAsia="ru-RU"/>
        </w:rPr>
        <w:t> </w:t>
      </w:r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— 12 лет.</w:t>
      </w:r>
    </w:p>
    <w:p w:rsidR="000F79F0" w:rsidRPr="00FF2185" w:rsidRDefault="000F79F0" w:rsidP="000F79F0">
      <w:pPr>
        <w:spacing w:after="0" w:line="240" w:lineRule="auto"/>
        <w:ind w:firstLine="567"/>
        <w:contextualSpacing/>
        <w:jc w:val="both"/>
        <w:rPr>
          <w:rFonts w:eastAsia="Times New Roman" w:cs="Tahoma"/>
          <w:color w:val="000000" w:themeColor="text1"/>
          <w:sz w:val="28"/>
          <w:szCs w:val="28"/>
          <w:lang w:eastAsia="ru-RU"/>
        </w:rPr>
      </w:pPr>
      <w:r w:rsidRPr="00FF2185">
        <w:rPr>
          <w:rFonts w:eastAsia="Times New Roman" w:cs="Arial"/>
          <w:b/>
          <w:bCs/>
          <w:color w:val="000000" w:themeColor="text1"/>
          <w:sz w:val="28"/>
          <w:szCs w:val="28"/>
          <w:lang w:eastAsia="ru-RU"/>
        </w:rPr>
        <w:t>Содержание и условия игры</w:t>
      </w:r>
    </w:p>
    <w:p w:rsidR="000F79F0" w:rsidRPr="00FF2185" w:rsidRDefault="000F79F0" w:rsidP="000F79F0">
      <w:pPr>
        <w:spacing w:after="0" w:line="240" w:lineRule="auto"/>
        <w:ind w:firstLine="567"/>
        <w:contextualSpacing/>
        <w:jc w:val="both"/>
        <w:rPr>
          <w:rFonts w:eastAsia="Times New Roman" w:cs="Tahoma"/>
          <w:color w:val="000000" w:themeColor="text1"/>
          <w:sz w:val="28"/>
          <w:szCs w:val="28"/>
          <w:lang w:eastAsia="ru-RU"/>
        </w:rPr>
      </w:pPr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У детей игра проста. Она заключается в том, что каждый </w:t>
      </w:r>
      <w:r w:rsidRPr="00FF2185">
        <w:rPr>
          <w:rFonts w:eastAsia="Times New Roman" w:cs="Arial"/>
          <w:i/>
          <w:iCs/>
          <w:color w:val="000000" w:themeColor="text1"/>
          <w:sz w:val="28"/>
          <w:szCs w:val="28"/>
          <w:lang w:eastAsia="ru-RU"/>
        </w:rPr>
        <w:t>купец, </w:t>
      </w:r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купив </w:t>
      </w:r>
      <w:r w:rsidRPr="00FF2185">
        <w:rPr>
          <w:rFonts w:eastAsia="Times New Roman" w:cs="Arial"/>
          <w:i/>
          <w:iCs/>
          <w:color w:val="000000" w:themeColor="text1"/>
          <w:sz w:val="28"/>
          <w:szCs w:val="28"/>
          <w:lang w:eastAsia="ru-RU"/>
        </w:rPr>
        <w:t>горшок, </w:t>
      </w:r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хочет стать </w:t>
      </w:r>
      <w:r w:rsidRPr="00FF2185">
        <w:rPr>
          <w:rFonts w:eastAsia="Times New Roman" w:cs="Arial"/>
          <w:i/>
          <w:iCs/>
          <w:color w:val="000000" w:themeColor="text1"/>
          <w:sz w:val="28"/>
          <w:szCs w:val="28"/>
          <w:lang w:eastAsia="ru-RU"/>
        </w:rPr>
        <w:t>торговцем, </w:t>
      </w:r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 xml:space="preserve">чтобы занять место в торговом круге и </w:t>
      </w:r>
      <w:proofErr w:type="gramStart"/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подороже</w:t>
      </w:r>
      <w:proofErr w:type="gramEnd"/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 xml:space="preserve"> продать только что купленный им товар. При торгах используется традиционный диалог:</w:t>
      </w:r>
    </w:p>
    <w:p w:rsidR="000F79F0" w:rsidRPr="00FF2185" w:rsidRDefault="000F79F0" w:rsidP="000F79F0">
      <w:pPr>
        <w:spacing w:after="0" w:line="240" w:lineRule="auto"/>
        <w:ind w:firstLine="567"/>
        <w:contextualSpacing/>
        <w:jc w:val="both"/>
        <w:rPr>
          <w:rFonts w:eastAsia="Times New Roman" w:cs="Tahoma"/>
          <w:color w:val="000000" w:themeColor="text1"/>
          <w:sz w:val="28"/>
          <w:szCs w:val="28"/>
          <w:lang w:eastAsia="ru-RU"/>
        </w:rPr>
      </w:pPr>
      <w:r w:rsidRPr="00FF2185">
        <w:rPr>
          <w:rFonts w:eastAsia="Times New Roman" w:cs="Arial"/>
          <w:i/>
          <w:iCs/>
          <w:color w:val="000000" w:themeColor="text1"/>
          <w:sz w:val="28"/>
          <w:szCs w:val="28"/>
          <w:lang w:eastAsia="ru-RU"/>
        </w:rPr>
        <w:t>Купец</w:t>
      </w:r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. Продашь горшок?</w:t>
      </w:r>
      <w:r>
        <w:rPr>
          <w:rFonts w:eastAsia="Times New Roman" w:cs="Arial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>
        <w:rPr>
          <w:rFonts w:eastAsia="Times New Roman" w:cs="Arial"/>
          <w:color w:val="000000" w:themeColor="text1"/>
          <w:sz w:val="28"/>
          <w:szCs w:val="28"/>
          <w:lang w:eastAsia="ru-RU"/>
        </w:rPr>
        <w:t>Мисак</w:t>
      </w:r>
      <w:proofErr w:type="spellEnd"/>
      <w:r>
        <w:rPr>
          <w:rFonts w:eastAsia="Times New Roman" w:cs="Arial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Arial"/>
          <w:color w:val="000000" w:themeColor="text1"/>
          <w:sz w:val="28"/>
          <w:szCs w:val="28"/>
          <w:lang w:eastAsia="ru-RU"/>
        </w:rPr>
        <w:t>чакшонть</w:t>
      </w:r>
      <w:proofErr w:type="spellEnd"/>
      <w:r>
        <w:rPr>
          <w:rFonts w:eastAsia="Times New Roman" w:cs="Arial"/>
          <w:color w:val="000000" w:themeColor="text1"/>
          <w:sz w:val="28"/>
          <w:szCs w:val="28"/>
          <w:lang w:eastAsia="ru-RU"/>
        </w:rPr>
        <w:t>?)</w:t>
      </w:r>
    </w:p>
    <w:p w:rsidR="000F79F0" w:rsidRPr="00FF2185" w:rsidRDefault="000F79F0" w:rsidP="000F79F0">
      <w:pPr>
        <w:spacing w:after="0" w:line="240" w:lineRule="auto"/>
        <w:ind w:firstLine="567"/>
        <w:contextualSpacing/>
        <w:jc w:val="both"/>
        <w:rPr>
          <w:rFonts w:eastAsia="Times New Roman" w:cs="Tahoma"/>
          <w:color w:val="000000" w:themeColor="text1"/>
          <w:sz w:val="28"/>
          <w:szCs w:val="28"/>
          <w:lang w:eastAsia="ru-RU"/>
        </w:rPr>
      </w:pPr>
      <w:r w:rsidRPr="00FF2185">
        <w:rPr>
          <w:rFonts w:eastAsia="Times New Roman" w:cs="Arial"/>
          <w:i/>
          <w:iCs/>
          <w:color w:val="000000" w:themeColor="text1"/>
          <w:sz w:val="28"/>
          <w:szCs w:val="28"/>
          <w:lang w:eastAsia="ru-RU"/>
        </w:rPr>
        <w:t>Торговец.</w:t>
      </w:r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   Продам.</w:t>
      </w:r>
      <w:r>
        <w:rPr>
          <w:rFonts w:eastAsia="Times New Roman" w:cs="Arial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>
        <w:rPr>
          <w:rFonts w:eastAsia="Times New Roman" w:cs="Arial"/>
          <w:color w:val="000000" w:themeColor="text1"/>
          <w:sz w:val="28"/>
          <w:szCs w:val="28"/>
          <w:lang w:eastAsia="ru-RU"/>
        </w:rPr>
        <w:t>Миса</w:t>
      </w:r>
      <w:proofErr w:type="spellEnd"/>
      <w:r>
        <w:rPr>
          <w:rFonts w:eastAsia="Times New Roman" w:cs="Arial"/>
          <w:color w:val="000000" w:themeColor="text1"/>
          <w:sz w:val="28"/>
          <w:szCs w:val="28"/>
          <w:lang w:eastAsia="ru-RU"/>
        </w:rPr>
        <w:t>)</w:t>
      </w:r>
    </w:p>
    <w:p w:rsidR="000F79F0" w:rsidRPr="00FF2185" w:rsidRDefault="000F79F0" w:rsidP="000F79F0">
      <w:pPr>
        <w:spacing w:after="0" w:line="240" w:lineRule="auto"/>
        <w:ind w:firstLine="567"/>
        <w:contextualSpacing/>
        <w:jc w:val="both"/>
        <w:rPr>
          <w:rFonts w:eastAsia="Times New Roman" w:cs="Tahoma"/>
          <w:color w:val="000000" w:themeColor="text1"/>
          <w:sz w:val="28"/>
          <w:szCs w:val="28"/>
          <w:lang w:eastAsia="ru-RU"/>
        </w:rPr>
      </w:pPr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 xml:space="preserve">Далее каждый из них, коснувшись ладонью головы горшка, бежит по кругу в разных направлениях, стремясь раньше добежать до «товара» и встать за его спиной. </w:t>
      </w:r>
      <w:proofErr w:type="gramStart"/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Прибежавший</w:t>
      </w:r>
      <w:proofErr w:type="gramEnd"/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 xml:space="preserve"> раньше становится </w:t>
      </w:r>
      <w:r w:rsidRPr="00FF2185">
        <w:rPr>
          <w:rFonts w:eastAsia="Times New Roman" w:cs="Arial"/>
          <w:i/>
          <w:iCs/>
          <w:color w:val="000000" w:themeColor="text1"/>
          <w:sz w:val="28"/>
          <w:szCs w:val="28"/>
          <w:lang w:eastAsia="ru-RU"/>
        </w:rPr>
        <w:t>торговцем, </w:t>
      </w:r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а отставший — </w:t>
      </w:r>
      <w:r w:rsidRPr="00FF2185">
        <w:rPr>
          <w:rFonts w:eastAsia="Times New Roman" w:cs="Arial"/>
          <w:i/>
          <w:iCs/>
          <w:color w:val="000000" w:themeColor="text1"/>
          <w:sz w:val="28"/>
          <w:szCs w:val="28"/>
          <w:lang w:eastAsia="ru-RU"/>
        </w:rPr>
        <w:t>купцом.</w:t>
      </w:r>
    </w:p>
    <w:p w:rsidR="000F79F0" w:rsidRPr="00FF2185" w:rsidRDefault="000F79F0" w:rsidP="000F79F0">
      <w:pPr>
        <w:spacing w:after="0" w:line="240" w:lineRule="auto"/>
        <w:ind w:firstLine="567"/>
        <w:contextualSpacing/>
        <w:jc w:val="both"/>
        <w:rPr>
          <w:rFonts w:eastAsia="Times New Roman" w:cs="Tahoma"/>
          <w:color w:val="000000" w:themeColor="text1"/>
          <w:sz w:val="28"/>
          <w:szCs w:val="28"/>
          <w:lang w:eastAsia="ru-RU"/>
        </w:rPr>
      </w:pPr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У молодежи игра носит форму народного гулянья. По ходу действия звучит музыка, устраиваются пляски, разыгрываются шуточные сценки торгов. Большую роль при этом играет публика, для которой, собственно, и вводится увеселительная часть игры. Зрители подзадоривают участников игры, смеются, дают свои советы, за какую цену продать или купить тот или иной </w:t>
      </w:r>
      <w:r w:rsidRPr="00FF2185">
        <w:rPr>
          <w:rFonts w:eastAsia="Times New Roman" w:cs="Arial"/>
          <w:i/>
          <w:iCs/>
          <w:color w:val="000000" w:themeColor="text1"/>
          <w:sz w:val="28"/>
          <w:szCs w:val="28"/>
          <w:lang w:eastAsia="ru-RU"/>
        </w:rPr>
        <w:t>горшок.</w:t>
      </w:r>
    </w:p>
    <w:p w:rsidR="000F79F0" w:rsidRPr="00FF2185" w:rsidRDefault="000F79F0" w:rsidP="000F79F0">
      <w:pPr>
        <w:spacing w:after="0" w:line="240" w:lineRule="auto"/>
        <w:ind w:firstLine="567"/>
        <w:contextualSpacing/>
        <w:jc w:val="both"/>
        <w:rPr>
          <w:rFonts w:eastAsia="Times New Roman" w:cs="Tahoma"/>
          <w:color w:val="000000" w:themeColor="text1"/>
          <w:sz w:val="28"/>
          <w:szCs w:val="28"/>
          <w:lang w:eastAsia="ru-RU"/>
        </w:rPr>
      </w:pPr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 xml:space="preserve">Эту сторону молодежной игры, по возможности, следует перенять и в работе с детьми, учитывая, возрастные особенности коллектива </w:t>
      </w:r>
      <w:proofErr w:type="gramStart"/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играющих</w:t>
      </w:r>
      <w:proofErr w:type="gramEnd"/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.</w:t>
      </w:r>
    </w:p>
    <w:p w:rsidR="000F79F0" w:rsidRPr="00FF2185" w:rsidRDefault="000F79F0" w:rsidP="000F79F0">
      <w:pPr>
        <w:spacing w:after="0" w:line="240" w:lineRule="auto"/>
        <w:ind w:firstLine="567"/>
        <w:contextualSpacing/>
        <w:jc w:val="both"/>
        <w:rPr>
          <w:rFonts w:eastAsia="Times New Roman" w:cs="Tahoma"/>
          <w:color w:val="000000" w:themeColor="text1"/>
          <w:sz w:val="28"/>
          <w:szCs w:val="28"/>
          <w:lang w:eastAsia="ru-RU"/>
        </w:rPr>
      </w:pPr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Готовясь к игре, молодые люди договариваются с девочками и мальчиками быть их партнерами. Затем все играющие  собираются где-</w:t>
      </w:r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lastRenderedPageBreak/>
        <w:t>то  в  определенном месте в отдалении от публики. К ним приходят музыканты – гармонисты, балалаечники, раньше – скрипачи.</w:t>
      </w:r>
    </w:p>
    <w:p w:rsidR="000F79F0" w:rsidRPr="00FF2185" w:rsidRDefault="000F79F0" w:rsidP="000F79F0">
      <w:pPr>
        <w:spacing w:after="0" w:line="240" w:lineRule="auto"/>
        <w:ind w:firstLine="567"/>
        <w:contextualSpacing/>
        <w:jc w:val="both"/>
        <w:rPr>
          <w:rFonts w:eastAsia="Times New Roman" w:cs="Tahoma"/>
          <w:color w:val="000000" w:themeColor="text1"/>
          <w:sz w:val="28"/>
          <w:szCs w:val="28"/>
          <w:lang w:eastAsia="ru-RU"/>
        </w:rPr>
      </w:pPr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Взрослые берут детей за руки и выстраиваются по двое в колонну. Музыканты играют мелодию популярной веселой песни. Вся группа, приплясывая под общую песню, направляется к площадке для игры.</w:t>
      </w:r>
    </w:p>
    <w:p w:rsidR="000F79F0" w:rsidRPr="00FF2185" w:rsidRDefault="000F79F0" w:rsidP="000F79F0">
      <w:pPr>
        <w:spacing w:after="0" w:line="240" w:lineRule="auto"/>
        <w:ind w:firstLine="567"/>
        <w:contextualSpacing/>
        <w:jc w:val="both"/>
        <w:rPr>
          <w:rFonts w:eastAsia="Times New Roman" w:cs="Tahoma"/>
          <w:color w:val="000000" w:themeColor="text1"/>
          <w:sz w:val="28"/>
          <w:szCs w:val="28"/>
          <w:lang w:eastAsia="ru-RU"/>
        </w:rPr>
      </w:pPr>
      <w:r w:rsidRPr="00FF2185">
        <w:rPr>
          <w:rFonts w:eastAsia="Times New Roman" w:cs="Arial"/>
          <w:i/>
          <w:iCs/>
          <w:color w:val="000000" w:themeColor="text1"/>
          <w:sz w:val="28"/>
          <w:szCs w:val="28"/>
          <w:lang w:eastAsia="ru-RU"/>
        </w:rPr>
        <w:t xml:space="preserve">Купец (его выбирают из наиболее разбитных, </w:t>
      </w:r>
      <w:proofErr w:type="spellStart"/>
      <w:r w:rsidRPr="00FF2185">
        <w:rPr>
          <w:rFonts w:eastAsia="Times New Roman" w:cs="Arial"/>
          <w:i/>
          <w:iCs/>
          <w:color w:val="000000" w:themeColor="text1"/>
          <w:sz w:val="28"/>
          <w:szCs w:val="28"/>
          <w:lang w:eastAsia="ru-RU"/>
        </w:rPr>
        <w:t>остроязыких</w:t>
      </w:r>
      <w:proofErr w:type="spellEnd"/>
      <w:r w:rsidRPr="00FF2185">
        <w:rPr>
          <w:rFonts w:eastAsia="Times New Roman" w:cs="Arial"/>
          <w:i/>
          <w:iCs/>
          <w:color w:val="000000" w:themeColor="text1"/>
          <w:sz w:val="28"/>
          <w:szCs w:val="28"/>
          <w:lang w:eastAsia="ru-RU"/>
        </w:rPr>
        <w:t xml:space="preserve"> парней) </w:t>
      </w:r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идет рядом, приглашая публику в «горшечный ряд».</w:t>
      </w:r>
    </w:p>
    <w:p w:rsidR="000F79F0" w:rsidRPr="00FF2185" w:rsidRDefault="000F79F0" w:rsidP="000F79F0">
      <w:pPr>
        <w:spacing w:after="0" w:line="240" w:lineRule="auto"/>
        <w:ind w:firstLine="567"/>
        <w:contextualSpacing/>
        <w:jc w:val="both"/>
        <w:rPr>
          <w:rFonts w:eastAsia="Times New Roman" w:cs="Tahoma"/>
          <w:color w:val="000000" w:themeColor="text1"/>
          <w:sz w:val="28"/>
          <w:szCs w:val="28"/>
          <w:lang w:eastAsia="ru-RU"/>
        </w:rPr>
      </w:pPr>
      <w:r w:rsidRPr="00FF2185">
        <w:rPr>
          <w:rFonts w:eastAsia="Times New Roman" w:cs="Arial"/>
          <w:i/>
          <w:iCs/>
          <w:color w:val="000000" w:themeColor="text1"/>
          <w:sz w:val="28"/>
          <w:szCs w:val="28"/>
          <w:lang w:eastAsia="ru-RU"/>
        </w:rPr>
        <w:t>Купец.</w:t>
      </w:r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 xml:space="preserve"> А ну, подходите, бабы и старики, </w:t>
      </w:r>
      <w:proofErr w:type="gramStart"/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молодухи</w:t>
      </w:r>
      <w:proofErr w:type="gramEnd"/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 xml:space="preserve"> и мужики — горшки везем! Горшки звонкие, каленые, только из печи вынутые: корчаги и крынки, кувшины и сливочники – на любой вкус, на любой глаз.</w:t>
      </w:r>
    </w:p>
    <w:p w:rsidR="000F79F0" w:rsidRPr="00FF2185" w:rsidRDefault="000F79F0" w:rsidP="000F79F0">
      <w:pPr>
        <w:spacing w:after="0" w:line="240" w:lineRule="auto"/>
        <w:ind w:firstLine="567"/>
        <w:contextualSpacing/>
        <w:jc w:val="both"/>
        <w:rPr>
          <w:rFonts w:eastAsia="Times New Roman" w:cs="Tahoma"/>
          <w:color w:val="000000" w:themeColor="text1"/>
          <w:sz w:val="28"/>
          <w:szCs w:val="28"/>
          <w:lang w:eastAsia="ru-RU"/>
        </w:rPr>
      </w:pPr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Группа участников, проходя мимо публики, может на время остановиться, попеть частушки, поплясать. В центре площадки эта группа организует круг. Дети </w:t>
      </w:r>
      <w:r w:rsidRPr="00FF2185">
        <w:rPr>
          <w:rFonts w:eastAsia="Times New Roman" w:cs="Arial"/>
          <w:i/>
          <w:iCs/>
          <w:color w:val="000000" w:themeColor="text1"/>
          <w:sz w:val="28"/>
          <w:szCs w:val="28"/>
          <w:lang w:eastAsia="ru-RU"/>
        </w:rPr>
        <w:t>(горшки) </w:t>
      </w:r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садятся по кругу с внешней стороны лицом к зрителю у ног своих </w:t>
      </w:r>
      <w:r w:rsidRPr="00FF2185">
        <w:rPr>
          <w:rFonts w:eastAsia="Times New Roman" w:cs="Arial"/>
          <w:i/>
          <w:iCs/>
          <w:color w:val="000000" w:themeColor="text1"/>
          <w:sz w:val="28"/>
          <w:szCs w:val="28"/>
          <w:lang w:eastAsia="ru-RU"/>
        </w:rPr>
        <w:t>торговцев.</w:t>
      </w:r>
    </w:p>
    <w:p w:rsidR="000F79F0" w:rsidRPr="00FF2185" w:rsidRDefault="000F79F0" w:rsidP="000F79F0">
      <w:pPr>
        <w:spacing w:after="0" w:line="240" w:lineRule="auto"/>
        <w:ind w:firstLine="567"/>
        <w:contextualSpacing/>
        <w:jc w:val="both"/>
        <w:rPr>
          <w:rFonts w:eastAsia="Times New Roman" w:cs="Tahoma"/>
          <w:color w:val="000000" w:themeColor="text1"/>
          <w:sz w:val="28"/>
          <w:szCs w:val="28"/>
          <w:lang w:eastAsia="ru-RU"/>
        </w:rPr>
      </w:pPr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Традиционных диалогов, произносимых действующими лицами во время игры, не бывает. Играющие свободны в выборе формы торгов. Но придерживаются главной темы: «Купи – продай – останься с барышом».</w:t>
      </w:r>
    </w:p>
    <w:p w:rsidR="000F79F0" w:rsidRPr="00FF2185" w:rsidRDefault="000F79F0" w:rsidP="000F79F0">
      <w:pPr>
        <w:spacing w:after="0" w:line="240" w:lineRule="auto"/>
        <w:ind w:firstLine="567"/>
        <w:contextualSpacing/>
        <w:jc w:val="both"/>
        <w:rPr>
          <w:rFonts w:eastAsia="Times New Roman" w:cs="Tahoma"/>
          <w:color w:val="000000" w:themeColor="text1"/>
          <w:sz w:val="28"/>
          <w:szCs w:val="28"/>
          <w:lang w:eastAsia="ru-RU"/>
        </w:rPr>
      </w:pPr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В прошлом торги проходили примерно так: </w:t>
      </w:r>
      <w:r w:rsidRPr="00FF2185">
        <w:rPr>
          <w:rFonts w:eastAsia="Times New Roman" w:cs="Arial"/>
          <w:i/>
          <w:iCs/>
          <w:color w:val="000000" w:themeColor="text1"/>
          <w:sz w:val="28"/>
          <w:szCs w:val="28"/>
          <w:lang w:eastAsia="ru-RU"/>
        </w:rPr>
        <w:t>купец </w:t>
      </w:r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подходит к одному из торговцев, снимает шапку, кланяется.</w:t>
      </w:r>
    </w:p>
    <w:p w:rsidR="000F79F0" w:rsidRPr="00FF2185" w:rsidRDefault="000F79F0" w:rsidP="000F79F0">
      <w:pPr>
        <w:spacing w:after="0" w:line="240" w:lineRule="auto"/>
        <w:ind w:firstLine="567"/>
        <w:contextualSpacing/>
        <w:jc w:val="both"/>
        <w:rPr>
          <w:rFonts w:eastAsia="Times New Roman" w:cs="Tahoma"/>
          <w:color w:val="000000" w:themeColor="text1"/>
          <w:sz w:val="28"/>
          <w:szCs w:val="28"/>
          <w:lang w:eastAsia="ru-RU"/>
        </w:rPr>
      </w:pPr>
      <w:r w:rsidRPr="00FF2185">
        <w:rPr>
          <w:rFonts w:eastAsia="Times New Roman" w:cs="Arial"/>
          <w:i/>
          <w:iCs/>
          <w:color w:val="000000" w:themeColor="text1"/>
          <w:sz w:val="28"/>
          <w:szCs w:val="28"/>
          <w:lang w:eastAsia="ru-RU"/>
        </w:rPr>
        <w:t>Купец</w:t>
      </w:r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.  Крынку продашь?</w:t>
      </w:r>
    </w:p>
    <w:p w:rsidR="000F79F0" w:rsidRPr="00FF2185" w:rsidRDefault="000F79F0" w:rsidP="000F79F0">
      <w:pPr>
        <w:spacing w:after="0" w:line="240" w:lineRule="auto"/>
        <w:ind w:firstLine="567"/>
        <w:contextualSpacing/>
        <w:jc w:val="both"/>
        <w:rPr>
          <w:rFonts w:eastAsia="Times New Roman" w:cs="Tahoma"/>
          <w:color w:val="000000" w:themeColor="text1"/>
          <w:sz w:val="28"/>
          <w:szCs w:val="28"/>
          <w:lang w:eastAsia="ru-RU"/>
        </w:rPr>
      </w:pPr>
      <w:r w:rsidRPr="00FF2185">
        <w:rPr>
          <w:rFonts w:eastAsia="Times New Roman" w:cs="Arial"/>
          <w:i/>
          <w:iCs/>
          <w:color w:val="000000" w:themeColor="text1"/>
          <w:sz w:val="28"/>
          <w:szCs w:val="28"/>
          <w:lang w:eastAsia="ru-RU"/>
        </w:rPr>
        <w:t>Торговец.</w:t>
      </w:r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  Это не крынка, а корчага для браги.</w:t>
      </w:r>
    </w:p>
    <w:p w:rsidR="000F79F0" w:rsidRPr="00FF2185" w:rsidRDefault="000F79F0" w:rsidP="000F79F0">
      <w:pPr>
        <w:spacing w:after="0" w:line="240" w:lineRule="auto"/>
        <w:ind w:firstLine="567"/>
        <w:contextualSpacing/>
        <w:jc w:val="both"/>
        <w:rPr>
          <w:rFonts w:eastAsia="Times New Roman" w:cs="Tahoma"/>
          <w:color w:val="000000" w:themeColor="text1"/>
          <w:sz w:val="28"/>
          <w:szCs w:val="28"/>
          <w:lang w:eastAsia="ru-RU"/>
        </w:rPr>
      </w:pPr>
      <w:r w:rsidRPr="00FF2185">
        <w:rPr>
          <w:rFonts w:eastAsia="Times New Roman" w:cs="Arial"/>
          <w:i/>
          <w:iCs/>
          <w:color w:val="000000" w:themeColor="text1"/>
          <w:sz w:val="28"/>
          <w:szCs w:val="28"/>
          <w:lang w:eastAsia="ru-RU"/>
        </w:rPr>
        <w:t>Купец.</w:t>
      </w:r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  Сколько просишь?</w:t>
      </w:r>
    </w:p>
    <w:p w:rsidR="000F79F0" w:rsidRPr="00FF2185" w:rsidRDefault="000F79F0" w:rsidP="000F79F0">
      <w:pPr>
        <w:spacing w:after="0" w:line="240" w:lineRule="auto"/>
        <w:ind w:firstLine="567"/>
        <w:contextualSpacing/>
        <w:jc w:val="both"/>
        <w:rPr>
          <w:rFonts w:eastAsia="Times New Roman" w:cs="Tahoma"/>
          <w:color w:val="000000" w:themeColor="text1"/>
          <w:sz w:val="28"/>
          <w:szCs w:val="28"/>
          <w:lang w:eastAsia="ru-RU"/>
        </w:rPr>
      </w:pPr>
      <w:r w:rsidRPr="00FF2185">
        <w:rPr>
          <w:rFonts w:eastAsia="Times New Roman" w:cs="Arial"/>
          <w:i/>
          <w:iCs/>
          <w:color w:val="000000" w:themeColor="text1"/>
          <w:sz w:val="28"/>
          <w:szCs w:val="28"/>
          <w:lang w:eastAsia="ru-RU"/>
        </w:rPr>
        <w:t>Торговец</w:t>
      </w:r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.   Дешево не отдам. Посудина ценная, редкостная. А какая брага в ней получится!</w:t>
      </w:r>
    </w:p>
    <w:p w:rsidR="000F79F0" w:rsidRPr="00FF2185" w:rsidRDefault="000F79F0" w:rsidP="000F79F0">
      <w:pPr>
        <w:spacing w:after="0" w:line="240" w:lineRule="auto"/>
        <w:ind w:firstLine="567"/>
        <w:contextualSpacing/>
        <w:jc w:val="both"/>
        <w:rPr>
          <w:rFonts w:eastAsia="Times New Roman" w:cs="Tahoma"/>
          <w:color w:val="000000" w:themeColor="text1"/>
          <w:sz w:val="28"/>
          <w:szCs w:val="28"/>
          <w:lang w:eastAsia="ru-RU"/>
        </w:rPr>
      </w:pPr>
      <w:r w:rsidRPr="00FF2185">
        <w:rPr>
          <w:rFonts w:eastAsia="Times New Roman" w:cs="Arial"/>
          <w:i/>
          <w:iCs/>
          <w:color w:val="000000" w:themeColor="text1"/>
          <w:sz w:val="28"/>
          <w:szCs w:val="28"/>
          <w:lang w:eastAsia="ru-RU"/>
        </w:rPr>
        <w:t>Купец</w:t>
      </w:r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. Давай, давай заливай!</w:t>
      </w:r>
    </w:p>
    <w:p w:rsidR="000F79F0" w:rsidRPr="00FF2185" w:rsidRDefault="000F79F0" w:rsidP="000F79F0">
      <w:pPr>
        <w:spacing w:after="0" w:line="240" w:lineRule="auto"/>
        <w:ind w:firstLine="567"/>
        <w:contextualSpacing/>
        <w:jc w:val="both"/>
        <w:rPr>
          <w:rFonts w:eastAsia="Times New Roman" w:cs="Tahoma"/>
          <w:color w:val="000000" w:themeColor="text1"/>
          <w:sz w:val="28"/>
          <w:szCs w:val="28"/>
          <w:lang w:eastAsia="ru-RU"/>
        </w:rPr>
      </w:pPr>
      <w:r w:rsidRPr="00FF2185">
        <w:rPr>
          <w:rFonts w:eastAsia="Times New Roman" w:cs="Arial"/>
          <w:i/>
          <w:iCs/>
          <w:color w:val="000000" w:themeColor="text1"/>
          <w:sz w:val="28"/>
          <w:szCs w:val="28"/>
          <w:lang w:eastAsia="ru-RU"/>
        </w:rPr>
        <w:t>Торговец</w:t>
      </w:r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. Не веришь – проходи мимо!</w:t>
      </w:r>
    </w:p>
    <w:p w:rsidR="000F79F0" w:rsidRPr="00FF2185" w:rsidRDefault="000F79F0" w:rsidP="000F79F0">
      <w:pPr>
        <w:spacing w:after="0" w:line="240" w:lineRule="auto"/>
        <w:ind w:firstLine="567"/>
        <w:contextualSpacing/>
        <w:jc w:val="both"/>
        <w:rPr>
          <w:rFonts w:eastAsia="Times New Roman" w:cs="Tahoma"/>
          <w:color w:val="000000" w:themeColor="text1"/>
          <w:sz w:val="28"/>
          <w:szCs w:val="28"/>
          <w:lang w:eastAsia="ru-RU"/>
        </w:rPr>
      </w:pPr>
      <w:r w:rsidRPr="00FF2185">
        <w:rPr>
          <w:rFonts w:eastAsia="Times New Roman" w:cs="Arial"/>
          <w:i/>
          <w:iCs/>
          <w:color w:val="000000" w:themeColor="text1"/>
          <w:sz w:val="28"/>
          <w:szCs w:val="28"/>
          <w:lang w:eastAsia="ru-RU"/>
        </w:rPr>
        <w:t>Купец</w:t>
      </w:r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. Ну, ладно, ладно — по рукам! </w:t>
      </w:r>
      <w:r w:rsidRPr="00FF2185">
        <w:rPr>
          <w:rFonts w:eastAsia="Times New Roman" w:cs="Arial"/>
          <w:i/>
          <w:iCs/>
          <w:color w:val="000000" w:themeColor="text1"/>
          <w:sz w:val="28"/>
          <w:szCs w:val="28"/>
          <w:lang w:eastAsia="ru-RU"/>
        </w:rPr>
        <w:t>(Подают друг другу руки, затем в знак окончательного решения дотрагивается до головы мальчика горшка).</w:t>
      </w:r>
    </w:p>
    <w:p w:rsidR="000F79F0" w:rsidRPr="00FF2185" w:rsidRDefault="000F79F0" w:rsidP="000F79F0">
      <w:pPr>
        <w:spacing w:after="0" w:line="240" w:lineRule="auto"/>
        <w:ind w:firstLine="567"/>
        <w:contextualSpacing/>
        <w:jc w:val="both"/>
        <w:rPr>
          <w:rFonts w:eastAsia="Times New Roman" w:cs="Tahoma"/>
          <w:color w:val="000000" w:themeColor="text1"/>
          <w:sz w:val="28"/>
          <w:szCs w:val="28"/>
          <w:lang w:eastAsia="ru-RU"/>
        </w:rPr>
      </w:pPr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Играет музыка.</w:t>
      </w:r>
    </w:p>
    <w:p w:rsidR="000F79F0" w:rsidRPr="00FF2185" w:rsidRDefault="000F79F0" w:rsidP="000F79F0">
      <w:pPr>
        <w:spacing w:after="0" w:line="240" w:lineRule="auto"/>
        <w:ind w:firstLine="567"/>
        <w:contextualSpacing/>
        <w:jc w:val="both"/>
        <w:rPr>
          <w:rFonts w:eastAsia="Times New Roman" w:cs="Tahoma"/>
          <w:color w:val="000000" w:themeColor="text1"/>
          <w:sz w:val="28"/>
          <w:szCs w:val="28"/>
          <w:lang w:eastAsia="ru-RU"/>
        </w:rPr>
      </w:pPr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Купец и торговец</w:t>
      </w:r>
      <w:r w:rsidRPr="00FF2185">
        <w:rPr>
          <w:rFonts w:eastAsia="Times New Roman" w:cs="Arial"/>
          <w:i/>
          <w:iCs/>
          <w:color w:val="000000" w:themeColor="text1"/>
          <w:sz w:val="28"/>
          <w:szCs w:val="28"/>
          <w:lang w:eastAsia="ru-RU"/>
        </w:rPr>
        <w:t> </w:t>
      </w:r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бегут по кругу навстречу друг другу. Кто первым добежит до горшк</w:t>
      </w:r>
      <w:r w:rsidRPr="00FF2185">
        <w:rPr>
          <w:rFonts w:eastAsia="Times New Roman" w:cs="Arial"/>
          <w:i/>
          <w:iCs/>
          <w:color w:val="000000" w:themeColor="text1"/>
          <w:sz w:val="28"/>
          <w:szCs w:val="28"/>
          <w:lang w:eastAsia="ru-RU"/>
        </w:rPr>
        <w:t>а </w:t>
      </w:r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и положит руку на его голову, тот будет его хозяином, т.е. торговцем</w:t>
      </w:r>
      <w:r w:rsidRPr="00FF2185">
        <w:rPr>
          <w:rFonts w:eastAsia="Times New Roman" w:cs="Arial"/>
          <w:i/>
          <w:iCs/>
          <w:color w:val="000000" w:themeColor="text1"/>
          <w:sz w:val="28"/>
          <w:szCs w:val="28"/>
          <w:lang w:eastAsia="ru-RU"/>
        </w:rPr>
        <w:t>, </w:t>
      </w:r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а торговец — купцом</w:t>
      </w:r>
      <w:r w:rsidRPr="00FF2185">
        <w:rPr>
          <w:rFonts w:eastAsia="Times New Roman" w:cs="Arial"/>
          <w:i/>
          <w:iCs/>
          <w:color w:val="000000" w:themeColor="text1"/>
          <w:sz w:val="28"/>
          <w:szCs w:val="28"/>
          <w:lang w:eastAsia="ru-RU"/>
        </w:rPr>
        <w:t>. </w:t>
      </w:r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 xml:space="preserve">Теперь последнему нужно будет ходить по </w:t>
      </w:r>
      <w:proofErr w:type="gramStart"/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кругу</w:t>
      </w:r>
      <w:proofErr w:type="gramEnd"/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 xml:space="preserve"> и высматривать себе товар.</w:t>
      </w:r>
    </w:p>
    <w:p w:rsidR="000F79F0" w:rsidRPr="00FF2185" w:rsidRDefault="000F79F0" w:rsidP="000F79F0">
      <w:pPr>
        <w:spacing w:after="0" w:line="240" w:lineRule="auto"/>
        <w:ind w:firstLine="567"/>
        <w:contextualSpacing/>
        <w:jc w:val="both"/>
        <w:rPr>
          <w:rFonts w:eastAsia="Times New Roman" w:cs="Tahoma"/>
          <w:color w:val="000000" w:themeColor="text1"/>
          <w:sz w:val="28"/>
          <w:szCs w:val="28"/>
          <w:lang w:eastAsia="ru-RU"/>
        </w:rPr>
      </w:pPr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Купец может заигрывать с малышами</w:t>
      </w:r>
      <w:r w:rsidRPr="00FF2185">
        <w:rPr>
          <w:rFonts w:eastAsia="Times New Roman" w:cs="Arial"/>
          <w:i/>
          <w:iCs/>
          <w:color w:val="000000" w:themeColor="text1"/>
          <w:sz w:val="28"/>
          <w:szCs w:val="28"/>
          <w:lang w:eastAsia="ru-RU"/>
        </w:rPr>
        <w:t>-</w:t>
      </w:r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горшками,</w:t>
      </w:r>
      <w:r w:rsidRPr="00FF2185">
        <w:rPr>
          <w:rFonts w:eastAsia="Times New Roman" w:cs="Arial"/>
          <w:i/>
          <w:iCs/>
          <w:color w:val="000000" w:themeColor="text1"/>
          <w:sz w:val="28"/>
          <w:szCs w:val="28"/>
          <w:lang w:eastAsia="ru-RU"/>
        </w:rPr>
        <w:t> </w:t>
      </w:r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 xml:space="preserve">исполняя детскую </w:t>
      </w:r>
      <w:proofErr w:type="spellStart"/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потешку</w:t>
      </w:r>
      <w:proofErr w:type="spellEnd"/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:</w:t>
      </w:r>
    </w:p>
    <w:p w:rsidR="000F79F0" w:rsidRPr="00FF2185" w:rsidRDefault="000F79F0" w:rsidP="000F79F0">
      <w:pPr>
        <w:spacing w:after="0" w:line="240" w:lineRule="auto"/>
        <w:ind w:firstLine="567"/>
        <w:contextualSpacing/>
        <w:jc w:val="both"/>
        <w:rPr>
          <w:rFonts w:eastAsia="Times New Roman" w:cs="Tahoma"/>
          <w:color w:val="000000" w:themeColor="text1"/>
          <w:sz w:val="28"/>
          <w:szCs w:val="28"/>
          <w:lang w:eastAsia="ru-RU"/>
        </w:rPr>
      </w:pPr>
      <w:proofErr w:type="spellStart"/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Дёголь</w:t>
      </w:r>
      <w:proofErr w:type="spellEnd"/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дёголь</w:t>
      </w:r>
      <w:proofErr w:type="spellEnd"/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дёкшие</w:t>
      </w:r>
      <w:proofErr w:type="spellEnd"/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,</w:t>
      </w:r>
    </w:p>
    <w:p w:rsidR="000F79F0" w:rsidRPr="00FF2185" w:rsidRDefault="000F79F0" w:rsidP="000F79F0">
      <w:pPr>
        <w:spacing w:after="0" w:line="240" w:lineRule="auto"/>
        <w:ind w:firstLine="567"/>
        <w:contextualSpacing/>
        <w:jc w:val="both"/>
        <w:rPr>
          <w:rFonts w:eastAsia="Times New Roman" w:cs="Tahoma"/>
          <w:color w:val="000000" w:themeColor="text1"/>
          <w:sz w:val="28"/>
          <w:szCs w:val="28"/>
          <w:lang w:eastAsia="ru-RU"/>
        </w:rPr>
      </w:pPr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Наша Валя большенькая,</w:t>
      </w:r>
    </w:p>
    <w:p w:rsidR="000F79F0" w:rsidRPr="00FF2185" w:rsidRDefault="000F79F0" w:rsidP="000F79F0">
      <w:pPr>
        <w:spacing w:after="0" w:line="240" w:lineRule="auto"/>
        <w:ind w:firstLine="567"/>
        <w:contextualSpacing/>
        <w:jc w:val="both"/>
        <w:rPr>
          <w:rFonts w:eastAsia="Times New Roman" w:cs="Tahoma"/>
          <w:color w:val="000000" w:themeColor="text1"/>
          <w:sz w:val="28"/>
          <w:szCs w:val="28"/>
          <w:lang w:eastAsia="ru-RU"/>
        </w:rPr>
      </w:pPr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С дубовый желудочек,</w:t>
      </w:r>
    </w:p>
    <w:p w:rsidR="000F79F0" w:rsidRPr="00FF2185" w:rsidRDefault="000F79F0" w:rsidP="000F79F0">
      <w:pPr>
        <w:spacing w:after="0" w:line="240" w:lineRule="auto"/>
        <w:ind w:firstLine="567"/>
        <w:contextualSpacing/>
        <w:jc w:val="both"/>
        <w:rPr>
          <w:rFonts w:eastAsia="Times New Roman" w:cs="Tahoma"/>
          <w:color w:val="000000" w:themeColor="text1"/>
          <w:sz w:val="28"/>
          <w:szCs w:val="28"/>
          <w:lang w:eastAsia="ru-RU"/>
        </w:rPr>
      </w:pPr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 xml:space="preserve">С ореховый </w:t>
      </w:r>
      <w:proofErr w:type="spellStart"/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гроздочек</w:t>
      </w:r>
      <w:proofErr w:type="spellEnd"/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,</w:t>
      </w:r>
    </w:p>
    <w:p w:rsidR="000F79F0" w:rsidRPr="00FF2185" w:rsidRDefault="000F79F0" w:rsidP="000F79F0">
      <w:pPr>
        <w:spacing w:after="0" w:line="240" w:lineRule="auto"/>
        <w:ind w:firstLine="567"/>
        <w:contextualSpacing/>
        <w:jc w:val="both"/>
        <w:rPr>
          <w:rFonts w:eastAsia="Times New Roman" w:cs="Tahoma"/>
          <w:color w:val="000000" w:themeColor="text1"/>
          <w:sz w:val="28"/>
          <w:szCs w:val="28"/>
          <w:lang w:eastAsia="ru-RU"/>
        </w:rPr>
      </w:pPr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С большой пирог с творогом...</w:t>
      </w:r>
    </w:p>
    <w:p w:rsidR="000F79F0" w:rsidRPr="00FF2185" w:rsidRDefault="000F79F0" w:rsidP="000F79F0">
      <w:pPr>
        <w:spacing w:after="0" w:line="240" w:lineRule="auto"/>
        <w:ind w:firstLine="567"/>
        <w:contextualSpacing/>
        <w:jc w:val="both"/>
        <w:rPr>
          <w:rFonts w:eastAsia="Times New Roman" w:cs="Tahoma"/>
          <w:color w:val="000000" w:themeColor="text1"/>
          <w:sz w:val="28"/>
          <w:szCs w:val="28"/>
          <w:lang w:eastAsia="ru-RU"/>
        </w:rPr>
      </w:pPr>
      <w:r w:rsidRPr="00FF2185">
        <w:rPr>
          <w:rFonts w:eastAsia="Times New Roman" w:cs="Arial"/>
          <w:i/>
          <w:iCs/>
          <w:color w:val="000000" w:themeColor="text1"/>
          <w:sz w:val="28"/>
          <w:szCs w:val="28"/>
          <w:lang w:eastAsia="ru-RU"/>
        </w:rPr>
        <w:t>Затем купец обращается</w:t>
      </w:r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 </w:t>
      </w:r>
      <w:r w:rsidRPr="00FF2185">
        <w:rPr>
          <w:rFonts w:eastAsia="Times New Roman" w:cs="Arial"/>
          <w:i/>
          <w:iCs/>
          <w:color w:val="000000" w:themeColor="text1"/>
          <w:sz w:val="28"/>
          <w:szCs w:val="28"/>
          <w:lang w:eastAsia="ru-RU"/>
        </w:rPr>
        <w:t>к</w:t>
      </w:r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 </w:t>
      </w:r>
      <w:r w:rsidRPr="00FF2185">
        <w:rPr>
          <w:rFonts w:eastAsia="Times New Roman" w:cs="Arial"/>
          <w:i/>
          <w:iCs/>
          <w:color w:val="000000" w:themeColor="text1"/>
          <w:sz w:val="28"/>
          <w:szCs w:val="28"/>
          <w:lang w:eastAsia="ru-RU"/>
        </w:rPr>
        <w:t>торговцу:</w:t>
      </w:r>
    </w:p>
    <w:p w:rsidR="000F79F0" w:rsidRPr="00FF2185" w:rsidRDefault="000F79F0" w:rsidP="000F79F0">
      <w:pPr>
        <w:spacing w:after="0" w:line="240" w:lineRule="auto"/>
        <w:ind w:firstLine="567"/>
        <w:contextualSpacing/>
        <w:jc w:val="both"/>
        <w:rPr>
          <w:rFonts w:eastAsia="Times New Roman" w:cs="Tahoma"/>
          <w:color w:val="000000" w:themeColor="text1"/>
          <w:sz w:val="28"/>
          <w:szCs w:val="28"/>
          <w:lang w:eastAsia="ru-RU"/>
        </w:rPr>
      </w:pPr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lastRenderedPageBreak/>
        <w:t>— Горшок</w:t>
      </w:r>
      <w:r w:rsidRPr="00FF2185">
        <w:rPr>
          <w:rFonts w:eastAsia="Times New Roman" w:cs="Arial"/>
          <w:i/>
          <w:iCs/>
          <w:color w:val="000000" w:themeColor="text1"/>
          <w:sz w:val="28"/>
          <w:szCs w:val="28"/>
          <w:lang w:eastAsia="ru-RU"/>
        </w:rPr>
        <w:t> </w:t>
      </w:r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продашь?</w:t>
      </w:r>
    </w:p>
    <w:p w:rsidR="000F79F0" w:rsidRPr="00FF2185" w:rsidRDefault="000F79F0" w:rsidP="000F79F0">
      <w:pPr>
        <w:spacing w:after="0" w:line="240" w:lineRule="auto"/>
        <w:ind w:firstLine="567"/>
        <w:contextualSpacing/>
        <w:jc w:val="both"/>
        <w:rPr>
          <w:rFonts w:eastAsia="Times New Roman" w:cs="Tahoma"/>
          <w:color w:val="000000" w:themeColor="text1"/>
          <w:sz w:val="28"/>
          <w:szCs w:val="28"/>
          <w:lang w:eastAsia="ru-RU"/>
        </w:rPr>
      </w:pPr>
      <w:r w:rsidRPr="00FF2185">
        <w:rPr>
          <w:rFonts w:eastAsia="Times New Roman" w:cs="Arial"/>
          <w:i/>
          <w:iCs/>
          <w:color w:val="000000" w:themeColor="text1"/>
          <w:sz w:val="28"/>
          <w:szCs w:val="28"/>
          <w:lang w:eastAsia="ru-RU"/>
        </w:rPr>
        <w:t>Торговец.</w:t>
      </w:r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    Нет.</w:t>
      </w:r>
    </w:p>
    <w:p w:rsidR="000F79F0" w:rsidRPr="00FF2185" w:rsidRDefault="000F79F0" w:rsidP="000F79F0">
      <w:pPr>
        <w:spacing w:after="0" w:line="240" w:lineRule="auto"/>
        <w:ind w:firstLine="567"/>
        <w:contextualSpacing/>
        <w:jc w:val="both"/>
        <w:rPr>
          <w:rFonts w:eastAsia="Times New Roman" w:cs="Tahoma"/>
          <w:color w:val="000000" w:themeColor="text1"/>
          <w:sz w:val="28"/>
          <w:szCs w:val="28"/>
          <w:lang w:eastAsia="ru-RU"/>
        </w:rPr>
      </w:pPr>
      <w:r w:rsidRPr="00FF2185">
        <w:rPr>
          <w:rFonts w:eastAsia="Times New Roman" w:cs="Arial"/>
          <w:i/>
          <w:iCs/>
          <w:color w:val="000000" w:themeColor="text1"/>
          <w:sz w:val="28"/>
          <w:szCs w:val="28"/>
          <w:lang w:eastAsia="ru-RU"/>
        </w:rPr>
        <w:t>Купец</w:t>
      </w:r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.  Почему?</w:t>
      </w:r>
    </w:p>
    <w:p w:rsidR="000F79F0" w:rsidRPr="00FF2185" w:rsidRDefault="000F79F0" w:rsidP="000F79F0">
      <w:pPr>
        <w:spacing w:after="0" w:line="240" w:lineRule="auto"/>
        <w:ind w:firstLine="567"/>
        <w:contextualSpacing/>
        <w:jc w:val="both"/>
        <w:rPr>
          <w:rFonts w:eastAsia="Times New Roman" w:cs="Tahoma"/>
          <w:color w:val="000000" w:themeColor="text1"/>
          <w:sz w:val="28"/>
          <w:szCs w:val="28"/>
          <w:lang w:eastAsia="ru-RU"/>
        </w:rPr>
      </w:pPr>
      <w:r w:rsidRPr="00FF2185">
        <w:rPr>
          <w:rFonts w:eastAsia="Times New Roman" w:cs="Arial"/>
          <w:i/>
          <w:iCs/>
          <w:color w:val="000000" w:themeColor="text1"/>
          <w:sz w:val="28"/>
          <w:szCs w:val="28"/>
          <w:lang w:eastAsia="ru-RU"/>
        </w:rPr>
        <w:t>Торговец.</w:t>
      </w:r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 Уж очень редкостный. С ротиком. С глазками.</w:t>
      </w:r>
    </w:p>
    <w:p w:rsidR="000F79F0" w:rsidRPr="00FF2185" w:rsidRDefault="000F79F0" w:rsidP="000F79F0">
      <w:pPr>
        <w:spacing w:after="0" w:line="240" w:lineRule="auto"/>
        <w:ind w:firstLine="567"/>
        <w:contextualSpacing/>
        <w:jc w:val="both"/>
        <w:rPr>
          <w:rFonts w:eastAsia="Times New Roman" w:cs="Tahoma"/>
          <w:color w:val="000000" w:themeColor="text1"/>
          <w:sz w:val="28"/>
          <w:szCs w:val="28"/>
          <w:lang w:eastAsia="ru-RU"/>
        </w:rPr>
      </w:pPr>
      <w:r w:rsidRPr="00FF2185">
        <w:rPr>
          <w:rFonts w:eastAsia="Times New Roman" w:cs="Arial"/>
          <w:i/>
          <w:iCs/>
          <w:color w:val="000000" w:themeColor="text1"/>
          <w:sz w:val="28"/>
          <w:szCs w:val="28"/>
          <w:lang w:eastAsia="ru-RU"/>
        </w:rPr>
        <w:t>Купец</w:t>
      </w:r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 </w:t>
      </w:r>
      <w:r w:rsidRPr="00FF2185">
        <w:rPr>
          <w:rFonts w:eastAsia="Times New Roman" w:cs="Arial"/>
          <w:i/>
          <w:iCs/>
          <w:color w:val="000000" w:themeColor="text1"/>
          <w:sz w:val="28"/>
          <w:szCs w:val="28"/>
          <w:lang w:eastAsia="ru-RU"/>
        </w:rPr>
        <w:t>(просит). </w:t>
      </w:r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 xml:space="preserve">Продай. </w:t>
      </w:r>
      <w:proofErr w:type="gramStart"/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Мне</w:t>
      </w:r>
      <w:proofErr w:type="gramEnd"/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 xml:space="preserve"> такой как раз нужен.</w:t>
      </w:r>
    </w:p>
    <w:p w:rsidR="000F79F0" w:rsidRPr="00FF2185" w:rsidRDefault="000F79F0" w:rsidP="000F79F0">
      <w:pPr>
        <w:spacing w:after="0" w:line="240" w:lineRule="auto"/>
        <w:ind w:firstLine="567"/>
        <w:contextualSpacing/>
        <w:jc w:val="both"/>
        <w:rPr>
          <w:rFonts w:eastAsia="Times New Roman" w:cs="Tahoma"/>
          <w:color w:val="000000" w:themeColor="text1"/>
          <w:sz w:val="28"/>
          <w:szCs w:val="28"/>
          <w:lang w:eastAsia="ru-RU"/>
        </w:rPr>
      </w:pPr>
      <w:r w:rsidRPr="00FF2185">
        <w:rPr>
          <w:rFonts w:eastAsia="Times New Roman" w:cs="Arial"/>
          <w:i/>
          <w:iCs/>
          <w:color w:val="000000" w:themeColor="text1"/>
          <w:sz w:val="28"/>
          <w:szCs w:val="28"/>
          <w:lang w:eastAsia="ru-RU"/>
        </w:rPr>
        <w:t>Торговец</w:t>
      </w:r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.    Сколько дашь?</w:t>
      </w:r>
    </w:p>
    <w:p w:rsidR="000F79F0" w:rsidRPr="00FF2185" w:rsidRDefault="000F79F0" w:rsidP="000F79F0">
      <w:pPr>
        <w:spacing w:after="0" w:line="240" w:lineRule="auto"/>
        <w:ind w:firstLine="567"/>
        <w:contextualSpacing/>
        <w:jc w:val="both"/>
        <w:rPr>
          <w:rFonts w:eastAsia="Times New Roman" w:cs="Tahoma"/>
          <w:color w:val="000000" w:themeColor="text1"/>
          <w:sz w:val="28"/>
          <w:szCs w:val="28"/>
          <w:lang w:eastAsia="ru-RU"/>
        </w:rPr>
      </w:pPr>
      <w:r w:rsidRPr="00FF2185">
        <w:rPr>
          <w:rFonts w:eastAsia="Times New Roman" w:cs="Arial"/>
          <w:i/>
          <w:iCs/>
          <w:color w:val="000000" w:themeColor="text1"/>
          <w:sz w:val="28"/>
          <w:szCs w:val="28"/>
          <w:lang w:eastAsia="ru-RU"/>
        </w:rPr>
        <w:t>Купец</w:t>
      </w:r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. Два мышиных хвостика, три воробьиных перышка да два комариных крылышка.</w:t>
      </w:r>
    </w:p>
    <w:p w:rsidR="000F79F0" w:rsidRPr="00FF2185" w:rsidRDefault="000F79F0" w:rsidP="000F79F0">
      <w:pPr>
        <w:spacing w:after="0" w:line="240" w:lineRule="auto"/>
        <w:ind w:firstLine="567"/>
        <w:contextualSpacing/>
        <w:jc w:val="both"/>
        <w:rPr>
          <w:rFonts w:eastAsia="Times New Roman" w:cs="Tahoma"/>
          <w:color w:val="000000" w:themeColor="text1"/>
          <w:sz w:val="28"/>
          <w:szCs w:val="28"/>
          <w:lang w:eastAsia="ru-RU"/>
        </w:rPr>
      </w:pPr>
      <w:r w:rsidRPr="00FF2185">
        <w:rPr>
          <w:rFonts w:eastAsia="Times New Roman" w:cs="Arial"/>
          <w:i/>
          <w:iCs/>
          <w:color w:val="000000" w:themeColor="text1"/>
          <w:sz w:val="28"/>
          <w:szCs w:val="28"/>
          <w:lang w:eastAsia="ru-RU"/>
        </w:rPr>
        <w:t>Торговец</w:t>
      </w:r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. Пойдет!</w:t>
      </w:r>
    </w:p>
    <w:p w:rsidR="000F79F0" w:rsidRPr="00FF2185" w:rsidRDefault="000F79F0" w:rsidP="000F79F0">
      <w:pPr>
        <w:spacing w:after="0" w:line="240" w:lineRule="auto"/>
        <w:ind w:firstLine="567"/>
        <w:contextualSpacing/>
        <w:jc w:val="both"/>
        <w:rPr>
          <w:rFonts w:eastAsia="Times New Roman" w:cs="Tahoma"/>
          <w:color w:val="000000" w:themeColor="text1"/>
          <w:sz w:val="28"/>
          <w:szCs w:val="28"/>
          <w:lang w:eastAsia="ru-RU"/>
        </w:rPr>
      </w:pPr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Затем оба прикладываются к голове горшка, бегут. И так далее.</w:t>
      </w:r>
    </w:p>
    <w:p w:rsidR="000F79F0" w:rsidRPr="00FF2185" w:rsidRDefault="000F79F0" w:rsidP="000F79F0">
      <w:pPr>
        <w:spacing w:after="0" w:line="240" w:lineRule="auto"/>
        <w:ind w:firstLine="567"/>
        <w:contextualSpacing/>
        <w:jc w:val="both"/>
        <w:rPr>
          <w:rFonts w:eastAsia="Times New Roman" w:cs="Tahoma"/>
          <w:color w:val="000000" w:themeColor="text1"/>
          <w:sz w:val="28"/>
          <w:szCs w:val="28"/>
          <w:lang w:eastAsia="ru-RU"/>
        </w:rPr>
      </w:pPr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Из всего видно, молодежная игра интересна именно состязанием в остроумии. Чем нелепее характеристика товара и необычность предлагаемой цены, тем игра проходит занимательней и веселее.</w:t>
      </w:r>
    </w:p>
    <w:p w:rsidR="00E905BC" w:rsidRDefault="000F79F0" w:rsidP="000F79F0">
      <w:pPr>
        <w:rPr>
          <w:rFonts w:eastAsia="Times New Roman" w:cs="Arial"/>
          <w:color w:val="000000" w:themeColor="text1"/>
          <w:sz w:val="28"/>
          <w:szCs w:val="28"/>
          <w:lang w:eastAsia="ru-RU"/>
        </w:rPr>
      </w:pPr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Торговец может отказать купцу</w:t>
      </w:r>
      <w:r w:rsidRPr="00FF2185">
        <w:rPr>
          <w:rFonts w:eastAsia="Times New Roman" w:cs="Arial"/>
          <w:i/>
          <w:iCs/>
          <w:color w:val="000000" w:themeColor="text1"/>
          <w:sz w:val="28"/>
          <w:szCs w:val="28"/>
          <w:lang w:eastAsia="ru-RU"/>
        </w:rPr>
        <w:t> </w:t>
      </w:r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в товаре (цена неподходящая, не приглянулся покупатель и т.д.), в таком случае купец</w:t>
      </w:r>
      <w:r w:rsidR="00A41085">
        <w:rPr>
          <w:rFonts w:eastAsia="Times New Roman" w:cs="Arial"/>
          <w:color w:val="000000" w:themeColor="text1"/>
          <w:sz w:val="28"/>
          <w:szCs w:val="28"/>
          <w:lang w:eastAsia="ru-RU"/>
        </w:rPr>
        <w:t xml:space="preserve"> </w:t>
      </w:r>
      <w:r w:rsidRPr="00FF2185">
        <w:rPr>
          <w:rFonts w:eastAsia="Times New Roman" w:cs="Arial"/>
          <w:color w:val="000000" w:themeColor="text1"/>
          <w:sz w:val="28"/>
          <w:szCs w:val="28"/>
          <w:lang w:eastAsia="ru-RU"/>
        </w:rPr>
        <w:t>подыскивает нового покупателя.</w:t>
      </w:r>
    </w:p>
    <w:p w:rsidR="00A41085" w:rsidRDefault="00A41085" w:rsidP="000F79F0">
      <w:pPr>
        <w:rPr>
          <w:rFonts w:eastAsia="Times New Roman" w:cs="Arial"/>
          <w:color w:val="000000" w:themeColor="text1"/>
          <w:sz w:val="28"/>
          <w:szCs w:val="28"/>
          <w:lang w:eastAsia="ru-RU"/>
        </w:rPr>
      </w:pPr>
      <w:r>
        <w:rPr>
          <w:rFonts w:eastAsia="Times New Roman" w:cs="Arial"/>
          <w:color w:val="000000" w:themeColor="text1"/>
          <w:sz w:val="28"/>
          <w:szCs w:val="28"/>
          <w:lang w:eastAsia="ru-RU"/>
        </w:rPr>
        <w:t xml:space="preserve">Детям моей группы  очень нравится играть в эту игру, причем, играть именно на мордовском языке. </w:t>
      </w:r>
      <w:r w:rsidR="00B52D25">
        <w:rPr>
          <w:rFonts w:eastAsia="Times New Roman" w:cs="Arial"/>
          <w:color w:val="000000" w:themeColor="text1"/>
          <w:sz w:val="28"/>
          <w:szCs w:val="28"/>
          <w:lang w:eastAsia="ru-RU"/>
        </w:rPr>
        <w:t xml:space="preserve"> Для </w:t>
      </w:r>
      <w:proofErr w:type="spellStart"/>
      <w:r w:rsidR="00B52D25">
        <w:rPr>
          <w:rFonts w:eastAsia="Times New Roman" w:cs="Arial"/>
          <w:color w:val="000000" w:themeColor="text1"/>
          <w:sz w:val="28"/>
          <w:szCs w:val="28"/>
          <w:lang w:eastAsia="ru-RU"/>
        </w:rPr>
        <w:t>этого</w:t>
      </w:r>
      <w:proofErr w:type="gramStart"/>
      <w:r w:rsidR="00B52D25">
        <w:rPr>
          <w:rFonts w:eastAsia="Times New Roman" w:cs="Arial"/>
          <w:color w:val="000000" w:themeColor="text1"/>
          <w:sz w:val="28"/>
          <w:szCs w:val="28"/>
          <w:lang w:eastAsia="ru-RU"/>
        </w:rPr>
        <w:t>,п</w:t>
      </w:r>
      <w:proofErr w:type="gramEnd"/>
      <w:r>
        <w:rPr>
          <w:rFonts w:eastAsia="Times New Roman" w:cs="Arial"/>
          <w:color w:val="000000" w:themeColor="text1"/>
          <w:sz w:val="28"/>
          <w:szCs w:val="28"/>
          <w:lang w:eastAsia="ru-RU"/>
        </w:rPr>
        <w:t>еред</w:t>
      </w:r>
      <w:proofErr w:type="spellEnd"/>
      <w:r>
        <w:rPr>
          <w:rFonts w:eastAsia="Times New Roman" w:cs="Arial"/>
          <w:color w:val="000000" w:themeColor="text1"/>
          <w:sz w:val="28"/>
          <w:szCs w:val="28"/>
          <w:lang w:eastAsia="ru-RU"/>
        </w:rPr>
        <w:t xml:space="preserve"> н</w:t>
      </w:r>
      <w:r w:rsidR="003E6844">
        <w:rPr>
          <w:rFonts w:eastAsia="Times New Roman" w:cs="Arial"/>
          <w:color w:val="000000" w:themeColor="text1"/>
          <w:sz w:val="28"/>
          <w:szCs w:val="28"/>
          <w:lang w:eastAsia="ru-RU"/>
        </w:rPr>
        <w:t>ачалом и</w:t>
      </w:r>
      <w:r w:rsidR="00CD7559">
        <w:rPr>
          <w:rFonts w:eastAsia="Times New Roman" w:cs="Arial"/>
          <w:color w:val="000000" w:themeColor="text1"/>
          <w:sz w:val="28"/>
          <w:szCs w:val="28"/>
          <w:lang w:eastAsia="ru-RU"/>
        </w:rPr>
        <w:t xml:space="preserve">гры разучиваем эрзянские слова, </w:t>
      </w:r>
      <w:r>
        <w:rPr>
          <w:rFonts w:eastAsia="Times New Roman" w:cs="Arial"/>
          <w:color w:val="000000" w:themeColor="text1"/>
          <w:sz w:val="28"/>
          <w:szCs w:val="28"/>
          <w:lang w:eastAsia="ru-RU"/>
        </w:rPr>
        <w:t>считалку, проговариваем слова, учим счет.</w:t>
      </w:r>
      <w:r w:rsidRPr="00A41085">
        <w:rPr>
          <w:rFonts w:eastAsia="Times New Roman" w:cs="Arial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eastAsia="Times New Roman" w:cs="Arial"/>
          <w:color w:val="000000" w:themeColor="text1"/>
          <w:sz w:val="28"/>
          <w:szCs w:val="28"/>
          <w:lang w:eastAsia="ru-RU"/>
        </w:rPr>
        <w:t xml:space="preserve"> Торговцы и покупатели с удовольствием одевают мордовскую одежду,  «посуда» </w:t>
      </w:r>
      <w:proofErr w:type="gramStart"/>
      <w:r>
        <w:rPr>
          <w:rFonts w:eastAsia="Times New Roman" w:cs="Arial"/>
          <w:color w:val="000000" w:themeColor="text1"/>
          <w:sz w:val="28"/>
          <w:szCs w:val="28"/>
          <w:lang w:eastAsia="ru-RU"/>
        </w:rPr>
        <w:t>-ш</w:t>
      </w:r>
      <w:proofErr w:type="gramEnd"/>
      <w:r>
        <w:rPr>
          <w:rFonts w:eastAsia="Times New Roman" w:cs="Arial"/>
          <w:color w:val="000000" w:themeColor="text1"/>
          <w:sz w:val="28"/>
          <w:szCs w:val="28"/>
          <w:lang w:eastAsia="ru-RU"/>
        </w:rPr>
        <w:t>апочки на голову и начинаем играть. Дети вначале выбирают мордовской считалкой продавца (</w:t>
      </w:r>
      <w:proofErr w:type="spellStart"/>
      <w:r>
        <w:rPr>
          <w:rFonts w:eastAsia="Times New Roman" w:cs="Arial"/>
          <w:color w:val="000000" w:themeColor="text1"/>
          <w:sz w:val="28"/>
          <w:szCs w:val="28"/>
          <w:lang w:eastAsia="ru-RU"/>
        </w:rPr>
        <w:t>микшниця</w:t>
      </w:r>
      <w:proofErr w:type="spellEnd"/>
      <w:r>
        <w:rPr>
          <w:rFonts w:eastAsia="Times New Roman" w:cs="Arial"/>
          <w:color w:val="000000" w:themeColor="text1"/>
          <w:sz w:val="28"/>
          <w:szCs w:val="28"/>
          <w:lang w:eastAsia="ru-RU"/>
        </w:rPr>
        <w:t>)  и покупателя (</w:t>
      </w:r>
      <w:proofErr w:type="spellStart"/>
      <w:r>
        <w:rPr>
          <w:rFonts w:eastAsia="Times New Roman" w:cs="Arial"/>
          <w:color w:val="000000" w:themeColor="text1"/>
          <w:sz w:val="28"/>
          <w:szCs w:val="28"/>
          <w:lang w:eastAsia="ru-RU"/>
        </w:rPr>
        <w:t>рамсиця</w:t>
      </w:r>
      <w:proofErr w:type="spellEnd"/>
      <w:r>
        <w:rPr>
          <w:rFonts w:eastAsia="Times New Roman" w:cs="Arial"/>
          <w:color w:val="000000" w:themeColor="text1"/>
          <w:sz w:val="28"/>
          <w:szCs w:val="28"/>
          <w:lang w:eastAsia="ru-RU"/>
        </w:rPr>
        <w:t>).</w:t>
      </w:r>
    </w:p>
    <w:p w:rsidR="00A41085" w:rsidRPr="003E6844" w:rsidRDefault="00A41085" w:rsidP="003E6844">
      <w:pPr>
        <w:pStyle w:val="a3"/>
        <w:numPr>
          <w:ilvl w:val="0"/>
          <w:numId w:val="1"/>
        </w:numPr>
        <w:rPr>
          <w:rFonts w:eastAsia="Times New Roman" w:cs="Arial"/>
          <w:color w:val="000000" w:themeColor="text1"/>
          <w:sz w:val="28"/>
          <w:szCs w:val="28"/>
          <w:lang w:eastAsia="ru-RU"/>
        </w:rPr>
      </w:pPr>
      <w:r w:rsidRPr="003E6844">
        <w:rPr>
          <w:rFonts w:eastAsia="Times New Roman" w:cs="Arial"/>
          <w:color w:val="000000" w:themeColor="text1"/>
          <w:sz w:val="28"/>
          <w:szCs w:val="28"/>
          <w:lang w:eastAsia="ru-RU"/>
        </w:rPr>
        <w:t xml:space="preserve">Вейке, </w:t>
      </w:r>
      <w:proofErr w:type="spellStart"/>
      <w:r w:rsidRPr="003E6844">
        <w:rPr>
          <w:rFonts w:eastAsia="Times New Roman" w:cs="Arial"/>
          <w:color w:val="000000" w:themeColor="text1"/>
          <w:sz w:val="28"/>
          <w:szCs w:val="28"/>
          <w:lang w:eastAsia="ru-RU"/>
        </w:rPr>
        <w:t>кавто</w:t>
      </w:r>
      <w:proofErr w:type="spellEnd"/>
      <w:r w:rsidRPr="003E6844">
        <w:rPr>
          <w:rFonts w:eastAsia="Times New Roman" w:cs="Arial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E6844">
        <w:rPr>
          <w:rFonts w:eastAsia="Times New Roman" w:cs="Arial"/>
          <w:color w:val="000000" w:themeColor="text1"/>
          <w:sz w:val="28"/>
          <w:szCs w:val="28"/>
          <w:lang w:eastAsia="ru-RU"/>
        </w:rPr>
        <w:t>колмо</w:t>
      </w:r>
      <w:proofErr w:type="spellEnd"/>
      <w:r w:rsidRPr="003E6844">
        <w:rPr>
          <w:rFonts w:eastAsia="Times New Roman" w:cs="Arial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E6844">
        <w:rPr>
          <w:rFonts w:eastAsia="Times New Roman" w:cs="Arial"/>
          <w:color w:val="000000" w:themeColor="text1"/>
          <w:sz w:val="28"/>
          <w:szCs w:val="28"/>
          <w:lang w:eastAsia="ru-RU"/>
        </w:rPr>
        <w:t>ниле</w:t>
      </w:r>
      <w:proofErr w:type="spellEnd"/>
    </w:p>
    <w:p w:rsidR="00A41085" w:rsidRDefault="003E6844" w:rsidP="000F79F0">
      <w:pPr>
        <w:rPr>
          <w:rFonts w:eastAsia="Times New Roman" w:cs="Arial"/>
          <w:color w:val="000000" w:themeColor="text1"/>
          <w:sz w:val="28"/>
          <w:szCs w:val="28"/>
          <w:lang w:eastAsia="ru-RU"/>
        </w:rPr>
      </w:pPr>
      <w:r>
        <w:rPr>
          <w:rFonts w:eastAsia="Times New Roman" w:cs="Arial"/>
          <w:color w:val="000000" w:themeColor="text1"/>
          <w:sz w:val="28"/>
          <w:szCs w:val="28"/>
          <w:lang w:eastAsia="ru-RU"/>
        </w:rPr>
        <w:t xml:space="preserve">           </w:t>
      </w:r>
      <w:proofErr w:type="spellStart"/>
      <w:r w:rsidR="00A41085">
        <w:rPr>
          <w:rFonts w:eastAsia="Times New Roman" w:cs="Arial"/>
          <w:color w:val="000000" w:themeColor="text1"/>
          <w:sz w:val="28"/>
          <w:szCs w:val="28"/>
          <w:lang w:eastAsia="ru-RU"/>
        </w:rPr>
        <w:t>Мон</w:t>
      </w:r>
      <w:proofErr w:type="spellEnd"/>
      <w:r w:rsidR="00A41085">
        <w:rPr>
          <w:rFonts w:eastAsia="Times New Roman" w:cs="Arial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A41085">
        <w:rPr>
          <w:rFonts w:eastAsia="Times New Roman" w:cs="Arial"/>
          <w:color w:val="000000" w:themeColor="text1"/>
          <w:sz w:val="28"/>
          <w:szCs w:val="28"/>
          <w:lang w:eastAsia="ru-RU"/>
        </w:rPr>
        <w:t>сэвинь</w:t>
      </w:r>
      <w:proofErr w:type="spellEnd"/>
      <w:r w:rsidR="00A41085">
        <w:rPr>
          <w:rFonts w:eastAsia="Times New Roman" w:cs="Arial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A41085">
        <w:rPr>
          <w:rFonts w:eastAsia="Times New Roman" w:cs="Arial"/>
          <w:color w:val="000000" w:themeColor="text1"/>
          <w:sz w:val="28"/>
          <w:szCs w:val="28"/>
          <w:lang w:eastAsia="ru-RU"/>
        </w:rPr>
        <w:t>саразонь</w:t>
      </w:r>
      <w:proofErr w:type="spellEnd"/>
      <w:r w:rsidR="00A41085">
        <w:rPr>
          <w:rFonts w:eastAsia="Times New Roman" w:cs="Arial"/>
          <w:color w:val="000000" w:themeColor="text1"/>
          <w:sz w:val="28"/>
          <w:szCs w:val="28"/>
          <w:lang w:eastAsia="ru-RU"/>
        </w:rPr>
        <w:t xml:space="preserve"> пиле</w:t>
      </w:r>
    </w:p>
    <w:p w:rsidR="00A41085" w:rsidRDefault="003E6844" w:rsidP="000F79F0">
      <w:pPr>
        <w:rPr>
          <w:rFonts w:eastAsia="Times New Roman" w:cs="Arial"/>
          <w:color w:val="000000" w:themeColor="text1"/>
          <w:sz w:val="28"/>
          <w:szCs w:val="28"/>
          <w:lang w:eastAsia="ru-RU"/>
        </w:rPr>
      </w:pPr>
      <w:r>
        <w:rPr>
          <w:rFonts w:eastAsia="Times New Roman" w:cs="Arial"/>
          <w:color w:val="000000" w:themeColor="text1"/>
          <w:sz w:val="28"/>
          <w:szCs w:val="28"/>
          <w:lang w:eastAsia="ru-RU"/>
        </w:rPr>
        <w:t xml:space="preserve">           </w:t>
      </w:r>
      <w:proofErr w:type="spellStart"/>
      <w:r w:rsidR="00A41085">
        <w:rPr>
          <w:rFonts w:eastAsia="Times New Roman" w:cs="Arial"/>
          <w:color w:val="000000" w:themeColor="text1"/>
          <w:sz w:val="28"/>
          <w:szCs w:val="28"/>
          <w:lang w:eastAsia="ru-RU"/>
        </w:rPr>
        <w:t>Кавто</w:t>
      </w:r>
      <w:proofErr w:type="spellEnd"/>
      <w:r w:rsidR="00A41085">
        <w:rPr>
          <w:rFonts w:eastAsia="Times New Roman" w:cs="Arial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="00A41085">
        <w:rPr>
          <w:rFonts w:eastAsia="Times New Roman" w:cs="Arial"/>
          <w:color w:val="000000" w:themeColor="text1"/>
          <w:sz w:val="28"/>
          <w:szCs w:val="28"/>
          <w:lang w:eastAsia="ru-RU"/>
        </w:rPr>
        <w:t>колмо</w:t>
      </w:r>
      <w:proofErr w:type="spellEnd"/>
      <w:r w:rsidR="00A41085">
        <w:rPr>
          <w:rFonts w:eastAsia="Times New Roman" w:cs="Arial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="00A41085">
        <w:rPr>
          <w:rFonts w:eastAsia="Times New Roman" w:cs="Arial"/>
          <w:color w:val="000000" w:themeColor="text1"/>
          <w:sz w:val="28"/>
          <w:szCs w:val="28"/>
          <w:lang w:eastAsia="ru-RU"/>
        </w:rPr>
        <w:t>ниле</w:t>
      </w:r>
      <w:proofErr w:type="spellEnd"/>
      <w:r w:rsidR="00A41085">
        <w:rPr>
          <w:rFonts w:eastAsia="Times New Roman" w:cs="Arial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="00A41085">
        <w:rPr>
          <w:rFonts w:eastAsia="Times New Roman" w:cs="Arial"/>
          <w:color w:val="000000" w:themeColor="text1"/>
          <w:sz w:val="28"/>
          <w:szCs w:val="28"/>
          <w:lang w:eastAsia="ru-RU"/>
        </w:rPr>
        <w:t>ветесь</w:t>
      </w:r>
      <w:proofErr w:type="spellEnd"/>
    </w:p>
    <w:p w:rsidR="00A41085" w:rsidRDefault="003E6844" w:rsidP="000F79F0">
      <w:pPr>
        <w:rPr>
          <w:rFonts w:eastAsia="Times New Roman" w:cs="Arial"/>
          <w:color w:val="000000" w:themeColor="text1"/>
          <w:sz w:val="28"/>
          <w:szCs w:val="28"/>
          <w:lang w:eastAsia="ru-RU"/>
        </w:rPr>
      </w:pPr>
      <w:r>
        <w:rPr>
          <w:rFonts w:eastAsia="Times New Roman" w:cs="Arial"/>
          <w:color w:val="000000" w:themeColor="text1"/>
          <w:sz w:val="28"/>
          <w:szCs w:val="28"/>
          <w:lang w:eastAsia="ru-RU"/>
        </w:rPr>
        <w:t xml:space="preserve">           </w:t>
      </w:r>
      <w:proofErr w:type="spellStart"/>
      <w:r w:rsidR="00A41085">
        <w:rPr>
          <w:rFonts w:eastAsia="Times New Roman" w:cs="Arial"/>
          <w:color w:val="000000" w:themeColor="text1"/>
          <w:sz w:val="28"/>
          <w:szCs w:val="28"/>
          <w:lang w:eastAsia="ru-RU"/>
        </w:rPr>
        <w:t>Кинень</w:t>
      </w:r>
      <w:proofErr w:type="spellEnd"/>
      <w:r w:rsidR="00A41085">
        <w:rPr>
          <w:rFonts w:eastAsia="Times New Roman" w:cs="Arial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A41085">
        <w:rPr>
          <w:rFonts w:eastAsia="Times New Roman" w:cs="Arial"/>
          <w:color w:val="000000" w:themeColor="text1"/>
          <w:sz w:val="28"/>
          <w:szCs w:val="28"/>
          <w:lang w:eastAsia="ru-RU"/>
        </w:rPr>
        <w:t>понги</w:t>
      </w:r>
      <w:proofErr w:type="spellEnd"/>
      <w:r w:rsidR="00A41085">
        <w:rPr>
          <w:rFonts w:eastAsia="Times New Roman" w:cs="Arial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A41085">
        <w:rPr>
          <w:rFonts w:eastAsia="Times New Roman" w:cs="Arial"/>
          <w:color w:val="000000" w:themeColor="text1"/>
          <w:sz w:val="28"/>
          <w:szCs w:val="28"/>
          <w:lang w:eastAsia="ru-RU"/>
        </w:rPr>
        <w:t>саразонь</w:t>
      </w:r>
      <w:proofErr w:type="spellEnd"/>
      <w:r w:rsidR="00A41085">
        <w:rPr>
          <w:rFonts w:eastAsia="Times New Roman" w:cs="Arial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A41085">
        <w:rPr>
          <w:rFonts w:eastAsia="Times New Roman" w:cs="Arial"/>
          <w:color w:val="000000" w:themeColor="text1"/>
          <w:sz w:val="28"/>
          <w:szCs w:val="28"/>
          <w:lang w:eastAsia="ru-RU"/>
        </w:rPr>
        <w:t>пекесь</w:t>
      </w:r>
      <w:proofErr w:type="spellEnd"/>
      <w:r w:rsidR="00A41085">
        <w:rPr>
          <w:rFonts w:eastAsia="Times New Roman" w:cs="Arial"/>
          <w:color w:val="000000" w:themeColor="text1"/>
          <w:sz w:val="28"/>
          <w:szCs w:val="28"/>
          <w:lang w:eastAsia="ru-RU"/>
        </w:rPr>
        <w:t>.</w:t>
      </w:r>
    </w:p>
    <w:p w:rsidR="00A41085" w:rsidRDefault="00A41085" w:rsidP="000F79F0">
      <w:pPr>
        <w:rPr>
          <w:rFonts w:eastAsia="Times New Roman" w:cs="Arial"/>
          <w:color w:val="000000" w:themeColor="text1"/>
          <w:sz w:val="28"/>
          <w:szCs w:val="28"/>
          <w:lang w:eastAsia="ru-RU"/>
        </w:rPr>
      </w:pPr>
      <w:r>
        <w:rPr>
          <w:rFonts w:eastAsia="Times New Roman" w:cs="Arial"/>
          <w:color w:val="000000" w:themeColor="text1"/>
          <w:sz w:val="28"/>
          <w:szCs w:val="28"/>
          <w:lang w:eastAsia="ru-RU"/>
        </w:rPr>
        <w:t>1, 2, 3,4,</w:t>
      </w:r>
    </w:p>
    <w:p w:rsidR="00A41085" w:rsidRDefault="00A41085" w:rsidP="000F79F0">
      <w:pPr>
        <w:rPr>
          <w:rFonts w:eastAsia="Times New Roman" w:cs="Arial"/>
          <w:color w:val="000000" w:themeColor="text1"/>
          <w:sz w:val="28"/>
          <w:szCs w:val="28"/>
          <w:lang w:eastAsia="ru-RU"/>
        </w:rPr>
      </w:pPr>
      <w:r>
        <w:rPr>
          <w:rFonts w:eastAsia="Times New Roman" w:cs="Arial"/>
          <w:color w:val="000000" w:themeColor="text1"/>
          <w:sz w:val="28"/>
          <w:szCs w:val="28"/>
          <w:lang w:eastAsia="ru-RU"/>
        </w:rPr>
        <w:t>Я съел куриное ухо.</w:t>
      </w:r>
    </w:p>
    <w:p w:rsidR="00A41085" w:rsidRDefault="00A41085" w:rsidP="000F79F0">
      <w:pPr>
        <w:rPr>
          <w:rFonts w:eastAsia="Times New Roman" w:cs="Arial"/>
          <w:color w:val="000000" w:themeColor="text1"/>
          <w:sz w:val="28"/>
          <w:szCs w:val="28"/>
          <w:lang w:eastAsia="ru-RU"/>
        </w:rPr>
      </w:pPr>
      <w:r>
        <w:rPr>
          <w:rFonts w:eastAsia="Times New Roman" w:cs="Arial"/>
          <w:color w:val="000000" w:themeColor="text1"/>
          <w:sz w:val="28"/>
          <w:szCs w:val="28"/>
          <w:lang w:eastAsia="ru-RU"/>
        </w:rPr>
        <w:t>2,3,4,5,</w:t>
      </w:r>
    </w:p>
    <w:p w:rsidR="00A41085" w:rsidRDefault="00A41085" w:rsidP="000F79F0">
      <w:pPr>
        <w:rPr>
          <w:rFonts w:eastAsia="Times New Roman" w:cs="Arial"/>
          <w:color w:val="000000" w:themeColor="text1"/>
          <w:sz w:val="28"/>
          <w:szCs w:val="28"/>
          <w:lang w:eastAsia="ru-RU"/>
        </w:rPr>
      </w:pPr>
      <w:r>
        <w:rPr>
          <w:rFonts w:eastAsia="Times New Roman" w:cs="Arial"/>
          <w:color w:val="000000" w:themeColor="text1"/>
          <w:sz w:val="28"/>
          <w:szCs w:val="28"/>
          <w:lang w:eastAsia="ru-RU"/>
        </w:rPr>
        <w:t>Кому попадется</w:t>
      </w:r>
      <w:r w:rsidR="003E6844">
        <w:rPr>
          <w:rFonts w:eastAsia="Times New Roman" w:cs="Arial"/>
          <w:color w:val="000000" w:themeColor="text1"/>
          <w:sz w:val="28"/>
          <w:szCs w:val="28"/>
          <w:lang w:eastAsia="ru-RU"/>
        </w:rPr>
        <w:t xml:space="preserve"> кури</w:t>
      </w:r>
      <w:r>
        <w:rPr>
          <w:rFonts w:eastAsia="Times New Roman" w:cs="Arial"/>
          <w:color w:val="000000" w:themeColor="text1"/>
          <w:sz w:val="28"/>
          <w:szCs w:val="28"/>
          <w:lang w:eastAsia="ru-RU"/>
        </w:rPr>
        <w:t>н</w:t>
      </w:r>
      <w:r w:rsidR="00CD7559">
        <w:rPr>
          <w:rFonts w:eastAsia="Times New Roman" w:cs="Arial"/>
          <w:color w:val="000000" w:themeColor="text1"/>
          <w:sz w:val="28"/>
          <w:szCs w:val="28"/>
          <w:lang w:eastAsia="ru-RU"/>
        </w:rPr>
        <w:t>ый желудок?</w:t>
      </w:r>
    </w:p>
    <w:p w:rsidR="00CC7409" w:rsidRDefault="00CC7409" w:rsidP="000F79F0">
      <w:pPr>
        <w:rPr>
          <w:rFonts w:eastAsia="Times New Roman" w:cs="Arial"/>
          <w:color w:val="000000" w:themeColor="text1"/>
          <w:sz w:val="28"/>
          <w:szCs w:val="28"/>
          <w:lang w:eastAsia="ru-RU"/>
        </w:rPr>
      </w:pPr>
    </w:p>
    <w:p w:rsidR="00CC7409" w:rsidRDefault="00CC7409" w:rsidP="000F79F0">
      <w:pPr>
        <w:rPr>
          <w:rFonts w:eastAsia="Times New Roman" w:cs="Arial"/>
          <w:color w:val="000000" w:themeColor="text1"/>
          <w:sz w:val="28"/>
          <w:szCs w:val="28"/>
          <w:lang w:eastAsia="ru-RU"/>
        </w:rPr>
      </w:pPr>
      <w:r>
        <w:rPr>
          <w:rFonts w:eastAsia="Times New Roman" w:cs="Arial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3947053"/>
            <wp:effectExtent l="0" t="0" r="3175" b="0"/>
            <wp:docPr id="6" name="Рисунок 6" descr="C:\Users\Alina\Desktop\DSC0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ina\Desktop\DSC042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559" w:rsidRDefault="00CD7559" w:rsidP="000F79F0">
      <w:pPr>
        <w:rPr>
          <w:rFonts w:eastAsia="Times New Roman" w:cs="Arial"/>
          <w:color w:val="000000" w:themeColor="text1"/>
          <w:sz w:val="28"/>
          <w:szCs w:val="28"/>
          <w:lang w:eastAsia="ru-RU"/>
        </w:rPr>
      </w:pPr>
      <w:r>
        <w:rPr>
          <w:rFonts w:eastAsia="Times New Roman" w:cs="Arial"/>
          <w:color w:val="000000" w:themeColor="text1"/>
          <w:sz w:val="28"/>
          <w:szCs w:val="28"/>
          <w:lang w:eastAsia="ru-RU"/>
        </w:rPr>
        <w:t>Остальные дет</w:t>
      </w:r>
      <w:proofErr w:type="gramStart"/>
      <w:r>
        <w:rPr>
          <w:rFonts w:eastAsia="Times New Roman" w:cs="Arial"/>
          <w:color w:val="000000" w:themeColor="text1"/>
          <w:sz w:val="28"/>
          <w:szCs w:val="28"/>
          <w:lang w:eastAsia="ru-RU"/>
        </w:rPr>
        <w:t>и-</w:t>
      </w:r>
      <w:proofErr w:type="gramEnd"/>
      <w:r>
        <w:rPr>
          <w:rFonts w:eastAsia="Times New Roman" w:cs="Arial"/>
          <w:color w:val="000000" w:themeColor="text1"/>
          <w:sz w:val="28"/>
          <w:szCs w:val="28"/>
          <w:lang w:eastAsia="ru-RU"/>
        </w:rPr>
        <w:t xml:space="preserve"> посуда(Горшки).</w:t>
      </w:r>
    </w:p>
    <w:p w:rsidR="00CD7559" w:rsidRDefault="00CD7559" w:rsidP="000F79F0">
      <w:pPr>
        <w:rPr>
          <w:rFonts w:eastAsia="Times New Roman" w:cs="Arial"/>
          <w:color w:val="000000" w:themeColor="text1"/>
          <w:sz w:val="28"/>
          <w:szCs w:val="28"/>
          <w:lang w:eastAsia="ru-RU"/>
        </w:rPr>
      </w:pPr>
      <w:r>
        <w:rPr>
          <w:rFonts w:eastAsia="Times New Roman" w:cs="Arial"/>
          <w:color w:val="000000" w:themeColor="text1"/>
          <w:sz w:val="28"/>
          <w:szCs w:val="28"/>
          <w:lang w:eastAsia="ru-RU"/>
        </w:rPr>
        <w:t>Затем идет диалог между продавцом и покупателем.</w:t>
      </w:r>
    </w:p>
    <w:p w:rsidR="00CC7409" w:rsidRDefault="00CC7409" w:rsidP="000F79F0">
      <w:pPr>
        <w:rPr>
          <w:rFonts w:eastAsia="Times New Roman" w:cs="Arial"/>
          <w:color w:val="000000" w:themeColor="text1"/>
          <w:sz w:val="28"/>
          <w:szCs w:val="28"/>
          <w:lang w:eastAsia="ru-RU"/>
        </w:rPr>
      </w:pPr>
      <w:r>
        <w:rPr>
          <w:rFonts w:eastAsia="Times New Roman" w:cs="Arial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8940506"/>
            <wp:effectExtent l="0" t="0" r="3175" b="0"/>
            <wp:docPr id="2" name="Рисунок 2" descr="C:\Users\Alina\Desktop\DSC0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ina\Desktop\DSC042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559" w:rsidRDefault="00CD7559" w:rsidP="000F79F0">
      <w:pPr>
        <w:rPr>
          <w:rFonts w:eastAsia="Times New Roman" w:cs="Arial"/>
          <w:color w:val="000000" w:themeColor="text1"/>
          <w:sz w:val="28"/>
          <w:szCs w:val="28"/>
          <w:lang w:eastAsia="ru-RU"/>
        </w:rPr>
      </w:pPr>
      <w:r>
        <w:rPr>
          <w:rFonts w:eastAsia="Times New Roman" w:cs="Arial"/>
          <w:color w:val="000000" w:themeColor="text1"/>
          <w:sz w:val="28"/>
          <w:szCs w:val="28"/>
          <w:lang w:eastAsia="ru-RU"/>
        </w:rPr>
        <w:lastRenderedPageBreak/>
        <w:t>Он может быть разным  по содержанию, в зависимости от подготовленности детей, от умения играть эту роль.</w:t>
      </w:r>
    </w:p>
    <w:p w:rsidR="00CC7409" w:rsidRDefault="00CC7409" w:rsidP="000F79F0">
      <w:pPr>
        <w:rPr>
          <w:rFonts w:eastAsia="Times New Roman" w:cs="Arial"/>
          <w:color w:val="000000" w:themeColor="text1"/>
          <w:sz w:val="28"/>
          <w:szCs w:val="28"/>
          <w:lang w:eastAsia="ru-RU"/>
        </w:rPr>
      </w:pPr>
      <w:r>
        <w:rPr>
          <w:rFonts w:eastAsia="Times New Roman" w:cs="Arial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947053"/>
            <wp:effectExtent l="0" t="0" r="3175" b="0"/>
            <wp:docPr id="5" name="Рисунок 5" descr="C:\Users\Alina\Desktop\DSC04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ina\Desktop\DSC041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559" w:rsidRDefault="00CD7559" w:rsidP="000F79F0">
      <w:pPr>
        <w:rPr>
          <w:rFonts w:eastAsia="Times New Roman" w:cs="Arial"/>
          <w:color w:val="000000" w:themeColor="text1"/>
          <w:sz w:val="28"/>
          <w:szCs w:val="28"/>
          <w:lang w:eastAsia="ru-RU"/>
        </w:rPr>
      </w:pPr>
      <w:r>
        <w:rPr>
          <w:rFonts w:eastAsia="Times New Roman" w:cs="Arial"/>
          <w:color w:val="000000" w:themeColor="text1"/>
          <w:sz w:val="28"/>
          <w:szCs w:val="28"/>
          <w:lang w:eastAsia="ru-RU"/>
        </w:rPr>
        <w:t xml:space="preserve">-Здорово, хозяин!            </w:t>
      </w:r>
      <w:proofErr w:type="gramStart"/>
      <w:r>
        <w:rPr>
          <w:rFonts w:eastAsia="Times New Roman" w:cs="Arial"/>
          <w:color w:val="000000" w:themeColor="text1"/>
          <w:sz w:val="28"/>
          <w:szCs w:val="28"/>
          <w:lang w:eastAsia="ru-RU"/>
        </w:rPr>
        <w:t>-З</w:t>
      </w:r>
      <w:proofErr w:type="gramEnd"/>
      <w:r>
        <w:rPr>
          <w:rFonts w:eastAsia="Times New Roman" w:cs="Arial"/>
          <w:color w:val="000000" w:themeColor="text1"/>
          <w:sz w:val="28"/>
          <w:szCs w:val="28"/>
          <w:lang w:eastAsia="ru-RU"/>
        </w:rPr>
        <w:t>дорово!</w:t>
      </w:r>
    </w:p>
    <w:p w:rsidR="00CD7559" w:rsidRDefault="00CD7559" w:rsidP="000F79F0">
      <w:pPr>
        <w:rPr>
          <w:rFonts w:eastAsia="Times New Roman" w:cs="Arial"/>
          <w:color w:val="000000" w:themeColor="text1"/>
          <w:sz w:val="28"/>
          <w:szCs w:val="28"/>
          <w:lang w:eastAsia="ru-RU"/>
        </w:rPr>
      </w:pPr>
      <w:r>
        <w:rPr>
          <w:rFonts w:eastAsia="Times New Roman" w:cs="Arial"/>
          <w:color w:val="000000" w:themeColor="text1"/>
          <w:sz w:val="28"/>
          <w:szCs w:val="28"/>
          <w:lang w:eastAsia="ru-RU"/>
        </w:rPr>
        <w:t xml:space="preserve">-Что продаешь?                </w:t>
      </w:r>
      <w:proofErr w:type="gramStart"/>
      <w:r>
        <w:rPr>
          <w:rFonts w:eastAsia="Times New Roman" w:cs="Arial"/>
          <w:color w:val="000000" w:themeColor="text1"/>
          <w:sz w:val="28"/>
          <w:szCs w:val="28"/>
          <w:lang w:eastAsia="ru-RU"/>
        </w:rPr>
        <w:t>-Г</w:t>
      </w:r>
      <w:proofErr w:type="gramEnd"/>
      <w:r>
        <w:rPr>
          <w:rFonts w:eastAsia="Times New Roman" w:cs="Arial"/>
          <w:color w:val="000000" w:themeColor="text1"/>
          <w:sz w:val="28"/>
          <w:szCs w:val="28"/>
          <w:lang w:eastAsia="ru-RU"/>
        </w:rPr>
        <w:t>оршки.</w:t>
      </w:r>
    </w:p>
    <w:p w:rsidR="00CD7559" w:rsidRDefault="00CD7559" w:rsidP="000F79F0">
      <w:pPr>
        <w:rPr>
          <w:rFonts w:eastAsia="Times New Roman" w:cs="Arial"/>
          <w:color w:val="000000" w:themeColor="text1"/>
          <w:sz w:val="28"/>
          <w:szCs w:val="28"/>
          <w:lang w:eastAsia="ru-RU"/>
        </w:rPr>
      </w:pPr>
      <w:r>
        <w:rPr>
          <w:rFonts w:eastAsia="Times New Roman" w:cs="Arial"/>
          <w:color w:val="000000" w:themeColor="text1"/>
          <w:sz w:val="28"/>
          <w:szCs w:val="28"/>
          <w:lang w:eastAsia="ru-RU"/>
        </w:rPr>
        <w:t>-Горшки целые, не битые, красивые</w:t>
      </w:r>
      <w:proofErr w:type="gramStart"/>
      <w:r>
        <w:rPr>
          <w:rFonts w:eastAsia="Times New Roman" w:cs="Arial"/>
          <w:color w:val="000000" w:themeColor="text1"/>
          <w:sz w:val="28"/>
          <w:szCs w:val="28"/>
          <w:lang w:eastAsia="ru-RU"/>
        </w:rPr>
        <w:t xml:space="preserve"> ?</w:t>
      </w:r>
      <w:proofErr w:type="gramEnd"/>
      <w:r w:rsidR="00B52D25">
        <w:rPr>
          <w:rFonts w:eastAsia="Times New Roman" w:cs="Arial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eastAsia="Times New Roman" w:cs="Arial"/>
          <w:color w:val="000000" w:themeColor="text1"/>
          <w:sz w:val="28"/>
          <w:szCs w:val="28"/>
          <w:lang w:eastAsia="ru-RU"/>
        </w:rPr>
        <w:t>(и так далее</w:t>
      </w:r>
      <w:r w:rsidR="00B52D25">
        <w:rPr>
          <w:rFonts w:eastAsia="Times New Roman" w:cs="Arial"/>
          <w:color w:val="000000" w:themeColor="text1"/>
          <w:sz w:val="28"/>
          <w:szCs w:val="28"/>
          <w:lang w:eastAsia="ru-RU"/>
        </w:rPr>
        <w:t>, все слова-прилагательные,  которые помнят дети на эрзянском языке)</w:t>
      </w:r>
    </w:p>
    <w:p w:rsidR="00B52D25" w:rsidRDefault="00B52D25" w:rsidP="000F79F0">
      <w:pPr>
        <w:rPr>
          <w:rFonts w:eastAsia="Times New Roman" w:cs="Arial"/>
          <w:color w:val="000000" w:themeColor="text1"/>
          <w:sz w:val="28"/>
          <w:szCs w:val="28"/>
          <w:lang w:eastAsia="ru-RU"/>
        </w:rPr>
      </w:pPr>
      <w:r>
        <w:rPr>
          <w:rFonts w:eastAsia="Times New Roman" w:cs="Arial"/>
          <w:color w:val="000000" w:themeColor="text1"/>
          <w:sz w:val="28"/>
          <w:szCs w:val="28"/>
          <w:lang w:eastAsia="ru-RU"/>
        </w:rPr>
        <w:t>-А сколько они стоят?       Хозяин  называет определенную сумму.</w:t>
      </w:r>
    </w:p>
    <w:p w:rsidR="00B52D25" w:rsidRDefault="00B52D25" w:rsidP="000F79F0">
      <w:pPr>
        <w:rPr>
          <w:rFonts w:eastAsia="Times New Roman" w:cs="Arial"/>
          <w:color w:val="000000" w:themeColor="text1"/>
          <w:sz w:val="28"/>
          <w:szCs w:val="28"/>
          <w:lang w:eastAsia="ru-RU"/>
        </w:rPr>
      </w:pPr>
      <w:r>
        <w:rPr>
          <w:rFonts w:eastAsia="Times New Roman" w:cs="Arial"/>
          <w:color w:val="000000" w:themeColor="text1"/>
          <w:sz w:val="28"/>
          <w:szCs w:val="28"/>
          <w:lang w:eastAsia="ru-RU"/>
        </w:rPr>
        <w:t>-Дорого. Давай торговаться.          Давай.</w:t>
      </w:r>
    </w:p>
    <w:p w:rsidR="00B52D25" w:rsidRDefault="00B52D25" w:rsidP="000F79F0">
      <w:pPr>
        <w:rPr>
          <w:rFonts w:eastAsia="Times New Roman" w:cs="Arial"/>
          <w:color w:val="000000" w:themeColor="text1"/>
          <w:sz w:val="28"/>
          <w:szCs w:val="28"/>
          <w:lang w:eastAsia="ru-RU"/>
        </w:rPr>
      </w:pPr>
      <w:r>
        <w:rPr>
          <w:rFonts w:eastAsia="Times New Roman" w:cs="Arial"/>
          <w:color w:val="000000" w:themeColor="text1"/>
          <w:sz w:val="28"/>
          <w:szCs w:val="28"/>
          <w:lang w:eastAsia="ru-RU"/>
        </w:rPr>
        <w:t xml:space="preserve">(Продавец и покупатель встают спиной </w:t>
      </w:r>
      <w:proofErr w:type="gramStart"/>
      <w:r>
        <w:rPr>
          <w:rFonts w:eastAsia="Times New Roman" w:cs="Arial"/>
          <w:color w:val="000000" w:themeColor="text1"/>
          <w:sz w:val="28"/>
          <w:szCs w:val="28"/>
          <w:lang w:eastAsia="ru-RU"/>
        </w:rPr>
        <w:t>друг-другу</w:t>
      </w:r>
      <w:proofErr w:type="gramEnd"/>
      <w:r>
        <w:rPr>
          <w:rFonts w:eastAsia="Times New Roman" w:cs="Arial"/>
          <w:color w:val="000000" w:themeColor="text1"/>
          <w:sz w:val="28"/>
          <w:szCs w:val="28"/>
          <w:lang w:eastAsia="ru-RU"/>
        </w:rPr>
        <w:t xml:space="preserve"> и считают до трех по </w:t>
      </w:r>
      <w:proofErr w:type="spellStart"/>
      <w:r>
        <w:rPr>
          <w:rFonts w:eastAsia="Times New Roman" w:cs="Arial"/>
          <w:color w:val="000000" w:themeColor="text1"/>
          <w:sz w:val="28"/>
          <w:szCs w:val="28"/>
          <w:lang w:eastAsia="ru-RU"/>
        </w:rPr>
        <w:t>эрзянски</w:t>
      </w:r>
      <w:proofErr w:type="spellEnd"/>
      <w:r>
        <w:rPr>
          <w:rFonts w:eastAsia="Times New Roman" w:cs="Arial"/>
          <w:color w:val="000000" w:themeColor="text1"/>
          <w:sz w:val="28"/>
          <w:szCs w:val="28"/>
          <w:lang w:eastAsia="ru-RU"/>
        </w:rPr>
        <w:t xml:space="preserve">, а затем бегут в разном направлении, кто быстрее добежит до горшка, тот становится его новым владельцем.) </w:t>
      </w:r>
    </w:p>
    <w:p w:rsidR="00CC7409" w:rsidRDefault="00CC7409" w:rsidP="000F79F0">
      <w:pPr>
        <w:rPr>
          <w:rFonts w:eastAsia="Times New Roman" w:cs="Arial"/>
          <w:color w:val="000000" w:themeColor="text1"/>
          <w:sz w:val="28"/>
          <w:szCs w:val="28"/>
          <w:lang w:eastAsia="ru-RU"/>
        </w:rPr>
      </w:pPr>
      <w:r>
        <w:rPr>
          <w:rFonts w:eastAsia="Times New Roman" w:cs="Arial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3947053"/>
            <wp:effectExtent l="0" t="0" r="3175" b="0"/>
            <wp:docPr id="3" name="Рисунок 3" descr="C:\Users\Alina\Desktop\DSC0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ina\Desktop\DSC042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409" w:rsidRDefault="00CC7409" w:rsidP="000F79F0">
      <w:pPr>
        <w:rPr>
          <w:rFonts w:eastAsia="Times New Roman" w:cs="Arial"/>
          <w:color w:val="000000" w:themeColor="text1"/>
          <w:sz w:val="28"/>
          <w:szCs w:val="28"/>
          <w:lang w:eastAsia="ru-RU"/>
        </w:rPr>
      </w:pPr>
      <w:r>
        <w:rPr>
          <w:rFonts w:eastAsia="Times New Roman" w:cs="Arial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947053"/>
            <wp:effectExtent l="0" t="0" r="3175" b="0"/>
            <wp:docPr id="4" name="Рисунок 4" descr="C:\Users\Alina\Desktop\DSC0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ina\Desktop\DSC042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844" w:rsidRDefault="003E6844" w:rsidP="000F79F0">
      <w:pPr>
        <w:rPr>
          <w:rFonts w:eastAsia="Times New Roman" w:cs="Arial"/>
          <w:color w:val="000000" w:themeColor="text1"/>
          <w:sz w:val="28"/>
          <w:szCs w:val="28"/>
          <w:lang w:eastAsia="ru-RU"/>
        </w:rPr>
      </w:pPr>
      <w:r>
        <w:rPr>
          <w:rFonts w:eastAsia="Times New Roman" w:cs="Arial"/>
          <w:color w:val="000000" w:themeColor="text1"/>
          <w:sz w:val="28"/>
          <w:szCs w:val="28"/>
          <w:lang w:eastAsia="ru-RU"/>
        </w:rPr>
        <w:t>В этой игре есть и юмор, который дети обожают и  подвиж</w:t>
      </w:r>
      <w:r w:rsidR="00583F69">
        <w:rPr>
          <w:rFonts w:eastAsia="Times New Roman" w:cs="Arial"/>
          <w:color w:val="000000" w:themeColor="text1"/>
          <w:sz w:val="28"/>
          <w:szCs w:val="28"/>
          <w:lang w:eastAsia="ru-RU"/>
        </w:rPr>
        <w:t>ная часть, которая их увлекает.  Игра</w:t>
      </w:r>
      <w:r>
        <w:rPr>
          <w:rFonts w:eastAsia="Times New Roman" w:cs="Arial"/>
          <w:color w:val="000000" w:themeColor="text1"/>
          <w:sz w:val="28"/>
          <w:szCs w:val="28"/>
          <w:lang w:eastAsia="ru-RU"/>
        </w:rPr>
        <w:t xml:space="preserve"> дает возможность показать свое мастерство перевоплощения.  </w:t>
      </w:r>
    </w:p>
    <w:p w:rsidR="00CC7409" w:rsidRDefault="00CC7409" w:rsidP="000F79F0">
      <w:r>
        <w:rPr>
          <w:noProof/>
          <w:lang w:eastAsia="ru-RU"/>
        </w:rPr>
        <w:lastRenderedPageBreak/>
        <w:drawing>
          <wp:inline distT="0" distB="0" distL="0" distR="0">
            <wp:extent cx="5940425" cy="3947053"/>
            <wp:effectExtent l="0" t="0" r="3175" b="0"/>
            <wp:docPr id="1" name="Рисунок 1" descr="C:\Users\Alina\Desktop\DSC0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na\Desktop\DSC042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409" w:rsidRDefault="00CC7409" w:rsidP="000F79F0"/>
    <w:p w:rsidR="00CC7409" w:rsidRDefault="00CC7409" w:rsidP="000F79F0">
      <w:r>
        <w:rPr>
          <w:noProof/>
          <w:lang w:eastAsia="ru-RU"/>
        </w:rPr>
        <w:drawing>
          <wp:inline distT="0" distB="0" distL="0" distR="0">
            <wp:extent cx="5940425" cy="3947053"/>
            <wp:effectExtent l="0" t="0" r="3175" b="0"/>
            <wp:docPr id="7" name="Рисунок 7" descr="C:\Users\Alina\Desktop\DSC04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ina\Desktop\DSC041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74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DE2931"/>
    <w:multiLevelType w:val="hybridMultilevel"/>
    <w:tmpl w:val="D250E08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9F0"/>
    <w:rsid w:val="00007F02"/>
    <w:rsid w:val="00017665"/>
    <w:rsid w:val="00017A0C"/>
    <w:rsid w:val="00017DEB"/>
    <w:rsid w:val="00023008"/>
    <w:rsid w:val="00026D78"/>
    <w:rsid w:val="00027E05"/>
    <w:rsid w:val="000300E6"/>
    <w:rsid w:val="0003470F"/>
    <w:rsid w:val="000371DD"/>
    <w:rsid w:val="00044B6C"/>
    <w:rsid w:val="00045B65"/>
    <w:rsid w:val="00047890"/>
    <w:rsid w:val="00053628"/>
    <w:rsid w:val="00060DF1"/>
    <w:rsid w:val="0006200B"/>
    <w:rsid w:val="000633B1"/>
    <w:rsid w:val="000636EF"/>
    <w:rsid w:val="0006384F"/>
    <w:rsid w:val="00063FBE"/>
    <w:rsid w:val="00064DEB"/>
    <w:rsid w:val="000729DE"/>
    <w:rsid w:val="00074916"/>
    <w:rsid w:val="00075706"/>
    <w:rsid w:val="0007585D"/>
    <w:rsid w:val="000808E3"/>
    <w:rsid w:val="00081178"/>
    <w:rsid w:val="0008121A"/>
    <w:rsid w:val="0008463D"/>
    <w:rsid w:val="00084EE8"/>
    <w:rsid w:val="000910F8"/>
    <w:rsid w:val="00091103"/>
    <w:rsid w:val="000914DC"/>
    <w:rsid w:val="0009395F"/>
    <w:rsid w:val="000949C3"/>
    <w:rsid w:val="00096880"/>
    <w:rsid w:val="000A11CC"/>
    <w:rsid w:val="000A1BE8"/>
    <w:rsid w:val="000A3913"/>
    <w:rsid w:val="000A3FDA"/>
    <w:rsid w:val="000A5CB0"/>
    <w:rsid w:val="000A628C"/>
    <w:rsid w:val="000A6578"/>
    <w:rsid w:val="000A6FD7"/>
    <w:rsid w:val="000B0A99"/>
    <w:rsid w:val="000B12C0"/>
    <w:rsid w:val="000B702C"/>
    <w:rsid w:val="000C13BC"/>
    <w:rsid w:val="000C6AE1"/>
    <w:rsid w:val="000C6DC8"/>
    <w:rsid w:val="000C7FE0"/>
    <w:rsid w:val="000D2253"/>
    <w:rsid w:val="000D2728"/>
    <w:rsid w:val="000D4A5C"/>
    <w:rsid w:val="000D75EA"/>
    <w:rsid w:val="000D7F0B"/>
    <w:rsid w:val="000E18E6"/>
    <w:rsid w:val="000E1E82"/>
    <w:rsid w:val="000E31D4"/>
    <w:rsid w:val="000E3984"/>
    <w:rsid w:val="000E3A08"/>
    <w:rsid w:val="000E4992"/>
    <w:rsid w:val="000E5344"/>
    <w:rsid w:val="000F1A8A"/>
    <w:rsid w:val="000F4062"/>
    <w:rsid w:val="000F5E42"/>
    <w:rsid w:val="000F79F0"/>
    <w:rsid w:val="001002F6"/>
    <w:rsid w:val="00102452"/>
    <w:rsid w:val="0010257E"/>
    <w:rsid w:val="00102A2A"/>
    <w:rsid w:val="001048CF"/>
    <w:rsid w:val="001063E8"/>
    <w:rsid w:val="001124E0"/>
    <w:rsid w:val="00112B51"/>
    <w:rsid w:val="00117029"/>
    <w:rsid w:val="00124C4F"/>
    <w:rsid w:val="001267C8"/>
    <w:rsid w:val="00133A46"/>
    <w:rsid w:val="00134173"/>
    <w:rsid w:val="001410C2"/>
    <w:rsid w:val="00143044"/>
    <w:rsid w:val="00143415"/>
    <w:rsid w:val="00152E0D"/>
    <w:rsid w:val="00153B29"/>
    <w:rsid w:val="00153F71"/>
    <w:rsid w:val="0015505E"/>
    <w:rsid w:val="0015645D"/>
    <w:rsid w:val="001565D6"/>
    <w:rsid w:val="001577F3"/>
    <w:rsid w:val="00160CE5"/>
    <w:rsid w:val="00161A25"/>
    <w:rsid w:val="00165D9D"/>
    <w:rsid w:val="00170A0F"/>
    <w:rsid w:val="001716ED"/>
    <w:rsid w:val="0017446C"/>
    <w:rsid w:val="00176570"/>
    <w:rsid w:val="00180E54"/>
    <w:rsid w:val="00180EEF"/>
    <w:rsid w:val="00181925"/>
    <w:rsid w:val="00186E17"/>
    <w:rsid w:val="0019257D"/>
    <w:rsid w:val="00194736"/>
    <w:rsid w:val="0019587C"/>
    <w:rsid w:val="001A0C7B"/>
    <w:rsid w:val="001A1CE8"/>
    <w:rsid w:val="001A3D8D"/>
    <w:rsid w:val="001A5B80"/>
    <w:rsid w:val="001B1C6E"/>
    <w:rsid w:val="001B4A34"/>
    <w:rsid w:val="001C2075"/>
    <w:rsid w:val="001C3211"/>
    <w:rsid w:val="001C4118"/>
    <w:rsid w:val="001C76E1"/>
    <w:rsid w:val="001D0BC2"/>
    <w:rsid w:val="001D2028"/>
    <w:rsid w:val="001D2F69"/>
    <w:rsid w:val="001D63F0"/>
    <w:rsid w:val="001E10D2"/>
    <w:rsid w:val="001E2F3A"/>
    <w:rsid w:val="001E65AE"/>
    <w:rsid w:val="001F2DE1"/>
    <w:rsid w:val="001F39C7"/>
    <w:rsid w:val="001F5C91"/>
    <w:rsid w:val="00200477"/>
    <w:rsid w:val="00205655"/>
    <w:rsid w:val="0020585F"/>
    <w:rsid w:val="00205E6D"/>
    <w:rsid w:val="00205ED5"/>
    <w:rsid w:val="00211B10"/>
    <w:rsid w:val="00211EC2"/>
    <w:rsid w:val="0021287D"/>
    <w:rsid w:val="00212DFD"/>
    <w:rsid w:val="00222800"/>
    <w:rsid w:val="00230285"/>
    <w:rsid w:val="00232A44"/>
    <w:rsid w:val="0023418C"/>
    <w:rsid w:val="002379C0"/>
    <w:rsid w:val="0024356D"/>
    <w:rsid w:val="00245665"/>
    <w:rsid w:val="00246E44"/>
    <w:rsid w:val="00254D72"/>
    <w:rsid w:val="00255D74"/>
    <w:rsid w:val="0026156A"/>
    <w:rsid w:val="002626FF"/>
    <w:rsid w:val="002664FD"/>
    <w:rsid w:val="00280C15"/>
    <w:rsid w:val="00281253"/>
    <w:rsid w:val="00284841"/>
    <w:rsid w:val="00284D9E"/>
    <w:rsid w:val="002870B3"/>
    <w:rsid w:val="00290364"/>
    <w:rsid w:val="00292014"/>
    <w:rsid w:val="00292243"/>
    <w:rsid w:val="002943A6"/>
    <w:rsid w:val="002951CA"/>
    <w:rsid w:val="002A678B"/>
    <w:rsid w:val="002B06DD"/>
    <w:rsid w:val="002B0715"/>
    <w:rsid w:val="002B15D1"/>
    <w:rsid w:val="002B658A"/>
    <w:rsid w:val="002B65A0"/>
    <w:rsid w:val="002B7C93"/>
    <w:rsid w:val="002C099F"/>
    <w:rsid w:val="002C50DA"/>
    <w:rsid w:val="002C6046"/>
    <w:rsid w:val="002C7840"/>
    <w:rsid w:val="002D2AAA"/>
    <w:rsid w:val="002D4AA5"/>
    <w:rsid w:val="002D4CF9"/>
    <w:rsid w:val="002D7401"/>
    <w:rsid w:val="002E0767"/>
    <w:rsid w:val="002E5005"/>
    <w:rsid w:val="002E6AB8"/>
    <w:rsid w:val="002F1728"/>
    <w:rsid w:val="002F4060"/>
    <w:rsid w:val="002F455B"/>
    <w:rsid w:val="002F6443"/>
    <w:rsid w:val="00303F03"/>
    <w:rsid w:val="00307D61"/>
    <w:rsid w:val="00316282"/>
    <w:rsid w:val="003167D5"/>
    <w:rsid w:val="003177E2"/>
    <w:rsid w:val="00322BC0"/>
    <w:rsid w:val="003329FD"/>
    <w:rsid w:val="003368DB"/>
    <w:rsid w:val="00336C7E"/>
    <w:rsid w:val="00336E00"/>
    <w:rsid w:val="003370A3"/>
    <w:rsid w:val="003403CB"/>
    <w:rsid w:val="00341B2A"/>
    <w:rsid w:val="0034401F"/>
    <w:rsid w:val="0034698E"/>
    <w:rsid w:val="00347A39"/>
    <w:rsid w:val="00351582"/>
    <w:rsid w:val="003525F7"/>
    <w:rsid w:val="00354439"/>
    <w:rsid w:val="003613AE"/>
    <w:rsid w:val="00362E34"/>
    <w:rsid w:val="0036763E"/>
    <w:rsid w:val="00371536"/>
    <w:rsid w:val="00376ACA"/>
    <w:rsid w:val="0037750C"/>
    <w:rsid w:val="00380782"/>
    <w:rsid w:val="00383D0C"/>
    <w:rsid w:val="00383E32"/>
    <w:rsid w:val="00384981"/>
    <w:rsid w:val="00384E10"/>
    <w:rsid w:val="00394AFD"/>
    <w:rsid w:val="003968E5"/>
    <w:rsid w:val="00396FF8"/>
    <w:rsid w:val="003974DD"/>
    <w:rsid w:val="003975D0"/>
    <w:rsid w:val="00397E30"/>
    <w:rsid w:val="003A597A"/>
    <w:rsid w:val="003B380C"/>
    <w:rsid w:val="003B4501"/>
    <w:rsid w:val="003B6AC0"/>
    <w:rsid w:val="003B7ACA"/>
    <w:rsid w:val="003B7FB9"/>
    <w:rsid w:val="003C0642"/>
    <w:rsid w:val="003C4BD4"/>
    <w:rsid w:val="003C6F35"/>
    <w:rsid w:val="003D312F"/>
    <w:rsid w:val="003D53D0"/>
    <w:rsid w:val="003D5BA3"/>
    <w:rsid w:val="003E0258"/>
    <w:rsid w:val="003E03E6"/>
    <w:rsid w:val="003E4AEC"/>
    <w:rsid w:val="003E55BD"/>
    <w:rsid w:val="003E63B9"/>
    <w:rsid w:val="003E6844"/>
    <w:rsid w:val="003F0ACF"/>
    <w:rsid w:val="003F2673"/>
    <w:rsid w:val="003F3EFC"/>
    <w:rsid w:val="003F3F65"/>
    <w:rsid w:val="003F44FB"/>
    <w:rsid w:val="003F4EF2"/>
    <w:rsid w:val="003F504F"/>
    <w:rsid w:val="003F609B"/>
    <w:rsid w:val="003F6F57"/>
    <w:rsid w:val="003F77A4"/>
    <w:rsid w:val="00400612"/>
    <w:rsid w:val="0040338D"/>
    <w:rsid w:val="00405947"/>
    <w:rsid w:val="00406602"/>
    <w:rsid w:val="0040670C"/>
    <w:rsid w:val="00406EE9"/>
    <w:rsid w:val="00411907"/>
    <w:rsid w:val="004125EF"/>
    <w:rsid w:val="00417326"/>
    <w:rsid w:val="00421387"/>
    <w:rsid w:val="00422754"/>
    <w:rsid w:val="0043266B"/>
    <w:rsid w:val="00445F1D"/>
    <w:rsid w:val="004515A8"/>
    <w:rsid w:val="00451D2E"/>
    <w:rsid w:val="00454FD8"/>
    <w:rsid w:val="004555BF"/>
    <w:rsid w:val="0046109C"/>
    <w:rsid w:val="00466BEA"/>
    <w:rsid w:val="00467F4B"/>
    <w:rsid w:val="004729D2"/>
    <w:rsid w:val="004754E5"/>
    <w:rsid w:val="004758FA"/>
    <w:rsid w:val="004758FF"/>
    <w:rsid w:val="004804D0"/>
    <w:rsid w:val="004822AF"/>
    <w:rsid w:val="00484B04"/>
    <w:rsid w:val="00485131"/>
    <w:rsid w:val="004860AB"/>
    <w:rsid w:val="00486834"/>
    <w:rsid w:val="00487319"/>
    <w:rsid w:val="0048758E"/>
    <w:rsid w:val="00492BAA"/>
    <w:rsid w:val="004954EF"/>
    <w:rsid w:val="00495CCA"/>
    <w:rsid w:val="004A1065"/>
    <w:rsid w:val="004A3934"/>
    <w:rsid w:val="004A4836"/>
    <w:rsid w:val="004A5100"/>
    <w:rsid w:val="004A59C6"/>
    <w:rsid w:val="004A59FF"/>
    <w:rsid w:val="004A7F9A"/>
    <w:rsid w:val="004B555A"/>
    <w:rsid w:val="004B7026"/>
    <w:rsid w:val="004B7927"/>
    <w:rsid w:val="004C0D49"/>
    <w:rsid w:val="004C35D8"/>
    <w:rsid w:val="004C4390"/>
    <w:rsid w:val="004C5C62"/>
    <w:rsid w:val="004D0016"/>
    <w:rsid w:val="004D061B"/>
    <w:rsid w:val="004D2957"/>
    <w:rsid w:val="004D3476"/>
    <w:rsid w:val="004D5C93"/>
    <w:rsid w:val="004D7BD3"/>
    <w:rsid w:val="004D7E45"/>
    <w:rsid w:val="004E3B77"/>
    <w:rsid w:val="004E4322"/>
    <w:rsid w:val="004E7E60"/>
    <w:rsid w:val="004F023B"/>
    <w:rsid w:val="004F05BD"/>
    <w:rsid w:val="004F2EE3"/>
    <w:rsid w:val="004F2F2F"/>
    <w:rsid w:val="004F3A31"/>
    <w:rsid w:val="004F4A7E"/>
    <w:rsid w:val="004F7A4D"/>
    <w:rsid w:val="0050135E"/>
    <w:rsid w:val="00502504"/>
    <w:rsid w:val="00514BFD"/>
    <w:rsid w:val="00514DDB"/>
    <w:rsid w:val="00517D41"/>
    <w:rsid w:val="005201C1"/>
    <w:rsid w:val="00522060"/>
    <w:rsid w:val="0052345D"/>
    <w:rsid w:val="005241BE"/>
    <w:rsid w:val="005252C4"/>
    <w:rsid w:val="00526027"/>
    <w:rsid w:val="00526A3D"/>
    <w:rsid w:val="00527BCF"/>
    <w:rsid w:val="00540B0F"/>
    <w:rsid w:val="00541A36"/>
    <w:rsid w:val="005439F2"/>
    <w:rsid w:val="00544981"/>
    <w:rsid w:val="00547877"/>
    <w:rsid w:val="0056235C"/>
    <w:rsid w:val="00562FC6"/>
    <w:rsid w:val="005633C4"/>
    <w:rsid w:val="005652B5"/>
    <w:rsid w:val="00566012"/>
    <w:rsid w:val="00566F82"/>
    <w:rsid w:val="00570764"/>
    <w:rsid w:val="00570B98"/>
    <w:rsid w:val="0057461F"/>
    <w:rsid w:val="00575AA7"/>
    <w:rsid w:val="0057614C"/>
    <w:rsid w:val="005800F7"/>
    <w:rsid w:val="00583F69"/>
    <w:rsid w:val="0059362C"/>
    <w:rsid w:val="00593792"/>
    <w:rsid w:val="005A0CAA"/>
    <w:rsid w:val="005A52E4"/>
    <w:rsid w:val="005B2120"/>
    <w:rsid w:val="005B667B"/>
    <w:rsid w:val="005C150F"/>
    <w:rsid w:val="005C4BCB"/>
    <w:rsid w:val="005D13CD"/>
    <w:rsid w:val="005D27DC"/>
    <w:rsid w:val="005D3259"/>
    <w:rsid w:val="005D3425"/>
    <w:rsid w:val="005D3F95"/>
    <w:rsid w:val="005D5071"/>
    <w:rsid w:val="005D570E"/>
    <w:rsid w:val="005D70BC"/>
    <w:rsid w:val="005D78E8"/>
    <w:rsid w:val="005E58FC"/>
    <w:rsid w:val="005F1623"/>
    <w:rsid w:val="005F1C77"/>
    <w:rsid w:val="005F26F8"/>
    <w:rsid w:val="005F71E9"/>
    <w:rsid w:val="00604C62"/>
    <w:rsid w:val="00604DC2"/>
    <w:rsid w:val="006109C8"/>
    <w:rsid w:val="00617733"/>
    <w:rsid w:val="00622750"/>
    <w:rsid w:val="00623125"/>
    <w:rsid w:val="00623E87"/>
    <w:rsid w:val="00636C8F"/>
    <w:rsid w:val="00643263"/>
    <w:rsid w:val="00643A4A"/>
    <w:rsid w:val="00647DBA"/>
    <w:rsid w:val="00650AF9"/>
    <w:rsid w:val="00652FF8"/>
    <w:rsid w:val="00662EBA"/>
    <w:rsid w:val="006713BE"/>
    <w:rsid w:val="00673B00"/>
    <w:rsid w:val="0067483F"/>
    <w:rsid w:val="006764FD"/>
    <w:rsid w:val="00676992"/>
    <w:rsid w:val="00681C49"/>
    <w:rsid w:val="00690034"/>
    <w:rsid w:val="006926A3"/>
    <w:rsid w:val="0069277A"/>
    <w:rsid w:val="006937FB"/>
    <w:rsid w:val="00695C1A"/>
    <w:rsid w:val="006A0227"/>
    <w:rsid w:val="006A3853"/>
    <w:rsid w:val="006A4D96"/>
    <w:rsid w:val="006A548E"/>
    <w:rsid w:val="006A6E2E"/>
    <w:rsid w:val="006B0CE6"/>
    <w:rsid w:val="006B3369"/>
    <w:rsid w:val="006B4612"/>
    <w:rsid w:val="006B74B8"/>
    <w:rsid w:val="006C0D71"/>
    <w:rsid w:val="006C5275"/>
    <w:rsid w:val="006D2CAD"/>
    <w:rsid w:val="006E1A04"/>
    <w:rsid w:val="006E289B"/>
    <w:rsid w:val="006E3260"/>
    <w:rsid w:val="006F0BFA"/>
    <w:rsid w:val="006F2CB3"/>
    <w:rsid w:val="006F2D57"/>
    <w:rsid w:val="006F34CF"/>
    <w:rsid w:val="006F3CF4"/>
    <w:rsid w:val="006F77CC"/>
    <w:rsid w:val="006F7AA4"/>
    <w:rsid w:val="006F7B8B"/>
    <w:rsid w:val="007025B7"/>
    <w:rsid w:val="007048EE"/>
    <w:rsid w:val="00707055"/>
    <w:rsid w:val="00711879"/>
    <w:rsid w:val="00715D1D"/>
    <w:rsid w:val="00715D1E"/>
    <w:rsid w:val="00716706"/>
    <w:rsid w:val="00717CE1"/>
    <w:rsid w:val="00721382"/>
    <w:rsid w:val="00722DE7"/>
    <w:rsid w:val="007270AF"/>
    <w:rsid w:val="00727504"/>
    <w:rsid w:val="007352F0"/>
    <w:rsid w:val="007369E8"/>
    <w:rsid w:val="00740E2B"/>
    <w:rsid w:val="007416A8"/>
    <w:rsid w:val="00743B36"/>
    <w:rsid w:val="00746A77"/>
    <w:rsid w:val="00750179"/>
    <w:rsid w:val="0075765D"/>
    <w:rsid w:val="007628F7"/>
    <w:rsid w:val="00762E33"/>
    <w:rsid w:val="00762E5A"/>
    <w:rsid w:val="00762ECA"/>
    <w:rsid w:val="00766F4A"/>
    <w:rsid w:val="00770454"/>
    <w:rsid w:val="00777735"/>
    <w:rsid w:val="007810DA"/>
    <w:rsid w:val="007826A6"/>
    <w:rsid w:val="00784F38"/>
    <w:rsid w:val="00785697"/>
    <w:rsid w:val="00790640"/>
    <w:rsid w:val="007919C4"/>
    <w:rsid w:val="0079596D"/>
    <w:rsid w:val="00795E00"/>
    <w:rsid w:val="00796141"/>
    <w:rsid w:val="007A113B"/>
    <w:rsid w:val="007A1AE6"/>
    <w:rsid w:val="007A1F9F"/>
    <w:rsid w:val="007A3789"/>
    <w:rsid w:val="007A62B6"/>
    <w:rsid w:val="007B2E73"/>
    <w:rsid w:val="007B4EFD"/>
    <w:rsid w:val="007B592B"/>
    <w:rsid w:val="007B767F"/>
    <w:rsid w:val="007C28EF"/>
    <w:rsid w:val="007C731C"/>
    <w:rsid w:val="007C77EC"/>
    <w:rsid w:val="007D264A"/>
    <w:rsid w:val="007D30CE"/>
    <w:rsid w:val="007D51EB"/>
    <w:rsid w:val="007D56D1"/>
    <w:rsid w:val="007E3093"/>
    <w:rsid w:val="007E6ADB"/>
    <w:rsid w:val="007E71AE"/>
    <w:rsid w:val="00804A51"/>
    <w:rsid w:val="00805122"/>
    <w:rsid w:val="00811B5D"/>
    <w:rsid w:val="008122CE"/>
    <w:rsid w:val="00813DDE"/>
    <w:rsid w:val="00814677"/>
    <w:rsid w:val="00821090"/>
    <w:rsid w:val="008218F5"/>
    <w:rsid w:val="008264BD"/>
    <w:rsid w:val="00826E0A"/>
    <w:rsid w:val="008314EB"/>
    <w:rsid w:val="0083374C"/>
    <w:rsid w:val="00833A0D"/>
    <w:rsid w:val="00842AE2"/>
    <w:rsid w:val="00844E00"/>
    <w:rsid w:val="00846480"/>
    <w:rsid w:val="0085127E"/>
    <w:rsid w:val="00854E53"/>
    <w:rsid w:val="00857AFE"/>
    <w:rsid w:val="00860DB9"/>
    <w:rsid w:val="00861168"/>
    <w:rsid w:val="00862F43"/>
    <w:rsid w:val="008652D5"/>
    <w:rsid w:val="00866585"/>
    <w:rsid w:val="0087128B"/>
    <w:rsid w:val="008721EF"/>
    <w:rsid w:val="00880945"/>
    <w:rsid w:val="0088431D"/>
    <w:rsid w:val="00884D8B"/>
    <w:rsid w:val="008906E7"/>
    <w:rsid w:val="00891456"/>
    <w:rsid w:val="008921ED"/>
    <w:rsid w:val="0089237D"/>
    <w:rsid w:val="008928C9"/>
    <w:rsid w:val="00894DD3"/>
    <w:rsid w:val="00894E4C"/>
    <w:rsid w:val="0089683E"/>
    <w:rsid w:val="008A4098"/>
    <w:rsid w:val="008B7E6C"/>
    <w:rsid w:val="008C048D"/>
    <w:rsid w:val="008C47AC"/>
    <w:rsid w:val="008C714E"/>
    <w:rsid w:val="008D05EB"/>
    <w:rsid w:val="008D26ED"/>
    <w:rsid w:val="008D287B"/>
    <w:rsid w:val="008D5D22"/>
    <w:rsid w:val="008E6504"/>
    <w:rsid w:val="008F2E16"/>
    <w:rsid w:val="00900069"/>
    <w:rsid w:val="0090013E"/>
    <w:rsid w:val="00902425"/>
    <w:rsid w:val="00903157"/>
    <w:rsid w:val="009037A7"/>
    <w:rsid w:val="00904456"/>
    <w:rsid w:val="009056FB"/>
    <w:rsid w:val="00910710"/>
    <w:rsid w:val="00914A1B"/>
    <w:rsid w:val="009216F9"/>
    <w:rsid w:val="00930225"/>
    <w:rsid w:val="0093070A"/>
    <w:rsid w:val="00936B23"/>
    <w:rsid w:val="0093729C"/>
    <w:rsid w:val="009442F6"/>
    <w:rsid w:val="009459E2"/>
    <w:rsid w:val="009511F8"/>
    <w:rsid w:val="00954BCA"/>
    <w:rsid w:val="00954F45"/>
    <w:rsid w:val="00955F09"/>
    <w:rsid w:val="009560B8"/>
    <w:rsid w:val="00963223"/>
    <w:rsid w:val="00963E16"/>
    <w:rsid w:val="00966B4D"/>
    <w:rsid w:val="00971F1A"/>
    <w:rsid w:val="009767B8"/>
    <w:rsid w:val="009827E0"/>
    <w:rsid w:val="009873F8"/>
    <w:rsid w:val="0099029C"/>
    <w:rsid w:val="0099293B"/>
    <w:rsid w:val="0099423F"/>
    <w:rsid w:val="009A2E8A"/>
    <w:rsid w:val="009A7DB7"/>
    <w:rsid w:val="009A7DE4"/>
    <w:rsid w:val="009B4809"/>
    <w:rsid w:val="009C068F"/>
    <w:rsid w:val="009C2920"/>
    <w:rsid w:val="009C5E2B"/>
    <w:rsid w:val="009C619F"/>
    <w:rsid w:val="009C6CA0"/>
    <w:rsid w:val="009D1362"/>
    <w:rsid w:val="009D434F"/>
    <w:rsid w:val="009D47F3"/>
    <w:rsid w:val="009D49F3"/>
    <w:rsid w:val="009D54C2"/>
    <w:rsid w:val="009D6EE8"/>
    <w:rsid w:val="009E081E"/>
    <w:rsid w:val="009F4B65"/>
    <w:rsid w:val="009F5D9C"/>
    <w:rsid w:val="00A015AA"/>
    <w:rsid w:val="00A04AAF"/>
    <w:rsid w:val="00A065A8"/>
    <w:rsid w:val="00A1052B"/>
    <w:rsid w:val="00A155D7"/>
    <w:rsid w:val="00A21280"/>
    <w:rsid w:val="00A23B7A"/>
    <w:rsid w:val="00A23C53"/>
    <w:rsid w:val="00A244DC"/>
    <w:rsid w:val="00A24F19"/>
    <w:rsid w:val="00A254A7"/>
    <w:rsid w:val="00A2647B"/>
    <w:rsid w:val="00A279BE"/>
    <w:rsid w:val="00A30BBC"/>
    <w:rsid w:val="00A363A7"/>
    <w:rsid w:val="00A41085"/>
    <w:rsid w:val="00A419E9"/>
    <w:rsid w:val="00A440B6"/>
    <w:rsid w:val="00A45FF9"/>
    <w:rsid w:val="00A51274"/>
    <w:rsid w:val="00A51D69"/>
    <w:rsid w:val="00A52D84"/>
    <w:rsid w:val="00A53808"/>
    <w:rsid w:val="00A53ABB"/>
    <w:rsid w:val="00A54247"/>
    <w:rsid w:val="00A54D90"/>
    <w:rsid w:val="00A574D7"/>
    <w:rsid w:val="00A636D2"/>
    <w:rsid w:val="00A66D3D"/>
    <w:rsid w:val="00A7001A"/>
    <w:rsid w:val="00A71502"/>
    <w:rsid w:val="00A72254"/>
    <w:rsid w:val="00A749C8"/>
    <w:rsid w:val="00A76C73"/>
    <w:rsid w:val="00A80C3C"/>
    <w:rsid w:val="00A80FF0"/>
    <w:rsid w:val="00A85F8B"/>
    <w:rsid w:val="00A86BA1"/>
    <w:rsid w:val="00A90416"/>
    <w:rsid w:val="00A965D3"/>
    <w:rsid w:val="00A97533"/>
    <w:rsid w:val="00A97774"/>
    <w:rsid w:val="00A979B6"/>
    <w:rsid w:val="00A97A6E"/>
    <w:rsid w:val="00AA494A"/>
    <w:rsid w:val="00AA5BF2"/>
    <w:rsid w:val="00AB0C68"/>
    <w:rsid w:val="00AB40C6"/>
    <w:rsid w:val="00AB6FF4"/>
    <w:rsid w:val="00AB7347"/>
    <w:rsid w:val="00AB78C5"/>
    <w:rsid w:val="00AB7D5C"/>
    <w:rsid w:val="00AC0D1E"/>
    <w:rsid w:val="00AC390E"/>
    <w:rsid w:val="00AC3DAB"/>
    <w:rsid w:val="00AC4F50"/>
    <w:rsid w:val="00AC6F1E"/>
    <w:rsid w:val="00AD0358"/>
    <w:rsid w:val="00AD160F"/>
    <w:rsid w:val="00AD4086"/>
    <w:rsid w:val="00AE07A6"/>
    <w:rsid w:val="00AF6EAB"/>
    <w:rsid w:val="00B026A7"/>
    <w:rsid w:val="00B03E39"/>
    <w:rsid w:val="00B05B99"/>
    <w:rsid w:val="00B06AC5"/>
    <w:rsid w:val="00B15368"/>
    <w:rsid w:val="00B17AD7"/>
    <w:rsid w:val="00B20F7C"/>
    <w:rsid w:val="00B218EE"/>
    <w:rsid w:val="00B24379"/>
    <w:rsid w:val="00B25ED9"/>
    <w:rsid w:val="00B27B1C"/>
    <w:rsid w:val="00B27BD1"/>
    <w:rsid w:val="00B304F5"/>
    <w:rsid w:val="00B30BC8"/>
    <w:rsid w:val="00B33210"/>
    <w:rsid w:val="00B37D9D"/>
    <w:rsid w:val="00B4092C"/>
    <w:rsid w:val="00B420EE"/>
    <w:rsid w:val="00B4291A"/>
    <w:rsid w:val="00B44ADC"/>
    <w:rsid w:val="00B52D25"/>
    <w:rsid w:val="00B530A6"/>
    <w:rsid w:val="00B558CC"/>
    <w:rsid w:val="00B56F34"/>
    <w:rsid w:val="00B6365B"/>
    <w:rsid w:val="00B67A62"/>
    <w:rsid w:val="00B70A6D"/>
    <w:rsid w:val="00B741F7"/>
    <w:rsid w:val="00B74C16"/>
    <w:rsid w:val="00B7665B"/>
    <w:rsid w:val="00B77D37"/>
    <w:rsid w:val="00B813D4"/>
    <w:rsid w:val="00B850EF"/>
    <w:rsid w:val="00B96746"/>
    <w:rsid w:val="00BA4033"/>
    <w:rsid w:val="00BA7D12"/>
    <w:rsid w:val="00BB08CB"/>
    <w:rsid w:val="00BB70A1"/>
    <w:rsid w:val="00BC2293"/>
    <w:rsid w:val="00BC5511"/>
    <w:rsid w:val="00BC60B4"/>
    <w:rsid w:val="00BD0E64"/>
    <w:rsid w:val="00BD231A"/>
    <w:rsid w:val="00BD71B2"/>
    <w:rsid w:val="00BD7E18"/>
    <w:rsid w:val="00BE54AD"/>
    <w:rsid w:val="00BE5ACE"/>
    <w:rsid w:val="00BE74EE"/>
    <w:rsid w:val="00BF0E7B"/>
    <w:rsid w:val="00BF2FA4"/>
    <w:rsid w:val="00BF4043"/>
    <w:rsid w:val="00BF5439"/>
    <w:rsid w:val="00C00892"/>
    <w:rsid w:val="00C00C56"/>
    <w:rsid w:val="00C00F69"/>
    <w:rsid w:val="00C04194"/>
    <w:rsid w:val="00C0446B"/>
    <w:rsid w:val="00C0605C"/>
    <w:rsid w:val="00C1038B"/>
    <w:rsid w:val="00C125F4"/>
    <w:rsid w:val="00C160B5"/>
    <w:rsid w:val="00C2241F"/>
    <w:rsid w:val="00C224FC"/>
    <w:rsid w:val="00C232D8"/>
    <w:rsid w:val="00C273CD"/>
    <w:rsid w:val="00C276C7"/>
    <w:rsid w:val="00C2781D"/>
    <w:rsid w:val="00C301C4"/>
    <w:rsid w:val="00C32642"/>
    <w:rsid w:val="00C429BB"/>
    <w:rsid w:val="00C52D8E"/>
    <w:rsid w:val="00C63A49"/>
    <w:rsid w:val="00C63FE6"/>
    <w:rsid w:val="00C640A4"/>
    <w:rsid w:val="00C6565D"/>
    <w:rsid w:val="00C65FB4"/>
    <w:rsid w:val="00C70B5F"/>
    <w:rsid w:val="00C7470E"/>
    <w:rsid w:val="00C75004"/>
    <w:rsid w:val="00C765EA"/>
    <w:rsid w:val="00C84776"/>
    <w:rsid w:val="00C860BC"/>
    <w:rsid w:val="00C8688D"/>
    <w:rsid w:val="00C9044A"/>
    <w:rsid w:val="00C907E8"/>
    <w:rsid w:val="00C90E53"/>
    <w:rsid w:val="00C91B3E"/>
    <w:rsid w:val="00C92121"/>
    <w:rsid w:val="00C964C8"/>
    <w:rsid w:val="00CA5694"/>
    <w:rsid w:val="00CA5B5C"/>
    <w:rsid w:val="00CA5BE0"/>
    <w:rsid w:val="00CB1E16"/>
    <w:rsid w:val="00CB4126"/>
    <w:rsid w:val="00CB5D53"/>
    <w:rsid w:val="00CB6BC2"/>
    <w:rsid w:val="00CB7673"/>
    <w:rsid w:val="00CB7AAD"/>
    <w:rsid w:val="00CB7DAA"/>
    <w:rsid w:val="00CC5AE8"/>
    <w:rsid w:val="00CC7409"/>
    <w:rsid w:val="00CD1425"/>
    <w:rsid w:val="00CD14AB"/>
    <w:rsid w:val="00CD28AD"/>
    <w:rsid w:val="00CD3E5E"/>
    <w:rsid w:val="00CD41EE"/>
    <w:rsid w:val="00CD4F1B"/>
    <w:rsid w:val="00CD56A5"/>
    <w:rsid w:val="00CD7559"/>
    <w:rsid w:val="00CE228B"/>
    <w:rsid w:val="00CE26BE"/>
    <w:rsid w:val="00CE2978"/>
    <w:rsid w:val="00CE4358"/>
    <w:rsid w:val="00D01232"/>
    <w:rsid w:val="00D021D2"/>
    <w:rsid w:val="00D11E05"/>
    <w:rsid w:val="00D14BD3"/>
    <w:rsid w:val="00D21494"/>
    <w:rsid w:val="00D22090"/>
    <w:rsid w:val="00D2301F"/>
    <w:rsid w:val="00D25268"/>
    <w:rsid w:val="00D30784"/>
    <w:rsid w:val="00D3190F"/>
    <w:rsid w:val="00D3296E"/>
    <w:rsid w:val="00D34B24"/>
    <w:rsid w:val="00D34C02"/>
    <w:rsid w:val="00D40C22"/>
    <w:rsid w:val="00D45859"/>
    <w:rsid w:val="00D47856"/>
    <w:rsid w:val="00D50BDD"/>
    <w:rsid w:val="00D51277"/>
    <w:rsid w:val="00D5157A"/>
    <w:rsid w:val="00D52EF9"/>
    <w:rsid w:val="00D53315"/>
    <w:rsid w:val="00D53ABC"/>
    <w:rsid w:val="00D55C33"/>
    <w:rsid w:val="00D57D1A"/>
    <w:rsid w:val="00D64153"/>
    <w:rsid w:val="00D67617"/>
    <w:rsid w:val="00D74E9F"/>
    <w:rsid w:val="00D75920"/>
    <w:rsid w:val="00D75A2E"/>
    <w:rsid w:val="00D81DDB"/>
    <w:rsid w:val="00D8346B"/>
    <w:rsid w:val="00D83BF8"/>
    <w:rsid w:val="00D84B7A"/>
    <w:rsid w:val="00D937DC"/>
    <w:rsid w:val="00D93E7E"/>
    <w:rsid w:val="00D951D3"/>
    <w:rsid w:val="00D9606A"/>
    <w:rsid w:val="00DA50A0"/>
    <w:rsid w:val="00DA5268"/>
    <w:rsid w:val="00DA7FDD"/>
    <w:rsid w:val="00DB1F64"/>
    <w:rsid w:val="00DB354D"/>
    <w:rsid w:val="00DB4E6F"/>
    <w:rsid w:val="00DB5A54"/>
    <w:rsid w:val="00DB7A76"/>
    <w:rsid w:val="00DB7EEB"/>
    <w:rsid w:val="00DC4008"/>
    <w:rsid w:val="00DD0145"/>
    <w:rsid w:val="00DD112B"/>
    <w:rsid w:val="00DD2126"/>
    <w:rsid w:val="00DE2A60"/>
    <w:rsid w:val="00DE4805"/>
    <w:rsid w:val="00DE495A"/>
    <w:rsid w:val="00DE7770"/>
    <w:rsid w:val="00DF1FBB"/>
    <w:rsid w:val="00DF3EE1"/>
    <w:rsid w:val="00E0185A"/>
    <w:rsid w:val="00E05BD2"/>
    <w:rsid w:val="00E074CF"/>
    <w:rsid w:val="00E07C9B"/>
    <w:rsid w:val="00E07CBC"/>
    <w:rsid w:val="00E10201"/>
    <w:rsid w:val="00E124DD"/>
    <w:rsid w:val="00E1642B"/>
    <w:rsid w:val="00E210C5"/>
    <w:rsid w:val="00E21DB0"/>
    <w:rsid w:val="00E2304D"/>
    <w:rsid w:val="00E2356F"/>
    <w:rsid w:val="00E260A8"/>
    <w:rsid w:val="00E2618A"/>
    <w:rsid w:val="00E37175"/>
    <w:rsid w:val="00E40BF2"/>
    <w:rsid w:val="00E4400B"/>
    <w:rsid w:val="00E554AA"/>
    <w:rsid w:val="00E57CAC"/>
    <w:rsid w:val="00E62D5D"/>
    <w:rsid w:val="00E635AF"/>
    <w:rsid w:val="00E67033"/>
    <w:rsid w:val="00E67074"/>
    <w:rsid w:val="00E70D09"/>
    <w:rsid w:val="00E73084"/>
    <w:rsid w:val="00E80F2E"/>
    <w:rsid w:val="00E843B1"/>
    <w:rsid w:val="00E8643D"/>
    <w:rsid w:val="00E87D64"/>
    <w:rsid w:val="00E905BC"/>
    <w:rsid w:val="00E91874"/>
    <w:rsid w:val="00E91D15"/>
    <w:rsid w:val="00E940DF"/>
    <w:rsid w:val="00E94D4F"/>
    <w:rsid w:val="00E95AFC"/>
    <w:rsid w:val="00EA0829"/>
    <w:rsid w:val="00EA2D9C"/>
    <w:rsid w:val="00EA3F3D"/>
    <w:rsid w:val="00EA52BD"/>
    <w:rsid w:val="00EB1273"/>
    <w:rsid w:val="00EB12C4"/>
    <w:rsid w:val="00EB2F1F"/>
    <w:rsid w:val="00EB3F8D"/>
    <w:rsid w:val="00EB4803"/>
    <w:rsid w:val="00EB570B"/>
    <w:rsid w:val="00EC1BC2"/>
    <w:rsid w:val="00EC26BE"/>
    <w:rsid w:val="00EC27C3"/>
    <w:rsid w:val="00EC4319"/>
    <w:rsid w:val="00EC4D0E"/>
    <w:rsid w:val="00EC50E2"/>
    <w:rsid w:val="00ED1D15"/>
    <w:rsid w:val="00ED6423"/>
    <w:rsid w:val="00ED7442"/>
    <w:rsid w:val="00ED79C1"/>
    <w:rsid w:val="00EE14AD"/>
    <w:rsid w:val="00EE1745"/>
    <w:rsid w:val="00EF1E76"/>
    <w:rsid w:val="00EF39D7"/>
    <w:rsid w:val="00EF69C6"/>
    <w:rsid w:val="00F00D48"/>
    <w:rsid w:val="00F00DEA"/>
    <w:rsid w:val="00F011CC"/>
    <w:rsid w:val="00F02B87"/>
    <w:rsid w:val="00F033A4"/>
    <w:rsid w:val="00F060E5"/>
    <w:rsid w:val="00F12250"/>
    <w:rsid w:val="00F14CB1"/>
    <w:rsid w:val="00F16CD7"/>
    <w:rsid w:val="00F1772F"/>
    <w:rsid w:val="00F24151"/>
    <w:rsid w:val="00F24C40"/>
    <w:rsid w:val="00F25D46"/>
    <w:rsid w:val="00F27AF9"/>
    <w:rsid w:val="00F33371"/>
    <w:rsid w:val="00F335E3"/>
    <w:rsid w:val="00F34511"/>
    <w:rsid w:val="00F406EE"/>
    <w:rsid w:val="00F428A3"/>
    <w:rsid w:val="00F457B3"/>
    <w:rsid w:val="00F46D59"/>
    <w:rsid w:val="00F4724A"/>
    <w:rsid w:val="00F51644"/>
    <w:rsid w:val="00F53C91"/>
    <w:rsid w:val="00F547F9"/>
    <w:rsid w:val="00F553C4"/>
    <w:rsid w:val="00F57AFD"/>
    <w:rsid w:val="00F6115D"/>
    <w:rsid w:val="00F61227"/>
    <w:rsid w:val="00F62348"/>
    <w:rsid w:val="00F82740"/>
    <w:rsid w:val="00F83566"/>
    <w:rsid w:val="00F84EAF"/>
    <w:rsid w:val="00F86270"/>
    <w:rsid w:val="00F87682"/>
    <w:rsid w:val="00F90879"/>
    <w:rsid w:val="00F91777"/>
    <w:rsid w:val="00FA39BA"/>
    <w:rsid w:val="00FA5250"/>
    <w:rsid w:val="00FA56DE"/>
    <w:rsid w:val="00FB1D1B"/>
    <w:rsid w:val="00FB23DB"/>
    <w:rsid w:val="00FB383B"/>
    <w:rsid w:val="00FB652B"/>
    <w:rsid w:val="00FC08C7"/>
    <w:rsid w:val="00FC2F4B"/>
    <w:rsid w:val="00FD2096"/>
    <w:rsid w:val="00FD28C0"/>
    <w:rsid w:val="00FD5953"/>
    <w:rsid w:val="00FD5A79"/>
    <w:rsid w:val="00FD6717"/>
    <w:rsid w:val="00FE08ED"/>
    <w:rsid w:val="00FE2EA8"/>
    <w:rsid w:val="00FE4C41"/>
    <w:rsid w:val="00FE4EBB"/>
    <w:rsid w:val="00FF1CC2"/>
    <w:rsid w:val="00FF2B47"/>
    <w:rsid w:val="00FF39D8"/>
    <w:rsid w:val="00FF456C"/>
    <w:rsid w:val="00FF6147"/>
    <w:rsid w:val="00FF7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9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684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C7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74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9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684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C7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74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963</Words>
  <Characters>5492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Alina</cp:lastModifiedBy>
  <cp:revision>3</cp:revision>
  <dcterms:created xsi:type="dcterms:W3CDTF">2014-12-15T18:16:00Z</dcterms:created>
  <dcterms:modified xsi:type="dcterms:W3CDTF">2014-12-15T18:39:00Z</dcterms:modified>
</cp:coreProperties>
</file>