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E" w:rsidRDefault="00CD08FE" w:rsidP="00081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F42" w:rsidRPr="004C4F42" w:rsidRDefault="004C4F42" w:rsidP="004C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12" w:rsidRDefault="00E86CB5" w:rsidP="004C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42">
        <w:rPr>
          <w:rFonts w:ascii="Times New Roman" w:hAnsi="Times New Roman" w:cs="Times New Roman"/>
          <w:b/>
          <w:sz w:val="28"/>
          <w:szCs w:val="28"/>
        </w:rPr>
        <w:t>Н</w:t>
      </w:r>
      <w:r w:rsidR="00857E12">
        <w:rPr>
          <w:rFonts w:ascii="Times New Roman" w:hAnsi="Times New Roman" w:cs="Times New Roman"/>
          <w:b/>
          <w:sz w:val="28"/>
          <w:szCs w:val="28"/>
        </w:rPr>
        <w:t>АРУШЕНИЕ РЕЧИ.</w:t>
      </w:r>
    </w:p>
    <w:p w:rsidR="00857E12" w:rsidRDefault="00857E12" w:rsidP="004C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И РАННЯЯ КОРРЕКЦИЯ</w:t>
      </w:r>
    </w:p>
    <w:p w:rsidR="00927536" w:rsidRDefault="00927536" w:rsidP="00927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За последние годы значительно возрос процент детей с речевыми нарушениями. Более того, с каждым годом возрастает число практически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Pr="004C4F42">
        <w:rPr>
          <w:rFonts w:ascii="Times New Roman" w:hAnsi="Times New Roman" w:cs="Times New Roman"/>
          <w:sz w:val="28"/>
          <w:szCs w:val="28"/>
        </w:rPr>
        <w:t xml:space="preserve">Причины этого явления разнообразны и многочисленны: перинатальное поражение центральной нервной системы, мозговая дисфункция, различные внутриутробные инфекции, гипоксия плода, хронические заболевания матери;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натальные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>, т.е. возникшие в процессе родов, осложнения, в числе которых асфиксия (обвитие плода пуповиной), узость таза роженицы, кесарево сечение, преждевременное отхождение вод, затяжные или стремите</w:t>
      </w:r>
      <w:r w:rsidR="00CD08FE" w:rsidRPr="004C4F42">
        <w:rPr>
          <w:rFonts w:ascii="Times New Roman" w:hAnsi="Times New Roman" w:cs="Times New Roman"/>
          <w:sz w:val="28"/>
          <w:szCs w:val="28"/>
        </w:rPr>
        <w:t>л</w:t>
      </w:r>
      <w:r w:rsidRPr="004C4F42">
        <w:rPr>
          <w:rFonts w:ascii="Times New Roman" w:hAnsi="Times New Roman" w:cs="Times New Roman"/>
          <w:sz w:val="28"/>
          <w:szCs w:val="28"/>
        </w:rPr>
        <w:t>ьные роды.</w:t>
      </w:r>
      <w:proofErr w:type="gramEnd"/>
      <w:r w:rsidRPr="004C4F42">
        <w:rPr>
          <w:rFonts w:ascii="Times New Roman" w:hAnsi="Times New Roman" w:cs="Times New Roman"/>
          <w:sz w:val="28"/>
          <w:szCs w:val="28"/>
        </w:rPr>
        <w:t xml:space="preserve"> Целый ряд причин возни</w:t>
      </w:r>
      <w:r w:rsidR="00CD08FE" w:rsidRPr="004C4F42">
        <w:rPr>
          <w:rFonts w:ascii="Times New Roman" w:hAnsi="Times New Roman" w:cs="Times New Roman"/>
          <w:sz w:val="28"/>
          <w:szCs w:val="28"/>
        </w:rPr>
        <w:t>кает и в постнатальном периоде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заболевания ребенка, травмы и пр. К сожалению, в специализированное дошкольное детское учреждение дети с речевыми нарушениями попадают только перед школой, в лучшем случае после пяти лет, и самый значимы</w:t>
      </w:r>
      <w:r w:rsidR="00CD08FE" w:rsidRPr="004C4F42">
        <w:rPr>
          <w:rFonts w:ascii="Times New Roman" w:hAnsi="Times New Roman" w:cs="Times New Roman"/>
          <w:sz w:val="28"/>
          <w:szCs w:val="28"/>
        </w:rPr>
        <w:t>й для развития ребенка возраст - до трех-пяти лет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оказывается упущенным. 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В школе у такого ребенка возникают пробле</w:t>
      </w:r>
      <w:r w:rsidR="00CD08FE" w:rsidRPr="004C4F42">
        <w:rPr>
          <w:rFonts w:ascii="Times New Roman" w:hAnsi="Times New Roman" w:cs="Times New Roman"/>
          <w:sz w:val="28"/>
          <w:szCs w:val="28"/>
        </w:rPr>
        <w:t>мы с устной и письменной речью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при обучении чтению и письму. А ведь этого могло бы и не быть, если бы мама и наблюдающий врач своевременно, с первых дней жизни ребенка, выявили предрасполагающие к недоразвитию речи факторы и приняли меры по их устранению. 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Как можно раньше необходимо выделять детей группы риска по патологии речи, и вот на чт</w:t>
      </w:r>
      <w:r w:rsidR="00265611">
        <w:rPr>
          <w:rFonts w:ascii="Times New Roman" w:hAnsi="Times New Roman" w:cs="Times New Roman"/>
          <w:sz w:val="28"/>
          <w:szCs w:val="28"/>
        </w:rPr>
        <w:t>о надо обращать особое внимание.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Если у новорожденного крик слабый, монотонный, немодулированный, это настораживающий признак для прогноза речевого развития, и надо обратиться за консультацией к неврологу (в норме крик новорожденного должен быть громким, модулированным).</w:t>
      </w:r>
    </w:p>
    <w:p w:rsidR="00E86CB5" w:rsidRPr="004C4F42" w:rsidRDefault="004C4F42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Другой настораживающий фактор -</w:t>
      </w:r>
      <w:r w:rsidR="00E86CB5" w:rsidRPr="004C4F42">
        <w:rPr>
          <w:rFonts w:ascii="Times New Roman" w:hAnsi="Times New Roman" w:cs="Times New Roman"/>
          <w:sz w:val="28"/>
          <w:szCs w:val="28"/>
        </w:rPr>
        <w:t xml:space="preserve"> ранний отказ ребенка от грудного вскармливания. Возможно, у младенца ослаблены мышцы, принимающие активное участие в сосательном акте (одно- или двусторонний порез губ).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Если в состоянии покоя рот ребенка постоянно открыт, это может свидетельствовать о слабости круговой мышцы рта (парез лицевого нерва), жевательной мускулатуры, мышц, удерживающих нижнюю челюсть (парез тройничного нерва).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Парез языкоглоточного нерва может придать голосу ребенка наз</w:t>
      </w:r>
      <w:r w:rsidR="004C4F42" w:rsidRPr="004C4F42">
        <w:rPr>
          <w:rFonts w:ascii="Times New Roman" w:hAnsi="Times New Roman" w:cs="Times New Roman"/>
          <w:sz w:val="28"/>
          <w:szCs w:val="28"/>
        </w:rPr>
        <w:t>альный оттенок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незначительную гнусавость.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Все вышеперечисленные признаки, замеченные у детей грудного возраста, свидетельствуют о перинатальном поражении центральной нервной системы; впоследствии эти нарушения, как правило, приводят к патологии речевого развития.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Родителям также необходимо обращать внимание на отставание ребенка в физическом развитии, плохой аппетит, бледность и сухость кожи,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мышц. 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lastRenderedPageBreak/>
        <w:t>Родителя должны уделять как можно бол</w:t>
      </w:r>
      <w:r w:rsidR="004C4F42" w:rsidRPr="004C4F42">
        <w:rPr>
          <w:rFonts w:ascii="Times New Roman" w:hAnsi="Times New Roman" w:cs="Times New Roman"/>
          <w:sz w:val="28"/>
          <w:szCs w:val="28"/>
        </w:rPr>
        <w:t>ьше времени общению с ребенком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играм, массажу, различным упражнениям. Особенно важно на первом году жизни развитие мелкой моторики рук. Развивая ее, мы тем самым готовим почву и для </w:t>
      </w:r>
      <w:r w:rsidR="004C4F42" w:rsidRPr="004C4F42">
        <w:rPr>
          <w:rFonts w:ascii="Times New Roman" w:hAnsi="Times New Roman" w:cs="Times New Roman"/>
          <w:sz w:val="28"/>
          <w:szCs w:val="28"/>
        </w:rPr>
        <w:t>развития артикуляционных движени</w:t>
      </w:r>
      <w:r w:rsidRPr="004C4F42">
        <w:rPr>
          <w:rFonts w:ascii="Times New Roman" w:hAnsi="Times New Roman" w:cs="Times New Roman"/>
          <w:sz w:val="28"/>
          <w:szCs w:val="28"/>
        </w:rPr>
        <w:t>й. Вот потому-то так полезно играть с малышами во всевозможные традиционные «пальчиковые» игры типа «Ладушки», «Идет коза рогатая», «Зайка серенький сидит и ушами шевелит» и т.д.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Помимо игр, развивающих мелкую моторику рук, хорошо проводить массаж пальцев рук, особенно тщательно массируя их кончики, используя винтообразные движения то в одну, то в другую сторону (по 10 раз).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Общаясь с ребенком в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период, важно отмечать, узнает ли малыш </w:t>
      </w:r>
      <w:proofErr w:type="gramStart"/>
      <w:r w:rsidRPr="004C4F4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C4F42">
        <w:rPr>
          <w:rFonts w:ascii="Times New Roman" w:hAnsi="Times New Roman" w:cs="Times New Roman"/>
          <w:sz w:val="28"/>
          <w:szCs w:val="28"/>
        </w:rPr>
        <w:t xml:space="preserve"> по голосу, поворачивает ли голову на зов, следит ли за губами говорящего, пытается ли подражать ему, - все это способствует речевому развитию.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Задержка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неинтонированность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, запаздывание фазы лепета (в норме она появляется к четырем-пяти месяцам) и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необращенность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лепета к взрослому является симптомом речевых нарушений и, как правило, связаны с нарушениями в центральной нервной системе. Родители, заметив это, сразу должны обратиться к неврологу. Необходимо выявить патологию как можно раньше, уточнить диагноз, провести профилактическую и коррекционную работу, не откладывать начало комплексного медико-педагогического воздействия. Если лечение не было начато вовремя (в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период), по мере роста ребенка в диагностике патологии все большее значение начинают приобретать речевые симптомы, стойкие дефекты произношения: речь такого ребенка неразборчивая («каша во рту»).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Позднее развитие речи должно насторожить родителей. Нельзя ждать, пока ребенок «выговорится». Важно не упустить значимый для полноценного</w:t>
      </w:r>
      <w:r w:rsidR="004C4F42" w:rsidRPr="004C4F42">
        <w:rPr>
          <w:rFonts w:ascii="Times New Roman" w:hAnsi="Times New Roman" w:cs="Times New Roman"/>
          <w:sz w:val="28"/>
          <w:szCs w:val="28"/>
        </w:rPr>
        <w:t xml:space="preserve"> развития (</w:t>
      </w:r>
      <w:proofErr w:type="spellStart"/>
      <w:r w:rsidR="004C4F42" w:rsidRPr="004C4F4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4C4F42" w:rsidRPr="004C4F42">
        <w:rPr>
          <w:rFonts w:ascii="Times New Roman" w:hAnsi="Times New Roman" w:cs="Times New Roman"/>
          <w:sz w:val="28"/>
          <w:szCs w:val="28"/>
        </w:rPr>
        <w:t>) период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возраст до трех-пяти лет. Только ранняя диагнос</w:t>
      </w:r>
      <w:r w:rsidR="004C4F42" w:rsidRPr="004C4F42">
        <w:rPr>
          <w:rFonts w:ascii="Times New Roman" w:hAnsi="Times New Roman" w:cs="Times New Roman"/>
          <w:sz w:val="28"/>
          <w:szCs w:val="28"/>
        </w:rPr>
        <w:t>тика и своевременная коррекция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педагогическая и медикаменто</w:t>
      </w:r>
      <w:r w:rsidR="004C4F42" w:rsidRPr="004C4F42">
        <w:rPr>
          <w:rFonts w:ascii="Times New Roman" w:hAnsi="Times New Roman" w:cs="Times New Roman"/>
          <w:sz w:val="28"/>
          <w:szCs w:val="28"/>
        </w:rPr>
        <w:t>зная -</w:t>
      </w:r>
      <w:r w:rsidRPr="004C4F42">
        <w:rPr>
          <w:rFonts w:ascii="Times New Roman" w:hAnsi="Times New Roman" w:cs="Times New Roman"/>
          <w:sz w:val="28"/>
          <w:szCs w:val="28"/>
        </w:rPr>
        <w:t xml:space="preserve"> помогут достичь успехов и компенсировать речевую патологию.</w:t>
      </w:r>
    </w:p>
    <w:p w:rsidR="00E86CB5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Для детей с речевыми проблемами характерно нарушение общей и мелкой моторики, нарушение поведения в виде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гипермоторности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, что обусловлено слабостью нервной системы. При отсутствии своевременной помощи у большинства детей речевые проблемы осложняются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патохарактерологическими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развитием личности. Возможны агрессивность, чрезмерная расторможенность. Наряду с этим у большинства детей отмечаются повышенная истощаемость, дефицит внимания, снижение памяти и работоспособности.</w:t>
      </w:r>
    </w:p>
    <w:p w:rsidR="004C4F42" w:rsidRPr="004C4F42" w:rsidRDefault="00E86CB5" w:rsidP="004C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При комплексном подходе к коррекционной работе включаются компенсаторные возможности нервной </w:t>
      </w:r>
      <w:proofErr w:type="gramStart"/>
      <w:r w:rsidRPr="004C4F42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4C4F42">
        <w:rPr>
          <w:rFonts w:ascii="Times New Roman" w:hAnsi="Times New Roman" w:cs="Times New Roman"/>
          <w:sz w:val="28"/>
          <w:szCs w:val="28"/>
        </w:rPr>
        <w:t xml:space="preserve"> и она приобретает ряд свойств, которые в той или иной мере восполняют ослабленные, нарушенные или утраченные функции. Однако пластичность нервной системы ребенка не беспредельна и с возрастом значительно снижается, поэтому работа по диагностике, коррекции и формированию речи должна начинаться с раннего возраста.</w:t>
      </w:r>
    </w:p>
    <w:sectPr w:rsidR="004C4F42" w:rsidRPr="004C4F42" w:rsidSect="004C4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6CB5"/>
    <w:rsid w:val="0008125B"/>
    <w:rsid w:val="0014484B"/>
    <w:rsid w:val="00265611"/>
    <w:rsid w:val="002D7614"/>
    <w:rsid w:val="002F5BC4"/>
    <w:rsid w:val="004C4F42"/>
    <w:rsid w:val="00502F64"/>
    <w:rsid w:val="00857E12"/>
    <w:rsid w:val="00927536"/>
    <w:rsid w:val="00973ACD"/>
    <w:rsid w:val="00BD6978"/>
    <w:rsid w:val="00C55CE8"/>
    <w:rsid w:val="00C760E1"/>
    <w:rsid w:val="00CA5026"/>
    <w:rsid w:val="00CD08FE"/>
    <w:rsid w:val="00E86CB5"/>
    <w:rsid w:val="00F0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2013-01-19T21:26:00Z</dcterms:created>
  <dcterms:modified xsi:type="dcterms:W3CDTF">2013-12-01T12:46:00Z</dcterms:modified>
</cp:coreProperties>
</file>