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F3" w:rsidRPr="00817682" w:rsidRDefault="00817682" w:rsidP="00817682">
      <w:pPr>
        <w:jc w:val="both"/>
        <w:rPr>
          <w:rFonts w:ascii="Times New Roman" w:hAnsi="Times New Roman" w:cs="Times New Roman"/>
          <w:sz w:val="28"/>
          <w:szCs w:val="28"/>
        </w:rPr>
      </w:pPr>
      <w:r w:rsidRPr="00817682">
        <w:rPr>
          <w:rFonts w:ascii="Times New Roman" w:hAnsi="Times New Roman" w:cs="Times New Roman"/>
          <w:sz w:val="28"/>
          <w:szCs w:val="28"/>
          <w:shd w:val="clear" w:color="auto" w:fill="F4F4F4"/>
        </w:rPr>
        <w:t>В настоящее время в нашей стране реализуется Стратегии развития информационного общества, которая связана с доступностью информации для всех категорий граждан и организацией доступа к этой информации. Поэтому использование ИКТ (информационно-коммуникационных технологий) является одним из приоритетов образования. Информатизация системы образования предъявляет новые требования к педагогу и его профессиональной компетентности. Коммуникативная компетентность педагога предполагает способность выстраивать коммуникации в различных форматах: устном, письменном, дискуссионном, визуальном, компьютерном, электронном.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Информационные технологии, это не только и не столько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w:t>
      </w:r>
      <w:proofErr w:type="gramStart"/>
      <w:r w:rsidRPr="00817682">
        <w:rPr>
          <w:rFonts w:ascii="Times New Roman" w:hAnsi="Times New Roman" w:cs="Times New Roman"/>
          <w:sz w:val="28"/>
          <w:szCs w:val="28"/>
          <w:shd w:val="clear" w:color="auto" w:fill="F4F4F4"/>
        </w:rPr>
        <w:t>представлять широкие возможности</w:t>
      </w:r>
      <w:proofErr w:type="gramEnd"/>
      <w:r w:rsidRPr="00817682">
        <w:rPr>
          <w:rFonts w:ascii="Times New Roman" w:hAnsi="Times New Roman" w:cs="Times New Roman"/>
          <w:sz w:val="28"/>
          <w:szCs w:val="28"/>
          <w:shd w:val="clear" w:color="auto" w:fill="F4F4F4"/>
        </w:rPr>
        <w:t xml:space="preserve"> для коммуникации.</w:t>
      </w:r>
      <w:r w:rsidRPr="00817682">
        <w:rPr>
          <w:rFonts w:ascii="Times New Roman" w:hAnsi="Times New Roman" w:cs="Times New Roman"/>
          <w:sz w:val="28"/>
          <w:szCs w:val="28"/>
        </w:rPr>
        <w:br/>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Каковы же основные направления развития ИКТ?</w:t>
      </w:r>
      <w:r w:rsidRPr="00817682">
        <w:rPr>
          <w:rFonts w:ascii="Times New Roman" w:hAnsi="Times New Roman" w:cs="Times New Roman"/>
          <w:sz w:val="28"/>
          <w:szCs w:val="28"/>
        </w:rPr>
        <w:br/>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1. Использование компьютера с целью приобщения детей к современным техническим средствам передачи и хранения информации, что осуществляется в различных игровых технологиях. </w:t>
      </w:r>
      <w:proofErr w:type="gramStart"/>
      <w:r w:rsidRPr="00817682">
        <w:rPr>
          <w:rFonts w:ascii="Times New Roman" w:hAnsi="Times New Roman" w:cs="Times New Roman"/>
          <w:sz w:val="28"/>
          <w:szCs w:val="28"/>
          <w:shd w:val="clear" w:color="auto" w:fill="F4F4F4"/>
        </w:rPr>
        <w:t>Это различные компьютерные игры – «игрушки»: развлекательные, обучающие, развивающие, диагностические, сетевые игры.</w:t>
      </w:r>
      <w:proofErr w:type="gramEnd"/>
      <w:r w:rsidRPr="00817682">
        <w:rPr>
          <w:rFonts w:ascii="Times New Roman" w:hAnsi="Times New Roman" w:cs="Times New Roman"/>
          <w:sz w:val="28"/>
          <w:szCs w:val="28"/>
          <w:shd w:val="clear" w:color="auto" w:fill="F4F4F4"/>
        </w:rPr>
        <w:t xml:space="preserve"> В работе с дошкольниками педагоги используют в основном развивающие, реже обучающие и диагностические игры. Среди развивающих игр можно выделить игры на развитие математических представлений: «Баба Яга учится считать», «Остров Арифметики», «</w:t>
      </w:r>
      <w:proofErr w:type="spellStart"/>
      <w:r w:rsidRPr="00817682">
        <w:rPr>
          <w:rFonts w:ascii="Times New Roman" w:hAnsi="Times New Roman" w:cs="Times New Roman"/>
          <w:sz w:val="28"/>
          <w:szCs w:val="28"/>
          <w:shd w:val="clear" w:color="auto" w:fill="F4F4F4"/>
        </w:rPr>
        <w:t>Лунтик</w:t>
      </w:r>
      <w:proofErr w:type="spellEnd"/>
      <w:r w:rsidRPr="00817682">
        <w:rPr>
          <w:rFonts w:ascii="Times New Roman" w:hAnsi="Times New Roman" w:cs="Times New Roman"/>
          <w:sz w:val="28"/>
          <w:szCs w:val="28"/>
          <w:shd w:val="clear" w:color="auto" w:fill="F4F4F4"/>
        </w:rPr>
        <w:t xml:space="preserve">. Математика для малышей»; игры на развитие фонематического слуха и обучения чтению «Баба Яга учится читать», «Букварь»; игры для музыкального развития, например, «Щелкунчик. Играем с музыкой Чайковского». Следующая группа игр, направленных на развитие основных психических процессов: «Звериный альбом», «Снежная королева», «Русалочка», «Спасем планету от мусора», «От планеты до кометы», «Маленький искатель». Третья группа – это прикладные средства, созданные с целью художественно-творческое развитие детей: «Мышка </w:t>
      </w:r>
      <w:proofErr w:type="spellStart"/>
      <w:r w:rsidRPr="00817682">
        <w:rPr>
          <w:rFonts w:ascii="Times New Roman" w:hAnsi="Times New Roman" w:cs="Times New Roman"/>
          <w:sz w:val="28"/>
          <w:szCs w:val="28"/>
          <w:shd w:val="clear" w:color="auto" w:fill="F4F4F4"/>
        </w:rPr>
        <w:t>Мия</w:t>
      </w:r>
      <w:proofErr w:type="spellEnd"/>
      <w:r w:rsidRPr="00817682">
        <w:rPr>
          <w:rFonts w:ascii="Times New Roman" w:hAnsi="Times New Roman" w:cs="Times New Roman"/>
          <w:sz w:val="28"/>
          <w:szCs w:val="28"/>
          <w:shd w:val="clear" w:color="auto" w:fill="F4F4F4"/>
        </w:rPr>
        <w:t xml:space="preserve">. Юный дизайнер», «Учимся рисовать», «Волшебные превращения». В качестве обучающих игр можно привести </w:t>
      </w:r>
      <w:r w:rsidRPr="00817682">
        <w:rPr>
          <w:rFonts w:ascii="Times New Roman" w:hAnsi="Times New Roman" w:cs="Times New Roman"/>
          <w:sz w:val="28"/>
          <w:szCs w:val="28"/>
          <w:shd w:val="clear" w:color="auto" w:fill="F4F4F4"/>
        </w:rPr>
        <w:lastRenderedPageBreak/>
        <w:t>пример игр «Форма. Секреты живописи для маленьких художников», «Мир информатики».</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Выбор компьютерных игровых средств играет важную роль для использования ИКТ в </w:t>
      </w:r>
      <w:proofErr w:type="spellStart"/>
      <w:r w:rsidRPr="00817682">
        <w:rPr>
          <w:rFonts w:ascii="Times New Roman" w:hAnsi="Times New Roman" w:cs="Times New Roman"/>
          <w:sz w:val="28"/>
          <w:szCs w:val="28"/>
          <w:shd w:val="clear" w:color="auto" w:fill="F4F4F4"/>
        </w:rPr>
        <w:t>воспитательно</w:t>
      </w:r>
      <w:proofErr w:type="spellEnd"/>
      <w:r w:rsidRPr="00817682">
        <w:rPr>
          <w:rFonts w:ascii="Times New Roman" w:hAnsi="Times New Roman" w:cs="Times New Roman"/>
          <w:sz w:val="28"/>
          <w:szCs w:val="28"/>
          <w:shd w:val="clear" w:color="auto" w:fill="F4F4F4"/>
        </w:rPr>
        <w:t>-образовательном процессе. В настоящее время выбор компьютерных игровых программных сре</w:t>
      </w:r>
      <w:proofErr w:type="gramStart"/>
      <w:r w:rsidRPr="00817682">
        <w:rPr>
          <w:rFonts w:ascii="Times New Roman" w:hAnsi="Times New Roman" w:cs="Times New Roman"/>
          <w:sz w:val="28"/>
          <w:szCs w:val="28"/>
          <w:shd w:val="clear" w:color="auto" w:fill="F4F4F4"/>
        </w:rPr>
        <w:t>дств дл</w:t>
      </w:r>
      <w:proofErr w:type="gramEnd"/>
      <w:r w:rsidRPr="00817682">
        <w:rPr>
          <w:rFonts w:ascii="Times New Roman" w:hAnsi="Times New Roman" w:cs="Times New Roman"/>
          <w:sz w:val="28"/>
          <w:szCs w:val="28"/>
          <w:shd w:val="clear" w:color="auto" w:fill="F4F4F4"/>
        </w:rPr>
        <w:t>я дошкольников достаточно широк. Но, к сожалению, большинство из этих игр не рассчитаны на реализацию программных задач, поэтому могут использоваться лишь частично, преимущественно с целью развития психических процессов: внимания, памяти, мышления.</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Основные фирмы производители развивающих и обучающих компьютерных игр – компания «Новый диск», «Медиа </w:t>
      </w:r>
      <w:proofErr w:type="spellStart"/>
      <w:r w:rsidRPr="00817682">
        <w:rPr>
          <w:rFonts w:ascii="Times New Roman" w:hAnsi="Times New Roman" w:cs="Times New Roman"/>
          <w:sz w:val="28"/>
          <w:szCs w:val="28"/>
          <w:shd w:val="clear" w:color="auto" w:fill="F4F4F4"/>
        </w:rPr>
        <w:t>Хауз</w:t>
      </w:r>
      <w:proofErr w:type="spellEnd"/>
      <w:r w:rsidRPr="00817682">
        <w:rPr>
          <w:rFonts w:ascii="Times New Roman" w:hAnsi="Times New Roman" w:cs="Times New Roman"/>
          <w:sz w:val="28"/>
          <w:szCs w:val="28"/>
          <w:shd w:val="clear" w:color="auto" w:fill="F4F4F4"/>
        </w:rPr>
        <w:t>», а также «</w:t>
      </w:r>
      <w:proofErr w:type="spellStart"/>
      <w:r w:rsidRPr="00817682">
        <w:rPr>
          <w:rFonts w:ascii="Times New Roman" w:hAnsi="Times New Roman" w:cs="Times New Roman"/>
          <w:sz w:val="28"/>
          <w:szCs w:val="28"/>
          <w:shd w:val="clear" w:color="auto" w:fill="F4F4F4"/>
        </w:rPr>
        <w:t>Alisa</w:t>
      </w:r>
      <w:proofErr w:type="spellEnd"/>
      <w:r w:rsidRPr="00817682">
        <w:rPr>
          <w:rFonts w:ascii="Times New Roman" w:hAnsi="Times New Roman" w:cs="Times New Roman"/>
          <w:sz w:val="28"/>
          <w:szCs w:val="28"/>
          <w:shd w:val="clear" w:color="auto" w:fill="F4F4F4"/>
        </w:rPr>
        <w:t xml:space="preserve"> </w:t>
      </w:r>
      <w:proofErr w:type="spellStart"/>
      <w:r w:rsidRPr="00817682">
        <w:rPr>
          <w:rFonts w:ascii="Times New Roman" w:hAnsi="Times New Roman" w:cs="Times New Roman"/>
          <w:sz w:val="28"/>
          <w:szCs w:val="28"/>
          <w:shd w:val="clear" w:color="auto" w:fill="F4F4F4"/>
        </w:rPr>
        <w:t>Studio</w:t>
      </w:r>
      <w:proofErr w:type="spellEnd"/>
      <w:r w:rsidRPr="00817682">
        <w:rPr>
          <w:rFonts w:ascii="Times New Roman" w:hAnsi="Times New Roman" w:cs="Times New Roman"/>
          <w:sz w:val="28"/>
          <w:szCs w:val="28"/>
          <w:shd w:val="clear" w:color="auto" w:fill="F4F4F4"/>
        </w:rPr>
        <w:t>» и фирма «1С».</w:t>
      </w:r>
      <w:r w:rsidRPr="00817682">
        <w:rPr>
          <w:rFonts w:ascii="Times New Roman" w:hAnsi="Times New Roman" w:cs="Times New Roman"/>
          <w:sz w:val="28"/>
          <w:szCs w:val="28"/>
        </w:rPr>
        <w:br/>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2. ИКТ как средство интерактивного обучения, которое позволяет стимулировать познавательную активность детей и участвовать в освоении новых знаний. Речь идет о созданных педагогами играх, которые соответствуют программным требованиям. Эти игры предназначены для использования на занятиях с детьми. Интерактивные игровые средства позволяет создавать программа </w:t>
      </w:r>
      <w:proofErr w:type="spellStart"/>
      <w:r w:rsidRPr="00817682">
        <w:rPr>
          <w:rFonts w:ascii="Times New Roman" w:hAnsi="Times New Roman" w:cs="Times New Roman"/>
          <w:sz w:val="28"/>
          <w:szCs w:val="28"/>
          <w:shd w:val="clear" w:color="auto" w:fill="F4F4F4"/>
        </w:rPr>
        <w:t>PowerPoint</w:t>
      </w:r>
      <w:proofErr w:type="spellEnd"/>
      <w:r w:rsidRPr="00817682">
        <w:rPr>
          <w:rFonts w:ascii="Times New Roman" w:hAnsi="Times New Roman" w:cs="Times New Roman"/>
          <w:sz w:val="28"/>
          <w:szCs w:val="28"/>
          <w:shd w:val="clear" w:color="auto" w:fill="F4F4F4"/>
        </w:rPr>
        <w:t>.</w:t>
      </w:r>
      <w:r w:rsidRPr="00817682">
        <w:rPr>
          <w:rFonts w:ascii="Times New Roman" w:hAnsi="Times New Roman" w:cs="Times New Roman"/>
          <w:sz w:val="28"/>
          <w:szCs w:val="28"/>
        </w:rPr>
        <w:br/>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3. Разработка технологии с включением </w:t>
      </w:r>
      <w:proofErr w:type="gramStart"/>
      <w:r w:rsidRPr="00817682">
        <w:rPr>
          <w:rFonts w:ascii="Times New Roman" w:hAnsi="Times New Roman" w:cs="Times New Roman"/>
          <w:sz w:val="28"/>
          <w:szCs w:val="28"/>
          <w:shd w:val="clear" w:color="auto" w:fill="F4F4F4"/>
        </w:rPr>
        <w:t>ИКТ</w:t>
      </w:r>
      <w:proofErr w:type="gramEnd"/>
      <w:r w:rsidRPr="00817682">
        <w:rPr>
          <w:rFonts w:ascii="Times New Roman" w:hAnsi="Times New Roman" w:cs="Times New Roman"/>
          <w:sz w:val="28"/>
          <w:szCs w:val="28"/>
          <w:shd w:val="clear" w:color="auto" w:fill="F4F4F4"/>
        </w:rPr>
        <w:t xml:space="preserve"> которая базируется на комплексных (интегрированных) занятиях (досугах). Технология разрабатывается по </w:t>
      </w:r>
      <w:proofErr w:type="gramStart"/>
      <w:r w:rsidRPr="00817682">
        <w:rPr>
          <w:rFonts w:ascii="Times New Roman" w:hAnsi="Times New Roman" w:cs="Times New Roman"/>
          <w:sz w:val="28"/>
          <w:szCs w:val="28"/>
          <w:shd w:val="clear" w:color="auto" w:fill="F4F4F4"/>
        </w:rPr>
        <w:t>какой-либо</w:t>
      </w:r>
      <w:proofErr w:type="gramEnd"/>
      <w:r w:rsidRPr="00817682">
        <w:rPr>
          <w:rFonts w:ascii="Times New Roman" w:hAnsi="Times New Roman" w:cs="Times New Roman"/>
          <w:sz w:val="28"/>
          <w:szCs w:val="28"/>
          <w:shd w:val="clear" w:color="auto" w:fill="F4F4F4"/>
        </w:rPr>
        <w:t xml:space="preserve"> из образовательных областей (музыка, художественная литература, познание). Занятия включают в себя разнообразную продуктивную деятельность детей на основе ФГТ.</w:t>
      </w:r>
      <w:r w:rsidRPr="00817682">
        <w:rPr>
          <w:rFonts w:ascii="Times New Roman" w:hAnsi="Times New Roman" w:cs="Times New Roman"/>
          <w:sz w:val="28"/>
          <w:szCs w:val="28"/>
        </w:rPr>
        <w:br/>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4. ИКТ как средство АСУ. Данная технология реализуется в учреждении с целью осуществления идеи сетевого управления, организации педагогического процесса, методической службы. Данная технология обеспечивает планирование, контроль, мониторинг, координацию работы педагогов, специалистов, медиков. В этом случае использование ИКТ способствует оптимизации деятельности ДОУ, повышению его эффективности в условиях инклюзивного обучения и воспитания дошкольников, расширению границ образовательного пространства за счет активного включения родителей и детей, не посещающих детский сад.</w:t>
      </w:r>
      <w:r w:rsidRPr="00817682">
        <w:rPr>
          <w:rFonts w:ascii="Times New Roman" w:hAnsi="Times New Roman" w:cs="Times New Roman"/>
          <w:sz w:val="28"/>
          <w:szCs w:val="28"/>
        </w:rPr>
        <w:br/>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Между тем при реализации ИКТ в образовательном процессе ДОУ возникает ряд проблем, решение которых является предметом исследования.</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 При внедрении ИКТ как «игрушки» встают следующие вопросы: сколько </w:t>
      </w:r>
      <w:r w:rsidRPr="00817682">
        <w:rPr>
          <w:rFonts w:ascii="Times New Roman" w:hAnsi="Times New Roman" w:cs="Times New Roman"/>
          <w:sz w:val="28"/>
          <w:szCs w:val="28"/>
          <w:shd w:val="clear" w:color="auto" w:fill="F4F4F4"/>
        </w:rPr>
        <w:lastRenderedPageBreak/>
        <w:t xml:space="preserve">времени ребенок находится за компьютером, влияние игры на состояние психического и физического здоровья, </w:t>
      </w:r>
      <w:proofErr w:type="gramStart"/>
      <w:r w:rsidRPr="00817682">
        <w:rPr>
          <w:rFonts w:ascii="Times New Roman" w:hAnsi="Times New Roman" w:cs="Times New Roman"/>
          <w:sz w:val="28"/>
          <w:szCs w:val="28"/>
          <w:shd w:val="clear" w:color="auto" w:fill="F4F4F4"/>
        </w:rPr>
        <w:t>искусственная</w:t>
      </w:r>
      <w:proofErr w:type="gramEnd"/>
      <w:r w:rsidRPr="00817682">
        <w:rPr>
          <w:rFonts w:ascii="Times New Roman" w:hAnsi="Times New Roman" w:cs="Times New Roman"/>
          <w:sz w:val="28"/>
          <w:szCs w:val="28"/>
          <w:shd w:val="clear" w:color="auto" w:fill="F4F4F4"/>
        </w:rPr>
        <w:t xml:space="preserve"> «</w:t>
      </w:r>
      <w:proofErr w:type="spellStart"/>
      <w:r w:rsidRPr="00817682">
        <w:rPr>
          <w:rFonts w:ascii="Times New Roman" w:hAnsi="Times New Roman" w:cs="Times New Roman"/>
          <w:sz w:val="28"/>
          <w:szCs w:val="28"/>
          <w:shd w:val="clear" w:color="auto" w:fill="F4F4F4"/>
        </w:rPr>
        <w:t>аутизация</w:t>
      </w:r>
      <w:proofErr w:type="spellEnd"/>
      <w:r w:rsidRPr="00817682">
        <w:rPr>
          <w:rFonts w:ascii="Times New Roman" w:hAnsi="Times New Roman" w:cs="Times New Roman"/>
          <w:sz w:val="28"/>
          <w:szCs w:val="28"/>
          <w:shd w:val="clear" w:color="auto" w:fill="F4F4F4"/>
        </w:rPr>
        <w:t>» и отказ от коммуникативных отношений, возникновение ранней компьютерной зависимости.</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При внедрении компьютерных технологий обучения в детских садах возникают трудности экономического характера: не хватает средств на техническое оснащение помещений, создание локальной сети внутри учреждения, осуществление необходимой технической поддержки, приобретения лицензионного программного обеспечения и прикладных программных средств.</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Остается актуальной проблема профессиональной компетенции педагогов: необходимо уметь не только пользоваться современной техникой, но и создавать собственные образовательные ресурсы, быть грамотным пользователем сети Интернет.</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В периодической печати уже на протяжении несколько лет дискутируется проблема разработки и внедрения информационно-коммуникационных технологий в ДОУ. Ведущие ученые и специалисты в области дошкольного образования (Духанина Л.Н., </w:t>
      </w:r>
      <w:proofErr w:type="spellStart"/>
      <w:r w:rsidRPr="00817682">
        <w:rPr>
          <w:rFonts w:ascii="Times New Roman" w:hAnsi="Times New Roman" w:cs="Times New Roman"/>
          <w:sz w:val="28"/>
          <w:szCs w:val="28"/>
          <w:shd w:val="clear" w:color="auto" w:fill="F4F4F4"/>
        </w:rPr>
        <w:t>Волосовец</w:t>
      </w:r>
      <w:proofErr w:type="spellEnd"/>
      <w:r w:rsidRPr="00817682">
        <w:rPr>
          <w:rFonts w:ascii="Times New Roman" w:hAnsi="Times New Roman" w:cs="Times New Roman"/>
          <w:sz w:val="28"/>
          <w:szCs w:val="28"/>
          <w:shd w:val="clear" w:color="auto" w:fill="F4F4F4"/>
        </w:rPr>
        <w:t xml:space="preserve"> Т.В., </w:t>
      </w:r>
      <w:proofErr w:type="spellStart"/>
      <w:r w:rsidRPr="00817682">
        <w:rPr>
          <w:rFonts w:ascii="Times New Roman" w:hAnsi="Times New Roman" w:cs="Times New Roman"/>
          <w:sz w:val="28"/>
          <w:szCs w:val="28"/>
          <w:shd w:val="clear" w:color="auto" w:fill="F4F4F4"/>
        </w:rPr>
        <w:t>Веракса</w:t>
      </w:r>
      <w:proofErr w:type="spellEnd"/>
      <w:r w:rsidRPr="00817682">
        <w:rPr>
          <w:rFonts w:ascii="Times New Roman" w:hAnsi="Times New Roman" w:cs="Times New Roman"/>
          <w:sz w:val="28"/>
          <w:szCs w:val="28"/>
          <w:shd w:val="clear" w:color="auto" w:fill="F4F4F4"/>
        </w:rPr>
        <w:t xml:space="preserve"> Н.Е., Дорофеева Э.М., Комарова Т.С., Алиева Т.И., Комарова И.И., Белая К.Ю. и др.) высказывают свою позицию «за» и «против» ИКТ. Пр</w:t>
      </w:r>
      <w:bookmarkStart w:id="0" w:name="_GoBack"/>
      <w:bookmarkEnd w:id="0"/>
      <w:r w:rsidRPr="00817682">
        <w:rPr>
          <w:rFonts w:ascii="Times New Roman" w:hAnsi="Times New Roman" w:cs="Times New Roman"/>
          <w:sz w:val="28"/>
          <w:szCs w:val="28"/>
          <w:shd w:val="clear" w:color="auto" w:fill="F4F4F4"/>
        </w:rPr>
        <w:t>отивники ИКТ в качестве аргумента приводят данные о негативном влиянии длительного сидения за компьютером на состояние здоровья детей. Наш опыт показывает, что периодическое использование ИКТ, а именно дозированное педагогом использование развивающих игр способствует развитию у детей волевых качеств, приучает к «полезным» играм. Дети, знакомые с развивающими играми, предпочитают их «</w:t>
      </w:r>
      <w:proofErr w:type="spellStart"/>
      <w:r w:rsidRPr="00817682">
        <w:rPr>
          <w:rFonts w:ascii="Times New Roman" w:hAnsi="Times New Roman" w:cs="Times New Roman"/>
          <w:sz w:val="28"/>
          <w:szCs w:val="28"/>
          <w:shd w:val="clear" w:color="auto" w:fill="F4F4F4"/>
        </w:rPr>
        <w:t>стрелялкам</w:t>
      </w:r>
      <w:proofErr w:type="spellEnd"/>
      <w:r w:rsidRPr="00817682">
        <w:rPr>
          <w:rFonts w:ascii="Times New Roman" w:hAnsi="Times New Roman" w:cs="Times New Roman"/>
          <w:sz w:val="28"/>
          <w:szCs w:val="28"/>
          <w:shd w:val="clear" w:color="auto" w:fill="F4F4F4"/>
        </w:rPr>
        <w:t>» и «</w:t>
      </w:r>
      <w:proofErr w:type="spellStart"/>
      <w:r w:rsidRPr="00817682">
        <w:rPr>
          <w:rFonts w:ascii="Times New Roman" w:hAnsi="Times New Roman" w:cs="Times New Roman"/>
          <w:sz w:val="28"/>
          <w:szCs w:val="28"/>
          <w:shd w:val="clear" w:color="auto" w:fill="F4F4F4"/>
        </w:rPr>
        <w:t>бродилкам</w:t>
      </w:r>
      <w:proofErr w:type="spellEnd"/>
      <w:r w:rsidRPr="00817682">
        <w:rPr>
          <w:rFonts w:ascii="Times New Roman" w:hAnsi="Times New Roman" w:cs="Times New Roman"/>
          <w:sz w:val="28"/>
          <w:szCs w:val="28"/>
          <w:shd w:val="clear" w:color="auto" w:fill="F4F4F4"/>
        </w:rPr>
        <w:t xml:space="preserve">». Опасно зацикливание ребенка на компьютерной игре. Коллективное участие в игре помогает избежать данной зависимости. Интерактивная доска позволяет ребенку как бы увидеть себя со стороны, наблюдать за действиями партнеров по игре. Дети привыкают оценивать ситуацию, не погружаясь полностью в виртуальный мир один на один с компьютером. Учеными </w:t>
      </w:r>
      <w:proofErr w:type="gramStart"/>
      <w:r w:rsidRPr="00817682">
        <w:rPr>
          <w:rFonts w:ascii="Times New Roman" w:hAnsi="Times New Roman" w:cs="Times New Roman"/>
          <w:sz w:val="28"/>
          <w:szCs w:val="28"/>
          <w:shd w:val="clear" w:color="auto" w:fill="F4F4F4"/>
        </w:rPr>
        <w:t>отмечается развивающая роль компьютерно-игрового комплекса в детском саду в работе с детьми начиная</w:t>
      </w:r>
      <w:proofErr w:type="gramEnd"/>
      <w:r w:rsidRPr="00817682">
        <w:rPr>
          <w:rFonts w:ascii="Times New Roman" w:hAnsi="Times New Roman" w:cs="Times New Roman"/>
          <w:sz w:val="28"/>
          <w:szCs w:val="28"/>
          <w:shd w:val="clear" w:color="auto" w:fill="F4F4F4"/>
        </w:rPr>
        <w:t xml:space="preserve"> с пяти лет. Подчеркивается, что как бы мы не относились к проблеме, «информатизация общества ставит перед педагогами-дошкольниками задачу стать для ребенка проводником в мир новых технологий, наставником в выборе компьютерных игр и сформировать основы информационной культуры личности ребенка». Мы придерживаемся как раз этой позиции. Целесообразность использования информационных технологий в развитии познавательных способностей старших дошкольников </w:t>
      </w:r>
      <w:r w:rsidRPr="00817682">
        <w:rPr>
          <w:rFonts w:ascii="Times New Roman" w:hAnsi="Times New Roman" w:cs="Times New Roman"/>
          <w:sz w:val="28"/>
          <w:szCs w:val="28"/>
          <w:shd w:val="clear" w:color="auto" w:fill="F4F4F4"/>
        </w:rPr>
        <w:lastRenderedPageBreak/>
        <w:t xml:space="preserve">подтверждают работы зарубежных и отечественных исследователей (С. Пейперт, Б. Хантер, Е.Н. Иванова, Н.П. Чудова и др.). Научная работа по внедрению ИКТ в дошкольное образование ведется в нашей стране, начиная с 1987 года на базе центра им. А.В. Запорожца исследователями под руководством Л.А. Парамоновой, Л.С. </w:t>
      </w:r>
      <w:proofErr w:type="spellStart"/>
      <w:r w:rsidRPr="00817682">
        <w:rPr>
          <w:rFonts w:ascii="Times New Roman" w:hAnsi="Times New Roman" w:cs="Times New Roman"/>
          <w:sz w:val="28"/>
          <w:szCs w:val="28"/>
          <w:shd w:val="clear" w:color="auto" w:fill="F4F4F4"/>
        </w:rPr>
        <w:t>Новоселовой</w:t>
      </w:r>
      <w:proofErr w:type="spellEnd"/>
      <w:r w:rsidRPr="00817682">
        <w:rPr>
          <w:rFonts w:ascii="Times New Roman" w:hAnsi="Times New Roman" w:cs="Times New Roman"/>
          <w:sz w:val="28"/>
          <w:szCs w:val="28"/>
          <w:shd w:val="clear" w:color="auto" w:fill="F4F4F4"/>
        </w:rPr>
        <w:t xml:space="preserve">, Л.Д. </w:t>
      </w:r>
      <w:proofErr w:type="spellStart"/>
      <w:r w:rsidRPr="00817682">
        <w:rPr>
          <w:rFonts w:ascii="Times New Roman" w:hAnsi="Times New Roman" w:cs="Times New Roman"/>
          <w:sz w:val="28"/>
          <w:szCs w:val="28"/>
          <w:shd w:val="clear" w:color="auto" w:fill="F4F4F4"/>
        </w:rPr>
        <w:t>Чайновой</w:t>
      </w:r>
      <w:proofErr w:type="spellEnd"/>
      <w:r w:rsidRPr="00817682">
        <w:rPr>
          <w:rFonts w:ascii="Times New Roman" w:hAnsi="Times New Roman" w:cs="Times New Roman"/>
          <w:sz w:val="28"/>
          <w:szCs w:val="28"/>
          <w:shd w:val="clear" w:color="auto" w:fill="F4F4F4"/>
        </w:rPr>
        <w:t xml:space="preserve">. В 2008 году разрабатываются теоретические основы применения научных информационных технологий в </w:t>
      </w:r>
      <w:proofErr w:type="spellStart"/>
      <w:r w:rsidRPr="00817682">
        <w:rPr>
          <w:rFonts w:ascii="Times New Roman" w:hAnsi="Times New Roman" w:cs="Times New Roman"/>
          <w:sz w:val="28"/>
          <w:szCs w:val="28"/>
          <w:shd w:val="clear" w:color="auto" w:fill="F4F4F4"/>
        </w:rPr>
        <w:t>воспитательно</w:t>
      </w:r>
      <w:proofErr w:type="spellEnd"/>
      <w:r w:rsidRPr="00817682">
        <w:rPr>
          <w:rFonts w:ascii="Times New Roman" w:hAnsi="Times New Roman" w:cs="Times New Roman"/>
          <w:sz w:val="28"/>
          <w:szCs w:val="28"/>
          <w:shd w:val="clear" w:color="auto" w:fill="F4F4F4"/>
        </w:rPr>
        <w:t xml:space="preserve">-образовательной работе ДОУ, начали активно создаваться программы для дошкольников. </w:t>
      </w:r>
      <w:proofErr w:type="gramStart"/>
      <w:r w:rsidRPr="00817682">
        <w:rPr>
          <w:rFonts w:ascii="Times New Roman" w:hAnsi="Times New Roman" w:cs="Times New Roman"/>
          <w:sz w:val="28"/>
          <w:szCs w:val="28"/>
          <w:shd w:val="clear" w:color="auto" w:fill="F4F4F4"/>
        </w:rPr>
        <w:t>Педагоги, изучающие использование компьютерных сред с целью математического развития (Г.А. Репина, Л.А. Парамонова) высказывают мнение, что использование компьютерных сред в ДОУ является фактором сохранения психического здоровья детей в силу возможности решения следующих задач: развитие психофизиологических функций, обеспечивающих готовность к обучению (мелкая моторика, оптико-пространственная ориентация, зрительно-моторная координация); обогащение кругозора;</w:t>
      </w:r>
      <w:proofErr w:type="gramEnd"/>
      <w:r w:rsidRPr="00817682">
        <w:rPr>
          <w:rFonts w:ascii="Times New Roman" w:hAnsi="Times New Roman" w:cs="Times New Roman"/>
          <w:sz w:val="28"/>
          <w:szCs w:val="28"/>
          <w:shd w:val="clear" w:color="auto" w:fill="F4F4F4"/>
        </w:rPr>
        <w:t xml:space="preserve"> помощь в освоении социальной роли; формирование учебной мотивации, развитие личностных компонентов познавательной деятельности (познавательная активность, самостоятельность, произвольность); формирование соответствующих возрасту </w:t>
      </w:r>
      <w:proofErr w:type="spellStart"/>
      <w:r w:rsidRPr="00817682">
        <w:rPr>
          <w:rFonts w:ascii="Times New Roman" w:hAnsi="Times New Roman" w:cs="Times New Roman"/>
          <w:sz w:val="28"/>
          <w:szCs w:val="28"/>
          <w:shd w:val="clear" w:color="auto" w:fill="F4F4F4"/>
        </w:rPr>
        <w:t>общеинтеллектуальных</w:t>
      </w:r>
      <w:proofErr w:type="spellEnd"/>
      <w:r w:rsidRPr="00817682">
        <w:rPr>
          <w:rFonts w:ascii="Times New Roman" w:hAnsi="Times New Roman" w:cs="Times New Roman"/>
          <w:sz w:val="28"/>
          <w:szCs w:val="28"/>
          <w:shd w:val="clear" w:color="auto" w:fill="F4F4F4"/>
        </w:rPr>
        <w:t xml:space="preserve"> умений (</w:t>
      </w:r>
      <w:proofErr w:type="spellStart"/>
      <w:r w:rsidRPr="00817682">
        <w:rPr>
          <w:rFonts w:ascii="Times New Roman" w:hAnsi="Times New Roman" w:cs="Times New Roman"/>
          <w:sz w:val="28"/>
          <w:szCs w:val="28"/>
          <w:shd w:val="clear" w:color="auto" w:fill="F4F4F4"/>
        </w:rPr>
        <w:t>сериация</w:t>
      </w:r>
      <w:proofErr w:type="spellEnd"/>
      <w:r w:rsidRPr="00817682">
        <w:rPr>
          <w:rFonts w:ascii="Times New Roman" w:hAnsi="Times New Roman" w:cs="Times New Roman"/>
          <w:sz w:val="28"/>
          <w:szCs w:val="28"/>
          <w:shd w:val="clear" w:color="auto" w:fill="F4F4F4"/>
        </w:rPr>
        <w:t>, классификация); организация благоприятной для развития предметной и социальной среды.</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Таким образом, мы придерживаемся точки зрения, что при грамотном использовании технических средств,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w:t>
      </w:r>
      <w:r w:rsidRPr="00817682">
        <w:rPr>
          <w:rFonts w:ascii="Times New Roman" w:hAnsi="Times New Roman" w:cs="Times New Roman"/>
          <w:sz w:val="28"/>
          <w:szCs w:val="28"/>
        </w:rPr>
        <w:br/>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В настоящее время основная задача развития ИКТ в ДОУ – это создание образовательных комплексов как средства обучения и как компонента </w:t>
      </w:r>
      <w:proofErr w:type="spellStart"/>
      <w:r w:rsidRPr="00817682">
        <w:rPr>
          <w:rFonts w:ascii="Times New Roman" w:hAnsi="Times New Roman" w:cs="Times New Roman"/>
          <w:sz w:val="28"/>
          <w:szCs w:val="28"/>
          <w:shd w:val="clear" w:color="auto" w:fill="F4F4F4"/>
        </w:rPr>
        <w:t>воспитательно</w:t>
      </w:r>
      <w:proofErr w:type="spellEnd"/>
      <w:r w:rsidRPr="00817682">
        <w:rPr>
          <w:rFonts w:ascii="Times New Roman" w:hAnsi="Times New Roman" w:cs="Times New Roman"/>
          <w:sz w:val="28"/>
          <w:szCs w:val="28"/>
          <w:shd w:val="clear" w:color="auto" w:fill="F4F4F4"/>
        </w:rPr>
        <w:t>-образовательной системы ДОУ в соответствии с ФГТ. Преимущества данных образовательных комплексов в том, что они включают в себя средства для образования, воспитания и развития детей, позволяют эффективно проводить мониторинг усвоения образовательной программы.</w:t>
      </w:r>
      <w:r w:rsidRPr="00817682">
        <w:rPr>
          <w:rFonts w:ascii="Times New Roman" w:hAnsi="Times New Roman" w:cs="Times New Roman"/>
          <w:sz w:val="28"/>
          <w:szCs w:val="28"/>
        </w:rPr>
        <w:br/>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Использования образовательных комплексов в ДОУ возможно при соответствующем техническом оснащении:</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1. В ДОУ создан компьютерно-игровой комплекс (КИК). В этом случае каждый ребенок играет один на один с компьютерным персонажем. Педагог только сторонний наблюдатель и помощник. Взаимодействие между детьми </w:t>
      </w:r>
      <w:r w:rsidRPr="00817682">
        <w:rPr>
          <w:rFonts w:ascii="Times New Roman" w:hAnsi="Times New Roman" w:cs="Times New Roman"/>
          <w:sz w:val="28"/>
          <w:szCs w:val="28"/>
          <w:shd w:val="clear" w:color="auto" w:fill="F4F4F4"/>
        </w:rPr>
        <w:lastRenderedPageBreak/>
        <w:t xml:space="preserve">возможно лишь при имеющейся локальной сети и подсоединению к скоростному Интернету. Этот вариант </w:t>
      </w:r>
      <w:proofErr w:type="gramStart"/>
      <w:r w:rsidRPr="00817682">
        <w:rPr>
          <w:rFonts w:ascii="Times New Roman" w:hAnsi="Times New Roman" w:cs="Times New Roman"/>
          <w:sz w:val="28"/>
          <w:szCs w:val="28"/>
          <w:shd w:val="clear" w:color="auto" w:fill="F4F4F4"/>
        </w:rPr>
        <w:t>представляет оптимальные возможности</w:t>
      </w:r>
      <w:proofErr w:type="gramEnd"/>
      <w:r w:rsidRPr="00817682">
        <w:rPr>
          <w:rFonts w:ascii="Times New Roman" w:hAnsi="Times New Roman" w:cs="Times New Roman"/>
          <w:sz w:val="28"/>
          <w:szCs w:val="28"/>
          <w:shd w:val="clear" w:color="auto" w:fill="F4F4F4"/>
        </w:rPr>
        <w:t xml:space="preserve"> для проведения мониторинговых срезов, индивидуальной диагностики. При наличии принтера, либо в виде электронного портфолио ребенок может представить другим детям и родителям свои достижения.</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2. Использование ноутбука с подгруппой детей. Анимация, видео, </w:t>
      </w:r>
      <w:proofErr w:type="spellStart"/>
      <w:r w:rsidRPr="00817682">
        <w:rPr>
          <w:rFonts w:ascii="Times New Roman" w:hAnsi="Times New Roman" w:cs="Times New Roman"/>
          <w:sz w:val="28"/>
          <w:szCs w:val="28"/>
          <w:shd w:val="clear" w:color="auto" w:fill="F4F4F4"/>
        </w:rPr>
        <w:t>аудиоряд</w:t>
      </w:r>
      <w:proofErr w:type="spellEnd"/>
      <w:r w:rsidRPr="00817682">
        <w:rPr>
          <w:rFonts w:ascii="Times New Roman" w:hAnsi="Times New Roman" w:cs="Times New Roman"/>
          <w:sz w:val="28"/>
          <w:szCs w:val="28"/>
          <w:shd w:val="clear" w:color="auto" w:fill="F4F4F4"/>
        </w:rPr>
        <w:t xml:space="preserve"> помогают педагогу мотивировать детей к деятельности. Дети высказывают предположения и проверяют их, используя мышку, в порядке очереди, либо согласно принятого в группе правила. Таким образом, дошкольники привыкают соблюдать правила, ошибаться и проверять различные варианты. Педагог выступает полноправным партнером детей по игре, не оценивает детей (действия детей направляет и оценивает компьютерный персонаж).</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3. Использование компьютера и монитора большого размера, либо ноутбука и Ж</w:t>
      </w:r>
      <w:proofErr w:type="gramStart"/>
      <w:r w:rsidRPr="00817682">
        <w:rPr>
          <w:rFonts w:ascii="Times New Roman" w:hAnsi="Times New Roman" w:cs="Times New Roman"/>
          <w:sz w:val="28"/>
          <w:szCs w:val="28"/>
          <w:shd w:val="clear" w:color="auto" w:fill="F4F4F4"/>
        </w:rPr>
        <w:t>К-</w:t>
      </w:r>
      <w:proofErr w:type="gramEnd"/>
      <w:r w:rsidRPr="00817682">
        <w:rPr>
          <w:rFonts w:ascii="Times New Roman" w:hAnsi="Times New Roman" w:cs="Times New Roman"/>
          <w:sz w:val="28"/>
          <w:szCs w:val="28"/>
          <w:shd w:val="clear" w:color="auto" w:fill="F4F4F4"/>
        </w:rPr>
        <w:t xml:space="preserve"> телевизора. В этом случае возможна демонстрация на экране монитора тематической презентации, либо игрового средства. Во втором случае дети старшего возраста могут поочередно, с помощью мышки, участвовать в игре. Детям младшего и среднего возраста в игре предлагается выбор из нескольких вариантов. Правильность ответа проверяет сам воспитатель, нажимая мышкой на картинку (объект).</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4. Использование ноутбука (компьютера), проектора и экрана. Действие аналогично варианту предложенному выше. В случае если проектор не имеет потолочного крепления, то может представлять неудобства и опасность для свободного передвижения детей. В случае потолочного крепления такой вариант удобен и эффектен для использования в музыкальном зале для демонстрации картинного ряда, но следует учесть, что качество изображения на экране гораздо ниже, чем на экране ЖК - телевизора.</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5. Наличие в ДОУ виртуальной студи</w:t>
      </w:r>
      <w:proofErr w:type="gramStart"/>
      <w:r w:rsidRPr="00817682">
        <w:rPr>
          <w:rFonts w:ascii="Times New Roman" w:hAnsi="Times New Roman" w:cs="Times New Roman"/>
          <w:sz w:val="28"/>
          <w:szCs w:val="28"/>
          <w:shd w:val="clear" w:color="auto" w:fill="F4F4F4"/>
        </w:rPr>
        <w:t>и(</w:t>
      </w:r>
      <w:proofErr w:type="gramEnd"/>
      <w:r w:rsidRPr="00817682">
        <w:rPr>
          <w:rFonts w:ascii="Times New Roman" w:hAnsi="Times New Roman" w:cs="Times New Roman"/>
          <w:sz w:val="28"/>
          <w:szCs w:val="28"/>
          <w:shd w:val="clear" w:color="auto" w:fill="F4F4F4"/>
        </w:rPr>
        <w:t xml:space="preserve">й). Под виртуальной студией мы понимаем помещение, оснащенное аудиовизуальной техникой: ноутбуком (компьютером), проектором, интерактивной доской (для дошкольников необходима доска, действующая по нажатию пальцем, а не маркером). В настоящее время разработаны доски, реагирующие одновременно не на одно, а на два или три нажатия. Благодаря этому у доски могут работать одновременно три ребенка. В виртуальной студии предусмотрено потолочное крепление проектора, т. е. провода от технических средств недоступны детям, в помещении можно не только действовать на интерактивной доске, но и сочетать с продуктивной, двигательной деятельностью. Интерактивная доска в ДОУ открывает новые возможности для организации совместной деятельности детей и педагога. Коллективное участие детей в игре способствует развитию коммуникативных и социальных </w:t>
      </w:r>
      <w:r w:rsidRPr="00817682">
        <w:rPr>
          <w:rFonts w:ascii="Times New Roman" w:hAnsi="Times New Roman" w:cs="Times New Roman"/>
          <w:sz w:val="28"/>
          <w:szCs w:val="28"/>
          <w:shd w:val="clear" w:color="auto" w:fill="F4F4F4"/>
        </w:rPr>
        <w:lastRenderedPageBreak/>
        <w:t>навыков: помогает детям преодолеть свой эгоцентризм, учит действовать по правилам, принимать точку зрения другого, принимать собственные самостоятельные решения, делать осознанный выбор. Интерактивная доска по своему прямому назначению может использоваться только с подгруппой детей, как визуальное средство – со всей группой дошкольников. Современные проекторы позволяют поддерживать очень хорошее качество изображения. Благодаря красочной анимации, динамичности сюжета, интересным заданиям игра позволяет включить в мыслительную деятельность всю подгруппу детей, действовать же на доске дети выходят по очереди или согласно другому принятому в группе правилу.</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6. Наличие в ДОУ единого информационно-развивающего пространства. Другими словами, в этом случае все компьютеры ДОУ, предназначенные для работы с детьми, соединены в локальную сеть. Таким образом, все электронные образовательные средства доступны любому педагогу ДОУ и систематически могут им использоваться в повседневной работе.</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Решение проблемы технического оснащения ДОУ позволяет не только оптимально решать </w:t>
      </w:r>
      <w:proofErr w:type="spellStart"/>
      <w:r w:rsidRPr="00817682">
        <w:rPr>
          <w:rFonts w:ascii="Times New Roman" w:hAnsi="Times New Roman" w:cs="Times New Roman"/>
          <w:sz w:val="28"/>
          <w:szCs w:val="28"/>
          <w:shd w:val="clear" w:color="auto" w:fill="F4F4F4"/>
        </w:rPr>
        <w:t>воспитательно</w:t>
      </w:r>
      <w:proofErr w:type="spellEnd"/>
      <w:r w:rsidRPr="00817682">
        <w:rPr>
          <w:rFonts w:ascii="Times New Roman" w:hAnsi="Times New Roman" w:cs="Times New Roman"/>
          <w:sz w:val="28"/>
          <w:szCs w:val="28"/>
          <w:shd w:val="clear" w:color="auto" w:fill="F4F4F4"/>
        </w:rPr>
        <w:t>-образовательные задачи, но и отработать систему мониторинга за развитием ребенка и освоением им образовательной программы, осуществить индивидуальный маршрут развития.</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Единое информационно-развивающее пространство ДОУ объединяет усилия администрации, педагогов и родителей позволяет создать условия для активного взаимодействия с ребенком. В настоящее время, пока не решена проблема связи всех ПК в локальную сеть, поддерживать активное взаимодействие с внешним миром позволяет сайт ДОУ, который связан гиперссылками с групповыми сайтами и сайтами специалистов. Основной сайт</w:t>
      </w:r>
      <w:r w:rsidRPr="00817682">
        <w:rPr>
          <w:rStyle w:val="apple-converted-space"/>
          <w:rFonts w:ascii="Times New Roman" w:hAnsi="Times New Roman" w:cs="Times New Roman"/>
          <w:sz w:val="28"/>
          <w:szCs w:val="28"/>
          <w:shd w:val="clear" w:color="auto" w:fill="F4F4F4"/>
        </w:rPr>
        <w:t> </w:t>
      </w:r>
      <w:hyperlink r:id="rId5" w:history="1">
        <w:r w:rsidRPr="00817682">
          <w:rPr>
            <w:rStyle w:val="a3"/>
            <w:rFonts w:ascii="Times New Roman" w:hAnsi="Times New Roman" w:cs="Times New Roman"/>
            <w:color w:val="auto"/>
            <w:sz w:val="28"/>
            <w:szCs w:val="28"/>
            <w:u w:val="none"/>
            <w:shd w:val="clear" w:color="auto" w:fill="F4F4F4"/>
          </w:rPr>
          <w:t>www.sad54spb.narod.ru</w:t>
        </w:r>
      </w:hyperlink>
      <w:r w:rsidRPr="00817682">
        <w:rPr>
          <w:rStyle w:val="apple-converted-space"/>
          <w:rFonts w:ascii="Times New Roman" w:hAnsi="Times New Roman" w:cs="Times New Roman"/>
          <w:sz w:val="28"/>
          <w:szCs w:val="28"/>
          <w:shd w:val="clear" w:color="auto" w:fill="F4F4F4"/>
        </w:rPr>
        <w:t> </w:t>
      </w:r>
      <w:r w:rsidRPr="00817682">
        <w:rPr>
          <w:rFonts w:ascii="Times New Roman" w:hAnsi="Times New Roman" w:cs="Times New Roman"/>
          <w:sz w:val="28"/>
          <w:szCs w:val="28"/>
          <w:shd w:val="clear" w:color="auto" w:fill="F4F4F4"/>
        </w:rPr>
        <w:t xml:space="preserve">и групповые сайты расположены на бесплатном сервисе Narod.ru. Основной сайт ДОУ разработан с помощью специализированной программы </w:t>
      </w:r>
      <w:proofErr w:type="spellStart"/>
      <w:r w:rsidRPr="00817682">
        <w:rPr>
          <w:rFonts w:ascii="Times New Roman" w:hAnsi="Times New Roman" w:cs="Times New Roman"/>
          <w:sz w:val="28"/>
          <w:szCs w:val="28"/>
          <w:shd w:val="clear" w:color="auto" w:fill="F4F4F4"/>
        </w:rPr>
        <w:t>FrontPage</w:t>
      </w:r>
      <w:proofErr w:type="spellEnd"/>
      <w:r w:rsidRPr="00817682">
        <w:rPr>
          <w:rFonts w:ascii="Times New Roman" w:hAnsi="Times New Roman" w:cs="Times New Roman"/>
          <w:sz w:val="28"/>
          <w:szCs w:val="28"/>
          <w:shd w:val="clear" w:color="auto" w:fill="F4F4F4"/>
        </w:rPr>
        <w:t xml:space="preserve"> и требует помощи веб-дизайнера, а групповые сайты созданы и пополняются самими педагогами, </w:t>
      </w:r>
      <w:proofErr w:type="spellStart"/>
      <w:r w:rsidRPr="00817682">
        <w:rPr>
          <w:rFonts w:ascii="Times New Roman" w:hAnsi="Times New Roman" w:cs="Times New Roman"/>
          <w:sz w:val="28"/>
          <w:szCs w:val="28"/>
          <w:shd w:val="clear" w:color="auto" w:fill="F4F4F4"/>
        </w:rPr>
        <w:t>т</w:t>
      </w:r>
      <w:proofErr w:type="gramStart"/>
      <w:r w:rsidRPr="00817682">
        <w:rPr>
          <w:rFonts w:ascii="Times New Roman" w:hAnsi="Times New Roman" w:cs="Times New Roman"/>
          <w:sz w:val="28"/>
          <w:szCs w:val="28"/>
          <w:shd w:val="clear" w:color="auto" w:fill="F4F4F4"/>
        </w:rPr>
        <w:t>.к</w:t>
      </w:r>
      <w:proofErr w:type="spellEnd"/>
      <w:proofErr w:type="gramEnd"/>
      <w:r w:rsidRPr="00817682">
        <w:rPr>
          <w:rFonts w:ascii="Times New Roman" w:hAnsi="Times New Roman" w:cs="Times New Roman"/>
          <w:sz w:val="28"/>
          <w:szCs w:val="28"/>
          <w:shd w:val="clear" w:color="auto" w:fill="F4F4F4"/>
        </w:rPr>
        <w:t xml:space="preserve"> выполнены с помощью доступного даже начинающему пользователю конструктора сайтов на сервисе Narod.ru (сервер Яндекс).</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Какие преимущества получают родители от группового сайта?</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Во-первых, имеют возможность следить за жизнью группы;</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Во-вторых, получать информацию в форме педагогических советов</w:t>
      </w:r>
      <w:proofErr w:type="gramStart"/>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В</w:t>
      </w:r>
      <w:proofErr w:type="gramEnd"/>
      <w:r w:rsidRPr="00817682">
        <w:rPr>
          <w:rFonts w:ascii="Times New Roman" w:hAnsi="Times New Roman" w:cs="Times New Roman"/>
          <w:sz w:val="28"/>
          <w:szCs w:val="28"/>
          <w:shd w:val="clear" w:color="auto" w:fill="F4F4F4"/>
        </w:rPr>
        <w:t>-третьих, сайт позволяет лучше узнать воспитателей (их увлечения, интересы, педагогические взгляды)</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 xml:space="preserve">Это очень актуально в настоящее время: не всегда родители могут сами приводить ребенка в детский сад, забирают детей обычно с прогулки, часто родители торопятся и не успевают прочитать информацию в группе. А дома </w:t>
      </w:r>
      <w:r w:rsidRPr="00817682">
        <w:rPr>
          <w:rFonts w:ascii="Times New Roman" w:hAnsi="Times New Roman" w:cs="Times New Roman"/>
          <w:sz w:val="28"/>
          <w:szCs w:val="28"/>
          <w:shd w:val="clear" w:color="auto" w:fill="F4F4F4"/>
        </w:rPr>
        <w:lastRenderedPageBreak/>
        <w:t>вместе с ребенком всегда интересно заглянуть на сайт группы, посмотреть вместе новые фотографии, выслушать сообщение ребенка о прошедших событиях.</w:t>
      </w:r>
      <w:r w:rsidRPr="00817682">
        <w:rPr>
          <w:rFonts w:ascii="Times New Roman" w:hAnsi="Times New Roman" w:cs="Times New Roman"/>
          <w:sz w:val="28"/>
          <w:szCs w:val="28"/>
        </w:rPr>
        <w:br/>
      </w:r>
      <w:r w:rsidRPr="00817682">
        <w:rPr>
          <w:rFonts w:ascii="Times New Roman" w:hAnsi="Times New Roman" w:cs="Times New Roman"/>
          <w:sz w:val="28"/>
          <w:szCs w:val="28"/>
          <w:shd w:val="clear" w:color="auto" w:fill="F4F4F4"/>
        </w:rPr>
        <w:t>Таким образом, использование ИКТ способствует повышению качества образовательного процесса: педагоги получают возможность профессионального общения в широкой аудитории пользователей сети Интернет, повышается их социальный статус. Использование ЭОР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стали уважительнее относиться к воспитателям, прислушиваются к их советам, активнее участвуют в групповых проектах.</w:t>
      </w:r>
    </w:p>
    <w:sectPr w:rsidR="00261BF3" w:rsidRPr="00817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59"/>
    <w:rsid w:val="00123759"/>
    <w:rsid w:val="00261BF3"/>
    <w:rsid w:val="0081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7682"/>
  </w:style>
  <w:style w:type="character" w:styleId="a3">
    <w:name w:val="Hyperlink"/>
    <w:basedOn w:val="a0"/>
    <w:uiPriority w:val="99"/>
    <w:semiHidden/>
    <w:unhideWhenUsed/>
    <w:rsid w:val="008176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7682"/>
  </w:style>
  <w:style w:type="character" w:styleId="a3">
    <w:name w:val="Hyperlink"/>
    <w:basedOn w:val="a0"/>
    <w:uiPriority w:val="99"/>
    <w:semiHidden/>
    <w:unhideWhenUsed/>
    <w:rsid w:val="00817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d54spb.naro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2263</Words>
  <Characters>12904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2014-07-06T07:59:00Z</dcterms:created>
  <dcterms:modified xsi:type="dcterms:W3CDTF">2014-07-06T08:00:00Z</dcterms:modified>
</cp:coreProperties>
</file>