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F0" w:rsidRPr="001A1FA0" w:rsidRDefault="001A1FA0" w:rsidP="007F5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FA0">
        <w:rPr>
          <w:rFonts w:ascii="Times New Roman" w:hAnsi="Times New Roman" w:cs="Times New Roman"/>
          <w:sz w:val="36"/>
          <w:szCs w:val="36"/>
        </w:rPr>
        <w:t>Познавательная деятельность с элементами художественного творчества для детей старшего дошкольного возраста      « Моделирование предметов б</w:t>
      </w:r>
      <w:r w:rsidR="00BC39EC">
        <w:rPr>
          <w:rFonts w:ascii="Times New Roman" w:hAnsi="Times New Roman" w:cs="Times New Roman"/>
          <w:sz w:val="36"/>
          <w:szCs w:val="36"/>
        </w:rPr>
        <w:t xml:space="preserve">ыта кубанского народа. </w:t>
      </w:r>
      <w:proofErr w:type="spellStart"/>
      <w:r w:rsidR="00BC39EC">
        <w:rPr>
          <w:rFonts w:ascii="Times New Roman" w:hAnsi="Times New Roman" w:cs="Times New Roman"/>
          <w:sz w:val="36"/>
          <w:szCs w:val="36"/>
        </w:rPr>
        <w:t>Глэчик</w:t>
      </w:r>
      <w:proofErr w:type="spellEnd"/>
      <w:r w:rsidR="00BC39EC">
        <w:rPr>
          <w:rFonts w:ascii="Times New Roman" w:hAnsi="Times New Roman" w:cs="Times New Roman"/>
          <w:sz w:val="36"/>
          <w:szCs w:val="36"/>
        </w:rPr>
        <w:t xml:space="preserve"> (кувшин»).</w:t>
      </w:r>
      <w:r w:rsidRPr="001A1FA0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1A1FA0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Pr="001A1FA0">
        <w:rPr>
          <w:rFonts w:ascii="Times New Roman" w:hAnsi="Times New Roman" w:cs="Times New Roman"/>
          <w:sz w:val="28"/>
          <w:szCs w:val="28"/>
        </w:rPr>
        <w:t xml:space="preserve">: Развивать системность </w:t>
      </w:r>
      <w:r w:rsidR="00BC39EC">
        <w:rPr>
          <w:rFonts w:ascii="Times New Roman" w:hAnsi="Times New Roman" w:cs="Times New Roman"/>
          <w:sz w:val="28"/>
          <w:szCs w:val="28"/>
        </w:rPr>
        <w:t xml:space="preserve">мышления в процессе расширения знаний о предметах народного обихода.                                           Различать  и называть детали предметов.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BC39EC">
        <w:rPr>
          <w:rFonts w:ascii="Times New Roman" w:hAnsi="Times New Roman" w:cs="Times New Roman"/>
          <w:sz w:val="28"/>
          <w:szCs w:val="28"/>
        </w:rPr>
        <w:t>Группировать по функциональному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BC39EC">
        <w:rPr>
          <w:rFonts w:ascii="Times New Roman" w:hAnsi="Times New Roman" w:cs="Times New Roman"/>
          <w:sz w:val="28"/>
          <w:szCs w:val="28"/>
        </w:rPr>
        <w:t xml:space="preserve"> признаку.                                                                                           Характеризовать материалы, из которых они изготовлены.                 Фантазировать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BC39EC">
        <w:rPr>
          <w:rFonts w:ascii="Times New Roman" w:hAnsi="Times New Roman" w:cs="Times New Roman"/>
          <w:sz w:val="28"/>
          <w:szCs w:val="28"/>
        </w:rPr>
        <w:t xml:space="preserve"> с помощью метода </w:t>
      </w:r>
      <w:proofErr w:type="gramStart"/>
      <w:r w:rsidR="00BC39EC">
        <w:rPr>
          <w:rFonts w:ascii="Times New Roman" w:hAnsi="Times New Roman" w:cs="Times New Roman"/>
          <w:sz w:val="28"/>
          <w:szCs w:val="28"/>
        </w:rPr>
        <w:t>фокальных</w:t>
      </w:r>
      <w:proofErr w:type="gramEnd"/>
      <w:r w:rsidR="00BC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EC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="00BC39EC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proofErr w:type="gramStart"/>
      <w:r w:rsidR="00BC39EC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при самостоятельной работе                      Словарная  работа: </w:t>
      </w:r>
      <w:r w:rsidR="004255DF">
        <w:rPr>
          <w:rFonts w:ascii="Times New Roman" w:hAnsi="Times New Roman" w:cs="Times New Roman"/>
          <w:sz w:val="28"/>
          <w:szCs w:val="28"/>
        </w:rPr>
        <w:t xml:space="preserve">металл, пластмасса, гончары, </w:t>
      </w:r>
      <w:proofErr w:type="spellStart"/>
      <w:r w:rsidR="004255DF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="004255DF">
        <w:rPr>
          <w:rFonts w:ascii="Times New Roman" w:hAnsi="Times New Roman" w:cs="Times New Roman"/>
          <w:sz w:val="28"/>
          <w:szCs w:val="28"/>
        </w:rPr>
        <w:t xml:space="preserve">, глина, материал, </w:t>
      </w:r>
      <w:proofErr w:type="spellStart"/>
      <w:r w:rsidR="004255DF">
        <w:rPr>
          <w:rFonts w:ascii="Times New Roman" w:hAnsi="Times New Roman" w:cs="Times New Roman"/>
          <w:sz w:val="28"/>
          <w:szCs w:val="28"/>
        </w:rPr>
        <w:t>Петрикивская</w:t>
      </w:r>
      <w:proofErr w:type="spellEnd"/>
      <w:r w:rsidR="004255DF">
        <w:rPr>
          <w:rFonts w:ascii="Times New Roman" w:hAnsi="Times New Roman" w:cs="Times New Roman"/>
          <w:sz w:val="28"/>
          <w:szCs w:val="28"/>
        </w:rPr>
        <w:t xml:space="preserve"> роспись, жидкость, моделирование, национальная, ярмарка столетий.</w:t>
      </w:r>
      <w:proofErr w:type="gramEnd"/>
      <w:r w:rsidR="00425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="004255DF">
        <w:rPr>
          <w:rFonts w:ascii="Times New Roman" w:hAnsi="Times New Roman" w:cs="Times New Roman"/>
          <w:sz w:val="28"/>
          <w:szCs w:val="28"/>
        </w:rPr>
        <w:t xml:space="preserve">Материалы: кубанская посуда, бросовый материал, соленое тесто, готовые изделия из соленого теста, кисти, краски, две куклы- девочки (персонажи кукольного театра) </w:t>
      </w:r>
      <w:proofErr w:type="spellStart"/>
      <w:r w:rsidR="004255DF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4255DF">
        <w:rPr>
          <w:rFonts w:ascii="Times New Roman" w:hAnsi="Times New Roman" w:cs="Times New Roman"/>
          <w:sz w:val="28"/>
          <w:szCs w:val="28"/>
        </w:rPr>
        <w:t xml:space="preserve"> </w:t>
      </w:r>
      <w:r w:rsidR="00234662">
        <w:rPr>
          <w:rFonts w:ascii="Times New Roman" w:hAnsi="Times New Roman" w:cs="Times New Roman"/>
          <w:sz w:val="28"/>
          <w:szCs w:val="28"/>
        </w:rPr>
        <w:t xml:space="preserve"> </w:t>
      </w:r>
      <w:r w:rsidR="004255DF">
        <w:rPr>
          <w:rFonts w:ascii="Times New Roman" w:hAnsi="Times New Roman" w:cs="Times New Roman"/>
          <w:sz w:val="28"/>
          <w:szCs w:val="28"/>
        </w:rPr>
        <w:t xml:space="preserve">и </w:t>
      </w:r>
      <w:r w:rsidR="0023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5D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4255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Предварительная работа: беседа о культуре быта кубанского народа, рассматривание кубанской посуды,</w:t>
      </w:r>
      <w:r w:rsidR="00234662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proofErr w:type="spellStart"/>
      <w:r w:rsidR="00234662">
        <w:rPr>
          <w:rFonts w:ascii="Times New Roman" w:hAnsi="Times New Roman" w:cs="Times New Roman"/>
          <w:sz w:val="28"/>
          <w:szCs w:val="28"/>
        </w:rPr>
        <w:t>Петрикивской</w:t>
      </w:r>
      <w:proofErr w:type="spellEnd"/>
      <w:r w:rsidR="00234662">
        <w:rPr>
          <w:rFonts w:ascii="Times New Roman" w:hAnsi="Times New Roman" w:cs="Times New Roman"/>
          <w:sz w:val="28"/>
          <w:szCs w:val="28"/>
        </w:rPr>
        <w:t xml:space="preserve"> росписью, экскурсия в мини-музей кубанского быта.                                                                   Ход занятия:</w:t>
      </w:r>
      <w:r w:rsidR="004255DF">
        <w:rPr>
          <w:rFonts w:ascii="Times New Roman" w:hAnsi="Times New Roman" w:cs="Times New Roman"/>
          <w:sz w:val="28"/>
          <w:szCs w:val="28"/>
        </w:rPr>
        <w:t xml:space="preserve"> </w:t>
      </w:r>
      <w:r w:rsidR="00234662">
        <w:rPr>
          <w:rFonts w:ascii="Times New Roman" w:hAnsi="Times New Roman" w:cs="Times New Roman"/>
          <w:sz w:val="28"/>
          <w:szCs w:val="28"/>
        </w:rPr>
        <w:t xml:space="preserve">Воспитатель приносит в группу битые чашки, тарелки, испорченные ложки.                                                                                      </w:t>
      </w:r>
      <w:r w:rsidR="00234662" w:rsidRPr="0023466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34662">
        <w:rPr>
          <w:rFonts w:ascii="Times New Roman" w:hAnsi="Times New Roman" w:cs="Times New Roman"/>
          <w:sz w:val="28"/>
          <w:szCs w:val="28"/>
        </w:rPr>
        <w:t>. Дети, что могло произойти?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234662">
        <w:rPr>
          <w:rFonts w:ascii="Times New Roman" w:hAnsi="Times New Roman" w:cs="Times New Roman"/>
          <w:sz w:val="28"/>
          <w:szCs w:val="28"/>
        </w:rPr>
        <w:t xml:space="preserve"> Почему посуда разбилась, ложки                                       погнулись?                                                                                                                                   </w:t>
      </w:r>
      <w:r w:rsidR="00234662" w:rsidRPr="0023466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234662">
        <w:rPr>
          <w:rFonts w:ascii="Times New Roman" w:hAnsi="Times New Roman" w:cs="Times New Roman"/>
          <w:sz w:val="28"/>
          <w:szCs w:val="28"/>
        </w:rPr>
        <w:t>. Посуда могла упасть, ложки были использованы не по назначению.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234662" w:rsidRPr="0023466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34662">
        <w:rPr>
          <w:rFonts w:ascii="Times New Roman" w:hAnsi="Times New Roman" w:cs="Times New Roman"/>
          <w:sz w:val="28"/>
          <w:szCs w:val="28"/>
        </w:rPr>
        <w:t xml:space="preserve">. Даже не знаю, кого пригласить, чтобы починили нам посуду.              </w:t>
      </w:r>
      <w:r w:rsidR="007728A8">
        <w:rPr>
          <w:rFonts w:ascii="Times New Roman" w:hAnsi="Times New Roman" w:cs="Times New Roman"/>
          <w:sz w:val="28"/>
          <w:szCs w:val="28"/>
        </w:rPr>
        <w:t xml:space="preserve">Нужны особые </w:t>
      </w:r>
      <w:proofErr w:type="spellStart"/>
      <w:r w:rsidR="007728A8">
        <w:rPr>
          <w:rFonts w:ascii="Times New Roman" w:hAnsi="Times New Roman" w:cs="Times New Roman"/>
          <w:sz w:val="28"/>
          <w:szCs w:val="28"/>
        </w:rPr>
        <w:t>мастера</w:t>
      </w:r>
      <w:proofErr w:type="gramStart"/>
      <w:r w:rsidR="007728A8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="007728A8">
        <w:rPr>
          <w:rFonts w:ascii="Times New Roman" w:hAnsi="Times New Roman" w:cs="Times New Roman"/>
          <w:sz w:val="28"/>
          <w:szCs w:val="28"/>
        </w:rPr>
        <w:t xml:space="preserve"> вас есть такие знакомые, друзья?                                              Дети. Это </w:t>
      </w:r>
      <w:proofErr w:type="spellStart"/>
      <w:r w:rsidR="007728A8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7728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28A8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7728A8">
        <w:rPr>
          <w:rFonts w:ascii="Times New Roman" w:hAnsi="Times New Roman" w:cs="Times New Roman"/>
          <w:sz w:val="28"/>
          <w:szCs w:val="28"/>
        </w:rPr>
        <w:t>. Нужно отправить им телеграмму или позвонить.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</w:t>
      </w:r>
      <w:r w:rsidR="00772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7728A8">
        <w:rPr>
          <w:rFonts w:ascii="Times New Roman" w:hAnsi="Times New Roman" w:cs="Times New Roman"/>
          <w:sz w:val="28"/>
          <w:szCs w:val="28"/>
        </w:rPr>
        <w:t>Этическое упражнение «Разговор по телефону».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7728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7728A8">
        <w:rPr>
          <w:rFonts w:ascii="Times New Roman" w:hAnsi="Times New Roman" w:cs="Times New Roman"/>
          <w:sz w:val="28"/>
          <w:szCs w:val="28"/>
        </w:rPr>
        <w:t xml:space="preserve"> Предварительно дети вспоминают три правила разговора по телефону.                          1. Нужно поздороваться, представиться.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772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7728A8">
        <w:rPr>
          <w:rFonts w:ascii="Times New Roman" w:hAnsi="Times New Roman" w:cs="Times New Roman"/>
          <w:sz w:val="28"/>
          <w:szCs w:val="28"/>
        </w:rPr>
        <w:t>2. Спросить, кто нужен.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772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7728A8">
        <w:rPr>
          <w:rFonts w:ascii="Times New Roman" w:hAnsi="Times New Roman" w:cs="Times New Roman"/>
          <w:sz w:val="28"/>
          <w:szCs w:val="28"/>
        </w:rPr>
        <w:t>3. Передать просьбу.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772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7728A8">
        <w:rPr>
          <w:rFonts w:ascii="Times New Roman" w:hAnsi="Times New Roman" w:cs="Times New Roman"/>
          <w:sz w:val="28"/>
          <w:szCs w:val="28"/>
        </w:rPr>
        <w:t>Воспитатель благодарит детей за правильные ответы.</w:t>
      </w:r>
      <w:r w:rsidR="00685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7728A8">
        <w:rPr>
          <w:rFonts w:ascii="Times New Roman" w:hAnsi="Times New Roman" w:cs="Times New Roman"/>
          <w:sz w:val="28"/>
          <w:szCs w:val="28"/>
        </w:rPr>
        <w:t xml:space="preserve">Воспитатель. А пока придут помощники, поиграем в игру. </w:t>
      </w:r>
      <w:r w:rsidR="00685B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728A8">
        <w:rPr>
          <w:rFonts w:ascii="Times New Roman" w:hAnsi="Times New Roman" w:cs="Times New Roman"/>
          <w:sz w:val="28"/>
          <w:szCs w:val="28"/>
        </w:rPr>
        <w:t xml:space="preserve">  Проводится игра « Найдите </w:t>
      </w:r>
      <w:proofErr w:type="gramStart"/>
      <w:r w:rsidR="007728A8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7728A8">
        <w:rPr>
          <w:rFonts w:ascii="Times New Roman" w:hAnsi="Times New Roman" w:cs="Times New Roman"/>
          <w:sz w:val="28"/>
          <w:szCs w:val="28"/>
        </w:rPr>
        <w:t xml:space="preserve"> в плохом. Тема</w:t>
      </w:r>
      <w:r w:rsidR="00685BD6">
        <w:rPr>
          <w:rFonts w:ascii="Times New Roman" w:hAnsi="Times New Roman" w:cs="Times New Roman"/>
          <w:sz w:val="28"/>
          <w:szCs w:val="28"/>
        </w:rPr>
        <w:t>: разбившаяся посуда».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</w:t>
      </w:r>
      <w:r w:rsidR="00685BD6">
        <w:rPr>
          <w:rFonts w:ascii="Times New Roman" w:hAnsi="Times New Roman" w:cs="Times New Roman"/>
          <w:sz w:val="28"/>
          <w:szCs w:val="28"/>
        </w:rPr>
        <w:t>Хорошо : металл не бьется</w:t>
      </w:r>
      <w:proofErr w:type="gramStart"/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685B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5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85BD6">
        <w:rPr>
          <w:rFonts w:ascii="Times New Roman" w:hAnsi="Times New Roman" w:cs="Times New Roman"/>
          <w:sz w:val="28"/>
          <w:szCs w:val="28"/>
        </w:rPr>
        <w:lastRenderedPageBreak/>
        <w:t xml:space="preserve">Плохо: быстро нагревается, может заржаветь.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685BD6">
        <w:rPr>
          <w:rFonts w:ascii="Times New Roman" w:hAnsi="Times New Roman" w:cs="Times New Roman"/>
          <w:sz w:val="28"/>
          <w:szCs w:val="28"/>
        </w:rPr>
        <w:t xml:space="preserve">Хорошо: стеклянная посуда не ржавеет.                                                                        Плохо: может разбиться.                         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685BD6">
        <w:rPr>
          <w:rFonts w:ascii="Times New Roman" w:hAnsi="Times New Roman" w:cs="Times New Roman"/>
          <w:sz w:val="28"/>
          <w:szCs w:val="28"/>
        </w:rPr>
        <w:t>Хорошо: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685BD6">
        <w:rPr>
          <w:rFonts w:ascii="Times New Roman" w:hAnsi="Times New Roman" w:cs="Times New Roman"/>
          <w:sz w:val="28"/>
          <w:szCs w:val="28"/>
        </w:rPr>
        <w:t>посуда из пластмассы не бьется, не ржавеет, она прозрачная.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685BD6">
        <w:rPr>
          <w:rFonts w:ascii="Times New Roman" w:hAnsi="Times New Roman" w:cs="Times New Roman"/>
          <w:sz w:val="28"/>
          <w:szCs w:val="28"/>
        </w:rPr>
        <w:t xml:space="preserve">Плохо: может треснуть. </w:t>
      </w:r>
      <w:r w:rsidR="00495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85BD6">
        <w:rPr>
          <w:rFonts w:ascii="Times New Roman" w:hAnsi="Times New Roman" w:cs="Times New Roman"/>
          <w:sz w:val="28"/>
          <w:szCs w:val="28"/>
        </w:rPr>
        <w:t xml:space="preserve"> Хорошо: посуда из дерева</w:t>
      </w:r>
      <w:r w:rsidR="00495D1E">
        <w:rPr>
          <w:rFonts w:ascii="Times New Roman" w:hAnsi="Times New Roman" w:cs="Times New Roman"/>
          <w:sz w:val="28"/>
          <w:szCs w:val="28"/>
        </w:rPr>
        <w:t xml:space="preserve"> </w:t>
      </w:r>
      <w:r w:rsidR="00685BD6">
        <w:rPr>
          <w:rFonts w:ascii="Times New Roman" w:hAnsi="Times New Roman" w:cs="Times New Roman"/>
          <w:sz w:val="28"/>
          <w:szCs w:val="28"/>
        </w:rPr>
        <w:t>- крепкая, не ржавеет, медленно нагревается.  Плохо</w:t>
      </w:r>
      <w:r w:rsidR="00495D1E">
        <w:rPr>
          <w:rFonts w:ascii="Times New Roman" w:hAnsi="Times New Roman" w:cs="Times New Roman"/>
          <w:sz w:val="28"/>
          <w:szCs w:val="28"/>
        </w:rPr>
        <w:t>: может сгнить, расколоться.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 </w:t>
      </w:r>
      <w:r w:rsidR="00495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495D1E">
        <w:rPr>
          <w:rFonts w:ascii="Times New Roman" w:hAnsi="Times New Roman" w:cs="Times New Roman"/>
          <w:sz w:val="28"/>
          <w:szCs w:val="28"/>
        </w:rPr>
        <w:t xml:space="preserve"> Проходят </w:t>
      </w:r>
      <w:proofErr w:type="spellStart"/>
      <w:r w:rsidR="00495D1E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495D1E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495D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495D1E">
        <w:rPr>
          <w:rFonts w:ascii="Times New Roman" w:hAnsi="Times New Roman" w:cs="Times New Roman"/>
          <w:sz w:val="28"/>
          <w:szCs w:val="28"/>
        </w:rPr>
        <w:t>.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1B4D85">
        <w:rPr>
          <w:rFonts w:ascii="Times New Roman" w:hAnsi="Times New Roman" w:cs="Times New Roman"/>
          <w:sz w:val="28"/>
          <w:szCs w:val="28"/>
        </w:rPr>
        <w:t>(В</w:t>
      </w:r>
      <w:r w:rsidR="00495D1E">
        <w:rPr>
          <w:rFonts w:ascii="Times New Roman" w:hAnsi="Times New Roman" w:cs="Times New Roman"/>
          <w:sz w:val="28"/>
          <w:szCs w:val="28"/>
        </w:rPr>
        <w:t>о</w:t>
      </w:r>
      <w:r w:rsidR="00EC744B">
        <w:rPr>
          <w:rFonts w:ascii="Times New Roman" w:hAnsi="Times New Roman" w:cs="Times New Roman"/>
          <w:sz w:val="28"/>
          <w:szCs w:val="28"/>
        </w:rPr>
        <w:t xml:space="preserve">спитатель надевает на руки кукол).         </w:t>
      </w:r>
      <w:proofErr w:type="spellStart"/>
      <w:r w:rsidR="00EC744B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EC744B">
        <w:rPr>
          <w:rFonts w:ascii="Times New Roman" w:hAnsi="Times New Roman" w:cs="Times New Roman"/>
          <w:sz w:val="28"/>
          <w:szCs w:val="28"/>
        </w:rPr>
        <w:t>. Ребята, так что у вас приключилось?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 </w:t>
      </w:r>
      <w:r w:rsidR="00EC7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  </w:t>
      </w:r>
      <w:r w:rsidR="00EC744B">
        <w:rPr>
          <w:rFonts w:ascii="Times New Roman" w:hAnsi="Times New Roman" w:cs="Times New Roman"/>
          <w:sz w:val="28"/>
          <w:szCs w:val="28"/>
        </w:rPr>
        <w:t>Дети. У нас появилась битая посуда.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1B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C744B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EC744B">
        <w:rPr>
          <w:rFonts w:ascii="Times New Roman" w:hAnsi="Times New Roman" w:cs="Times New Roman"/>
          <w:sz w:val="28"/>
          <w:szCs w:val="28"/>
        </w:rPr>
        <w:t>. Наверное, кто-то порезался, дети баловались, вот и разбилась посуда.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1B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B4D85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1B4D85">
        <w:rPr>
          <w:rFonts w:ascii="Times New Roman" w:hAnsi="Times New Roman" w:cs="Times New Roman"/>
          <w:sz w:val="28"/>
          <w:szCs w:val="28"/>
        </w:rPr>
        <w:t xml:space="preserve">. Подожди винить ребят,- может, можно что-то исправить.  Мы сделаем посуду прочную, красивую и удобную.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D85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1B4D85">
        <w:rPr>
          <w:rFonts w:ascii="Times New Roman" w:hAnsi="Times New Roman" w:cs="Times New Roman"/>
          <w:sz w:val="28"/>
          <w:szCs w:val="28"/>
        </w:rPr>
        <w:t>. А вы знаете, как делать посуду? Какая посуда была давным-давно?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1B4D85">
        <w:rPr>
          <w:rFonts w:ascii="Times New Roman" w:hAnsi="Times New Roman" w:cs="Times New Roman"/>
          <w:sz w:val="28"/>
          <w:szCs w:val="28"/>
        </w:rPr>
        <w:t xml:space="preserve">Дети. Давным-давно посуду делали гончары из глины, появилось название посуды - </w:t>
      </w:r>
      <w:proofErr w:type="spellStart"/>
      <w:r w:rsidR="001B4D85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="001B4D85">
        <w:rPr>
          <w:rFonts w:ascii="Times New Roman" w:hAnsi="Times New Roman" w:cs="Times New Roman"/>
          <w:sz w:val="28"/>
          <w:szCs w:val="28"/>
        </w:rPr>
        <w:t>. А столовые приборы были деревянными.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1B4D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B4D85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1B4D85">
        <w:rPr>
          <w:rFonts w:ascii="Times New Roman" w:hAnsi="Times New Roman" w:cs="Times New Roman"/>
          <w:sz w:val="28"/>
          <w:szCs w:val="28"/>
        </w:rPr>
        <w:t>. А где взять глину, дерево? Ничего у нас не получится, потому что нет материала.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034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B4D85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1B4D85">
        <w:rPr>
          <w:rFonts w:ascii="Times New Roman" w:hAnsi="Times New Roman" w:cs="Times New Roman"/>
          <w:sz w:val="28"/>
          <w:szCs w:val="28"/>
        </w:rPr>
        <w:t>. Мы придумали новую посуду</w:t>
      </w:r>
      <w:r w:rsidR="00034203">
        <w:rPr>
          <w:rFonts w:ascii="Times New Roman" w:hAnsi="Times New Roman" w:cs="Times New Roman"/>
          <w:sz w:val="28"/>
          <w:szCs w:val="28"/>
        </w:rPr>
        <w:t>, из новых материалов. Ребята, а какой необычный материал можно использовать для изготовления посуды?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0342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1FA0">
        <w:rPr>
          <w:rFonts w:ascii="Times New Roman" w:hAnsi="Times New Roman" w:cs="Times New Roman"/>
          <w:sz w:val="28"/>
          <w:szCs w:val="28"/>
        </w:rPr>
        <w:t xml:space="preserve">  </w:t>
      </w:r>
      <w:r w:rsidR="00034203">
        <w:rPr>
          <w:rFonts w:ascii="Times New Roman" w:hAnsi="Times New Roman" w:cs="Times New Roman"/>
          <w:sz w:val="28"/>
          <w:szCs w:val="28"/>
        </w:rPr>
        <w:t xml:space="preserve">Дети. Соленое тесто, пластиковые бутылки, бумагу, ракушки.                    </w:t>
      </w:r>
      <w:proofErr w:type="spellStart"/>
      <w:r w:rsidR="00034203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034203">
        <w:rPr>
          <w:rFonts w:ascii="Times New Roman" w:hAnsi="Times New Roman" w:cs="Times New Roman"/>
          <w:sz w:val="28"/>
          <w:szCs w:val="28"/>
        </w:rPr>
        <w:t>. Поиграем в игру «хорошо – плохо»</w:t>
      </w:r>
      <w:proofErr w:type="gramStart"/>
      <w:r w:rsidR="000342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</w:t>
      </w:r>
      <w:proofErr w:type="gramStart"/>
      <w:r w:rsidR="000342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34203">
        <w:rPr>
          <w:rFonts w:ascii="Times New Roman" w:hAnsi="Times New Roman" w:cs="Times New Roman"/>
          <w:sz w:val="28"/>
          <w:szCs w:val="28"/>
        </w:rPr>
        <w:t>ети обсуждают достоинства современных материалов при изготовлении посуды).</w:t>
      </w:r>
      <w:r w:rsidRPr="001A1FA0">
        <w:rPr>
          <w:rFonts w:ascii="Times New Roman" w:hAnsi="Times New Roman" w:cs="Times New Roman"/>
          <w:sz w:val="28"/>
          <w:szCs w:val="28"/>
        </w:rPr>
        <w:t xml:space="preserve"> </w:t>
      </w:r>
      <w:r w:rsidR="00800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="00800628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800628">
        <w:rPr>
          <w:rFonts w:ascii="Times New Roman" w:hAnsi="Times New Roman" w:cs="Times New Roman"/>
          <w:sz w:val="28"/>
          <w:szCs w:val="28"/>
        </w:rPr>
        <w:t xml:space="preserve">. Дети, а давайте сделаем </w:t>
      </w:r>
      <w:proofErr w:type="spellStart"/>
      <w:r w:rsidR="00800628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="00800628">
        <w:rPr>
          <w:rFonts w:ascii="Times New Roman" w:hAnsi="Times New Roman" w:cs="Times New Roman"/>
          <w:sz w:val="28"/>
          <w:szCs w:val="28"/>
        </w:rPr>
        <w:t xml:space="preserve"> из соленого теста и украсим его </w:t>
      </w:r>
      <w:proofErr w:type="spellStart"/>
      <w:r w:rsidR="00800628">
        <w:rPr>
          <w:rFonts w:ascii="Times New Roman" w:hAnsi="Times New Roman" w:cs="Times New Roman"/>
          <w:sz w:val="28"/>
          <w:szCs w:val="28"/>
        </w:rPr>
        <w:t>Петрикивской</w:t>
      </w:r>
      <w:proofErr w:type="spellEnd"/>
      <w:r w:rsidR="00800628">
        <w:rPr>
          <w:rFonts w:ascii="Times New Roman" w:hAnsi="Times New Roman" w:cs="Times New Roman"/>
          <w:sz w:val="28"/>
          <w:szCs w:val="28"/>
        </w:rPr>
        <w:t xml:space="preserve"> росписью?  </w:t>
      </w:r>
      <w:r w:rsidR="00214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0628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800628">
        <w:rPr>
          <w:rFonts w:ascii="Times New Roman" w:hAnsi="Times New Roman" w:cs="Times New Roman"/>
          <w:sz w:val="28"/>
          <w:szCs w:val="28"/>
        </w:rPr>
        <w:t xml:space="preserve">. Нет, Будем делать современный кувшин из соленого </w:t>
      </w:r>
      <w:proofErr w:type="gramStart"/>
      <w:r w:rsidR="00800628">
        <w:rPr>
          <w:rFonts w:ascii="Times New Roman" w:hAnsi="Times New Roman" w:cs="Times New Roman"/>
          <w:sz w:val="28"/>
          <w:szCs w:val="28"/>
        </w:rPr>
        <w:t>теста</w:t>
      </w:r>
      <w:proofErr w:type="gramEnd"/>
      <w:r w:rsidR="00800628">
        <w:rPr>
          <w:rFonts w:ascii="Times New Roman" w:hAnsi="Times New Roman" w:cs="Times New Roman"/>
          <w:sz w:val="28"/>
          <w:szCs w:val="28"/>
        </w:rPr>
        <w:t xml:space="preserve"> и </w:t>
      </w:r>
      <w:r w:rsidR="002148BC">
        <w:rPr>
          <w:rFonts w:ascii="Times New Roman" w:hAnsi="Times New Roman" w:cs="Times New Roman"/>
          <w:sz w:val="28"/>
          <w:szCs w:val="28"/>
        </w:rPr>
        <w:t xml:space="preserve">украшать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Петиркивской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 росписью.                                    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</w:t>
      </w:r>
      <w:r w:rsidR="002148B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 и кувшин – это одно и то же.</w:t>
      </w:r>
      <w:r w:rsidR="00800628">
        <w:rPr>
          <w:rFonts w:ascii="Times New Roman" w:hAnsi="Times New Roman" w:cs="Times New Roman"/>
          <w:sz w:val="28"/>
          <w:szCs w:val="28"/>
        </w:rPr>
        <w:t xml:space="preserve"> </w:t>
      </w:r>
      <w:r w:rsidR="002148BC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подсистемных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 признаков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глэчика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 и кувшина в сравнении.</w:t>
      </w:r>
      <w:r w:rsidR="00800628">
        <w:rPr>
          <w:rFonts w:ascii="Times New Roman" w:hAnsi="Times New Roman" w:cs="Times New Roman"/>
          <w:sz w:val="28"/>
          <w:szCs w:val="28"/>
        </w:rPr>
        <w:t xml:space="preserve">     </w:t>
      </w:r>
      <w:r w:rsidR="002148BC">
        <w:rPr>
          <w:rFonts w:ascii="Times New Roman" w:hAnsi="Times New Roman" w:cs="Times New Roman"/>
          <w:sz w:val="28"/>
          <w:szCs w:val="28"/>
        </w:rPr>
        <w:t>Задание. Чем они отличаются?                                                                                        Похожи – в них наливают жидкость, ставят в шкаф, их можно купить в магазине.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r w:rsidR="00214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r w:rsidR="002148BC">
        <w:rPr>
          <w:rFonts w:ascii="Times New Roman" w:hAnsi="Times New Roman" w:cs="Times New Roman"/>
          <w:sz w:val="28"/>
          <w:szCs w:val="28"/>
        </w:rPr>
        <w:t xml:space="preserve">Отличаются – названием: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, кувшин.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 – с горлышком круглой формы. Кувшин имеет ручку, может иметь разную форму, иметь крышку.</w:t>
      </w:r>
      <w:r w:rsidR="0080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.  Вот видишь,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 и кувшин почти одинаковые, как мы с тобой, но они и разные одновременно.</w:t>
      </w:r>
      <w:r w:rsidR="006C5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2148BC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2148BC">
        <w:rPr>
          <w:rFonts w:ascii="Times New Roman" w:hAnsi="Times New Roman" w:cs="Times New Roman"/>
          <w:sz w:val="28"/>
          <w:szCs w:val="28"/>
        </w:rPr>
        <w:t xml:space="preserve">. </w:t>
      </w:r>
      <w:r w:rsidR="006C5B94">
        <w:rPr>
          <w:rFonts w:ascii="Times New Roman" w:hAnsi="Times New Roman" w:cs="Times New Roman"/>
          <w:sz w:val="28"/>
          <w:szCs w:val="28"/>
        </w:rPr>
        <w:t xml:space="preserve">Не обижайся, </w:t>
      </w:r>
      <w:proofErr w:type="spellStart"/>
      <w:r w:rsidR="006C5B94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6C5B94">
        <w:rPr>
          <w:rFonts w:ascii="Times New Roman" w:hAnsi="Times New Roman" w:cs="Times New Roman"/>
          <w:sz w:val="28"/>
          <w:szCs w:val="28"/>
        </w:rPr>
        <w:t xml:space="preserve">, давай придумаем, для кого и зачем мы </w:t>
      </w:r>
      <w:r w:rsidR="006C5B94">
        <w:rPr>
          <w:rFonts w:ascii="Times New Roman" w:hAnsi="Times New Roman" w:cs="Times New Roman"/>
          <w:sz w:val="28"/>
          <w:szCs w:val="28"/>
        </w:rPr>
        <w:lastRenderedPageBreak/>
        <w:t>сделаем эту посуду из бумаги, из пластмассы, из ракушек, из соленого теста.</w:t>
      </w:r>
      <w:r w:rsidR="0080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B94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6C5B94">
        <w:rPr>
          <w:rFonts w:ascii="Times New Roman" w:hAnsi="Times New Roman" w:cs="Times New Roman"/>
          <w:sz w:val="28"/>
          <w:szCs w:val="28"/>
        </w:rPr>
        <w:t xml:space="preserve">. Я знаю, зачем. Чтобы все узнали, что такое </w:t>
      </w:r>
      <w:proofErr w:type="spellStart"/>
      <w:r w:rsidR="006C5B94">
        <w:rPr>
          <w:rFonts w:ascii="Times New Roman" w:hAnsi="Times New Roman" w:cs="Times New Roman"/>
          <w:sz w:val="28"/>
          <w:szCs w:val="28"/>
        </w:rPr>
        <w:t>Петрикивская</w:t>
      </w:r>
      <w:proofErr w:type="spellEnd"/>
      <w:r w:rsidR="006C5B94">
        <w:rPr>
          <w:rFonts w:ascii="Times New Roman" w:hAnsi="Times New Roman" w:cs="Times New Roman"/>
          <w:sz w:val="28"/>
          <w:szCs w:val="28"/>
        </w:rPr>
        <w:t xml:space="preserve"> роспись. А вот для кого? Нам ответят ребята.                                                                                          Дети.  Из бумаги можно подарить куклам;                                                                                             из ракушек – рыбкам;                                                                                                                   из дерева – диким животным;                                                                                              из соленого теста – отдать в музей;                                                                                            из пластиковых бутылок – отправить на другую планету.</w:t>
      </w:r>
      <w:r w:rsidR="00800628">
        <w:rPr>
          <w:rFonts w:ascii="Times New Roman" w:hAnsi="Times New Roman" w:cs="Times New Roman"/>
          <w:sz w:val="28"/>
          <w:szCs w:val="28"/>
        </w:rPr>
        <w:t xml:space="preserve"> </w:t>
      </w:r>
      <w:r w:rsidR="00EB7F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5B94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6C5B94">
        <w:rPr>
          <w:rFonts w:ascii="Times New Roman" w:hAnsi="Times New Roman" w:cs="Times New Roman"/>
          <w:sz w:val="28"/>
          <w:szCs w:val="28"/>
        </w:rPr>
        <w:t>. Ой, работы у нас много! Принимаемся за дело. Открываем фабрику для моделирования посуды.</w:t>
      </w:r>
      <w:r w:rsidR="00800628">
        <w:rPr>
          <w:rFonts w:ascii="Times New Roman" w:hAnsi="Times New Roman" w:cs="Times New Roman"/>
          <w:sz w:val="28"/>
          <w:szCs w:val="28"/>
        </w:rPr>
        <w:t xml:space="preserve"> </w:t>
      </w:r>
      <w:r w:rsidR="00EB7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7F40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EB7F40">
        <w:rPr>
          <w:rFonts w:ascii="Times New Roman" w:hAnsi="Times New Roman" w:cs="Times New Roman"/>
          <w:sz w:val="28"/>
          <w:szCs w:val="28"/>
        </w:rPr>
        <w:t xml:space="preserve">. Я открываю художественную мастерскую </w:t>
      </w:r>
      <w:proofErr w:type="spellStart"/>
      <w:r w:rsidR="00EB7F40">
        <w:rPr>
          <w:rFonts w:ascii="Times New Roman" w:hAnsi="Times New Roman" w:cs="Times New Roman"/>
          <w:sz w:val="28"/>
          <w:szCs w:val="28"/>
        </w:rPr>
        <w:t>Петрикивской</w:t>
      </w:r>
      <w:proofErr w:type="spellEnd"/>
      <w:r w:rsidR="00EB7F40">
        <w:rPr>
          <w:rFonts w:ascii="Times New Roman" w:hAnsi="Times New Roman" w:cs="Times New Roman"/>
          <w:sz w:val="28"/>
          <w:szCs w:val="28"/>
        </w:rPr>
        <w:t xml:space="preserve"> росписи.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r w:rsidR="00EB7F40">
        <w:rPr>
          <w:rFonts w:ascii="Times New Roman" w:hAnsi="Times New Roman" w:cs="Times New Roman"/>
          <w:sz w:val="28"/>
          <w:szCs w:val="28"/>
        </w:rPr>
        <w:t>Дети разбиваются на две группы и работают над изготовлением посуды и росписью заранее  изготовленной.                                                            Воспитатель. Ребята, когда вы работали, к нам из музея пришла посылка с национальной кубанской посудой. Попробуем сравнить посуду нашего времени и прошлого.</w:t>
      </w:r>
      <w:r w:rsidR="00800628">
        <w:rPr>
          <w:rFonts w:ascii="Times New Roman" w:hAnsi="Times New Roman" w:cs="Times New Roman"/>
          <w:sz w:val="28"/>
          <w:szCs w:val="28"/>
        </w:rPr>
        <w:t xml:space="preserve"> </w:t>
      </w:r>
      <w:r w:rsidR="00EB7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r w:rsidR="00EB7F40">
        <w:rPr>
          <w:rFonts w:ascii="Times New Roman" w:hAnsi="Times New Roman" w:cs="Times New Roman"/>
          <w:sz w:val="28"/>
          <w:szCs w:val="28"/>
        </w:rPr>
        <w:t>Дети выставляют посуду, изготовленную на занятии, рядом с посудой кубанского быта, классифицируя по функциональности.</w:t>
      </w:r>
      <w:r w:rsidR="00800628">
        <w:rPr>
          <w:rFonts w:ascii="Times New Roman" w:hAnsi="Times New Roman" w:cs="Times New Roman"/>
          <w:sz w:val="28"/>
          <w:szCs w:val="28"/>
        </w:rPr>
        <w:t xml:space="preserve">       </w:t>
      </w:r>
      <w:r w:rsidR="00EB7F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B7F40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EB7F40">
        <w:rPr>
          <w:rFonts w:ascii="Times New Roman" w:hAnsi="Times New Roman" w:cs="Times New Roman"/>
          <w:sz w:val="28"/>
          <w:szCs w:val="28"/>
        </w:rPr>
        <w:t xml:space="preserve">. Посмотри, </w:t>
      </w:r>
      <w:proofErr w:type="spellStart"/>
      <w:r w:rsidR="00EB7F40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EB7F40">
        <w:rPr>
          <w:rFonts w:ascii="Times New Roman" w:hAnsi="Times New Roman" w:cs="Times New Roman"/>
          <w:sz w:val="28"/>
          <w:szCs w:val="28"/>
        </w:rPr>
        <w:t>, у нас получилась «Ярмарка столетий посуды». И какой посуды тут только нет.</w:t>
      </w:r>
      <w:r w:rsidR="00B62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7F40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EB7F40">
        <w:rPr>
          <w:rFonts w:ascii="Times New Roman" w:hAnsi="Times New Roman" w:cs="Times New Roman"/>
          <w:sz w:val="28"/>
          <w:szCs w:val="28"/>
        </w:rPr>
        <w:t>. Да, посуда разная, на любой вкус и цвет</w:t>
      </w:r>
      <w:r w:rsidR="00B62717">
        <w:rPr>
          <w:rFonts w:ascii="Times New Roman" w:hAnsi="Times New Roman" w:cs="Times New Roman"/>
          <w:sz w:val="28"/>
          <w:szCs w:val="28"/>
        </w:rPr>
        <w:t xml:space="preserve">. Можно открывать магазин « </w:t>
      </w:r>
      <w:proofErr w:type="gramStart"/>
      <w:r w:rsidR="00B62717">
        <w:rPr>
          <w:rFonts w:ascii="Times New Roman" w:hAnsi="Times New Roman" w:cs="Times New Roman"/>
          <w:sz w:val="28"/>
          <w:szCs w:val="28"/>
        </w:rPr>
        <w:t>Далекое</w:t>
      </w:r>
      <w:proofErr w:type="gramEnd"/>
      <w:r w:rsidR="00B62717">
        <w:rPr>
          <w:rFonts w:ascii="Times New Roman" w:hAnsi="Times New Roman" w:cs="Times New Roman"/>
          <w:sz w:val="28"/>
          <w:szCs w:val="28"/>
        </w:rPr>
        <w:t xml:space="preserve"> и близкое».                                                                                                                    </w:t>
      </w:r>
      <w:r w:rsidR="00800628">
        <w:rPr>
          <w:rFonts w:ascii="Times New Roman" w:hAnsi="Times New Roman" w:cs="Times New Roman"/>
          <w:sz w:val="28"/>
          <w:szCs w:val="28"/>
        </w:rPr>
        <w:t xml:space="preserve">  </w:t>
      </w:r>
      <w:r w:rsidR="00B62717">
        <w:rPr>
          <w:rFonts w:ascii="Times New Roman" w:hAnsi="Times New Roman" w:cs="Times New Roman"/>
          <w:sz w:val="28"/>
          <w:szCs w:val="28"/>
        </w:rPr>
        <w:t xml:space="preserve"> После проведенной ярмарки детям предлагается создать магазин « Далекое и близкое», где собраны предметы быта, одежды и обуви, с целью продолжения изучения темы </w:t>
      </w:r>
      <w:proofErr w:type="spellStart"/>
      <w:r w:rsidR="00B62717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B62717">
        <w:rPr>
          <w:rFonts w:ascii="Times New Roman" w:hAnsi="Times New Roman" w:cs="Times New Roman"/>
          <w:sz w:val="28"/>
          <w:szCs w:val="28"/>
        </w:rPr>
        <w:t xml:space="preserve"> « Связь поколений».</w:t>
      </w:r>
    </w:p>
    <w:sectPr w:rsidR="00F042F0" w:rsidRPr="001A1FA0" w:rsidSect="00F0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A0"/>
    <w:rsid w:val="00034203"/>
    <w:rsid w:val="001A1FA0"/>
    <w:rsid w:val="001B4D85"/>
    <w:rsid w:val="002148BC"/>
    <w:rsid w:val="00234662"/>
    <w:rsid w:val="004255DF"/>
    <w:rsid w:val="00495D1E"/>
    <w:rsid w:val="00605DD5"/>
    <w:rsid w:val="00685BD6"/>
    <w:rsid w:val="006C5B94"/>
    <w:rsid w:val="007728A8"/>
    <w:rsid w:val="007F57CF"/>
    <w:rsid w:val="00800628"/>
    <w:rsid w:val="00B62717"/>
    <w:rsid w:val="00BC39EC"/>
    <w:rsid w:val="00EB7F40"/>
    <w:rsid w:val="00EC744B"/>
    <w:rsid w:val="00F0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2012-04-07T06:21:00Z</dcterms:created>
  <dcterms:modified xsi:type="dcterms:W3CDTF">2012-04-07T06:21:00Z</dcterms:modified>
</cp:coreProperties>
</file>