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F" w:rsidRPr="00FD13BD" w:rsidRDefault="00FD13BD" w:rsidP="00FD13BD">
      <w:pPr>
        <w:jc w:val="center"/>
        <w:rPr>
          <w:b/>
          <w:sz w:val="36"/>
          <w:szCs w:val="36"/>
        </w:rPr>
      </w:pPr>
      <w:r w:rsidRPr="00FD13BD">
        <w:rPr>
          <w:b/>
          <w:sz w:val="36"/>
          <w:szCs w:val="36"/>
        </w:rPr>
        <w:t>Как помочь ребенку адаптироваться в детском саду?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Период адаптации – это тяжелое время для малыша, его родителей и персонала группы. Многие родители волнуются, а том, будет ли ребенок хорошо в детском саду, не начнет ли он капризничать, расстраиваться при расставании с близкими людьми, не начнет ли он болеть? Эти волнения и тревоги закономерны, т. к. поступление в детский сад – сложный период в жизни маленького ребенка, своеобразный экзамен его психики и здоровья.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условиях семьи малыш привык к установленному распорядку жизни, к определенной обстановке, способам обращения с ним. У ребенка сложились привычки, выработался свой стиль поведения, отношений с членами семьи.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среднем длительность адаптации у детей раннего возраста длится 2-3 недели. Но даже такой относительно короткий срок для ребенка далеко не безобиден.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период адаптации возможность заболевания ребенка,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Опыт показывает, что известные трудности в адаптационный период испытывают дети, привыкшие к общению только с родителями. Замкнутый образ жизни семьи, недоброжелательное отношение к окружающим людям – причины, тормозящие образование у малыша умение контактировать с незнакомыми людьми. А это значит, что </w:t>
      </w:r>
      <w:proofErr w:type="gramStart"/>
      <w:r>
        <w:rPr>
          <w:rFonts w:ascii="Verdana" w:hAnsi="Verdana"/>
          <w:color w:val="464646"/>
          <w:sz w:val="18"/>
          <w:szCs w:val="18"/>
        </w:rPr>
        <w:t>в первые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дни пребывания в детском саду он будет негативно относиться к воспитателям, помощникам воспитателя, что усложняет уход за ним. Дети радушных, гостеприимных, дружелюбных родителей, дети из многодетных семей легко вступают в контакт с воспитателями. Малыш у таких семей веселы, много играют, общаются с персоналом группы. У таких детей, как правило, адаптационный период длится несколько дней. Плохо приспосабливаются к коллективной жизни дети, которых чрезмерно опекают в семье, которые не знают родительского «нельзя». Ребенок, у которого дома не тренируется способности тормозить свои желания, с трудом усваивает и выполняет правила поведения, взаимоотношений, приучения к которым начинается с первого дня пребывания в детском саду.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Общая задача воспитателей и родителей – помочь ребенку по возможности безболезненно войти в жизнь детского сада. Для этого нужно подготовительная работа.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Необходимо предварительное знакомство воспитателей с ребенком и родителями. И начинаться такая работа должна до прихода ребенка в детское учреждение.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Перед поступлением ребенка в детский сад я обсуждаю с родителями следующие проблемы: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1) Как в семье проводятся режимные процедуры? Интересуется, как ребенок пользуется туалетом, как засыпает, просыпается, умеет ли есть сам, поют ли колыбельные песни перед сном?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Я знакомлю родителей с режимом дня в группе. Обсуждаю проблему согласования домашнего режима с распорядком дня, принятым в семье. Полученную информацию я учитываю в процессе последующей индивидуальной работы с ребенком.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2) Какой тип общения предпочитает малыш?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 xml:space="preserve">Если выясняется, что ребенок предпочитает только эмоциональным общение </w:t>
      </w:r>
      <w:proofErr w:type="gramStart"/>
      <w:r>
        <w:rPr>
          <w:rFonts w:ascii="Verdana" w:hAnsi="Verdana"/>
          <w:color w:val="464646"/>
          <w:sz w:val="18"/>
          <w:szCs w:val="18"/>
        </w:rPr>
        <w:t>со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взрослыми, то я советую родителям побольше играть с ребенком с предметами, с сюжетными игрушками, стимулируя его инициативу в общении, поддерживая любознательность.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3) Стремится ли ребенок к самостоятельности в самообслуживании и в ходе режимных процессов?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Если ребенок привык к тому, что все за него делают взрослые, я обращаю внимания родителей на то, чтобы они поощряли любое стремление ребенка сделать что-то самостоятельно, </w:t>
      </w:r>
      <w:proofErr w:type="gramStart"/>
      <w:r>
        <w:rPr>
          <w:rFonts w:ascii="Verdana" w:hAnsi="Verdana"/>
          <w:color w:val="464646"/>
          <w:sz w:val="18"/>
          <w:szCs w:val="18"/>
        </w:rPr>
        <w:t>поддерживали его желания самому есть</w:t>
      </w:r>
      <w:proofErr w:type="gramEnd"/>
      <w:r>
        <w:rPr>
          <w:rFonts w:ascii="Verdana" w:hAnsi="Verdana"/>
          <w:color w:val="464646"/>
          <w:sz w:val="18"/>
          <w:szCs w:val="18"/>
        </w:rPr>
        <w:t>, одеваться и т. д.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4) Умеет ли ребенок общаться с другими детьми?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Если малыш испытывает трудности в этой сфере, советую родителям почаще водить его на детские площадки, приглашать в гости его сверстников, играть с ними в игры-забавы, поощряя положительные эмоциональные проявления по отношению </w:t>
      </w:r>
      <w:proofErr w:type="gramStart"/>
      <w:r>
        <w:rPr>
          <w:rFonts w:ascii="Verdana" w:hAnsi="Verdana"/>
          <w:color w:val="464646"/>
          <w:sz w:val="18"/>
          <w:szCs w:val="18"/>
        </w:rPr>
        <w:t>к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464646"/>
          <w:sz w:val="18"/>
          <w:szCs w:val="18"/>
        </w:rPr>
        <w:t>друг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другу, помогая налаживать совместную игру и улаживая конфликты.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А также я советую родителям, когда их малыш начнет посещать детский сад, внушать ему, что это очень здорово, что он дорос до сада и стал таким большим. Создать спокойный, бесконфликтный климат в семье для него. В первые дни не оставлять его в дошкольном коллективе на целый день, раньше забирать домой.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Родители должны щадить его ослабленную нервную систему. На время прекратить походы в гости, создать в воскресные дни дома для него режим такой же, как и в детском учреждении. Одевать ребенка так, как необходимо в соответствии с температурой в группе. Не реагировать на выходки ребенка и не наказывать его за детские капризы, если ребенок заболеет, конечно, надо обратиться к врачу.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Эти советы помогут заботливым родителям грамотно и безболезненно помочь своему ребенку пережить процесс перехода из дома в детский сад.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Дошкольное учреждение первым открывает перед ребенком мир социально общественной жизни.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Вхождение ребенка в детский сад должно быть постепенно: вначале нужно привести в группу, познакомить с воспитателями, со сверстниками, посмотреть вместе с ним игрушки, вызвать интерес к новому окружению. Я дружелюбно, ласково разговариваю с малышами в присутствии мамы, помогаю переодеться. Показываю шкафчик с веселой картинкой, </w:t>
      </w:r>
      <w:proofErr w:type="spellStart"/>
      <w:r>
        <w:rPr>
          <w:rFonts w:ascii="Verdana" w:hAnsi="Verdana"/>
          <w:color w:val="464646"/>
          <w:sz w:val="18"/>
          <w:szCs w:val="18"/>
        </w:rPr>
        <w:t>мини-игровую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зону с разными игрушками в приемной комнате, все это помогает избавиться </w:t>
      </w:r>
      <w:proofErr w:type="gramStart"/>
      <w:r>
        <w:rPr>
          <w:rFonts w:ascii="Verdana" w:hAnsi="Verdana"/>
          <w:color w:val="464646"/>
          <w:sz w:val="18"/>
          <w:szCs w:val="18"/>
        </w:rPr>
        <w:t>от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464646"/>
          <w:sz w:val="18"/>
          <w:szCs w:val="18"/>
        </w:rPr>
        <w:t>беспокойство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малыша. Малыш выбирает понравившуюся игрушку, и вместе с мамой проходит в группу. Я убеждаю маму немножко поиграть с ребенком и другими детьми в группе. Мама является проводником и защитником ребенка.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Очень важно, чтобы мама не просто присутствовала рядом с ребенком, но принимала активное участие в жизни группы и играла не только со своим ребенком, но и с другими детьми. Я начинаю играть с детьми в </w:t>
      </w:r>
      <w:proofErr w:type="spellStart"/>
      <w:r>
        <w:rPr>
          <w:rFonts w:ascii="Verdana" w:hAnsi="Verdana"/>
          <w:color w:val="464646"/>
          <w:sz w:val="18"/>
          <w:szCs w:val="18"/>
        </w:rPr>
        <w:t>эмоциальные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игры, как «Ладушки», «Сорока-сорока», «Догонялки».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Предлагаю малышу игрушку-каталку. Он начинает катать без всякой цели, ему интересен само его действия. Для детей постоянно предлагаю целенаправленное движение, например, отвези игрушку на каталке в свой «домик» Затем предлагаю рассмотреть зайчика, обращаю внимания на длинные уши, мягкие лапки, показываю, как он может прыгать, любит быстро бегать и прятаться. </w:t>
      </w:r>
      <w:r>
        <w:rPr>
          <w:rFonts w:ascii="Verdana" w:hAnsi="Verdana"/>
          <w:color w:val="464646"/>
          <w:sz w:val="18"/>
          <w:szCs w:val="18"/>
        </w:rPr>
        <w:lastRenderedPageBreak/>
        <w:t>Предлагаю малышам поиграть в игру «Найди зайчика». Прошу детей отвернуться и закрыть глаза. Незаметно для них ставлю зайчика в какое-то новое, но не видное место среди других игрушек или на подоконники. Когда дети открывают глаза, предлагаю им найти зайчика. И малыш вместе с другими детьми находит зайчика.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Обращаю внимания малыша на мишку, который лежит на диване. Говорю ему, что мишка заболел и не может с нами играть. Предлагаю, полечит его. У него болит животик, нужно наложить повязку на животик. Помогаю разломать бинт, закрепить первый виток, придерживаю бинт при последующих витках. Я говорю от имени мишки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«Спасибо» и укладываем его спать. Затормаживает отрицательные эмоции монотонных движений руками или сжимание рук. Поэтому я предлагаю ребенку нанизывать на шнур крупные пластмассовые шарики, соединять детали крупного конструктора, разобрать и собрать пирамиду. Участие ребенка в преобразовании пирамидки способствует формированию представлении об изменении внешнего вида одного и того же предмета и его обратимости. Предлагаю разнообразные наборы кубиков </w:t>
      </w:r>
      <w:proofErr w:type="gramStart"/>
      <w:r>
        <w:rPr>
          <w:rFonts w:ascii="Verdana" w:hAnsi="Verdana"/>
          <w:color w:val="464646"/>
          <w:sz w:val="18"/>
          <w:szCs w:val="18"/>
        </w:rPr>
        <w:t>из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пластмасса, даю возможность поиграть свободно с ними.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Моя задача – сделать первые дни пребывания ребенка в яслях максимально комфортными благоприятными для его эмоционального благополучия. Самое главное для меня – завоевать доверие малыша, его привязанности. Я даю ему почувствовать, что его понимают и принимают таким, какой он есть. Для малыша очень важно постоянство среды. Он чувствует себя спокойствие, когда его окружают знакомые вещи. Я разрешаю приносить в группу его любимые домашние игрушки. Постепенно малыш начинает осознавать, что новая обстановка не несет опасности. Игры и игрушки вызывают интерес.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Любознательность и активность побуждают его отрываться от мамы на безопасное расстояние. Малыш, играет с игрушками, оглядывается на маму.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Постепенно ребенок добровольно включается в игры со мной и другими детьми. Он просит маму остаться на стульчике в стороне. Когда наступает такой момент, я предлагаю маме подождать ребенка в приемной. Главное в этой ситуации – то, что мама дальше предупредит ребенка: она ненадолго отлучается. Затем я организовываю игру «Прятки». Игра «Прятки» имеет особое значение для детей раннего возраста. Она позволяет ребенку упражняться в освоении таких явлений, как исчезновение и появление, что может облегчить ему ожидание прихода мамы. Важно обратить внимание ребенка на момент возвращение мамы.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 этом я подчеркиваю: мама не обманула его, она действительно отлучилась только на некоторое время и вернулась к нему.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С каждым днем мы увеличиваем время пребывания ребенка в детском саду. Каждое утро я приветливо и дружелюбно встречаю малыша в детском саду. Говорю ему, что его ждут игрушки и другие дети. Я стараюсь заинтересоваться ребенка разными играми. Если он продолжает следовать за мной, я сажаю его на стульчик, предлагаю рассмотреть его любимую игрушку. Организую подвижные игры «Едим по дорожке», «Солнышко и дождик», </w:t>
      </w:r>
      <w:r>
        <w:rPr>
          <w:rFonts w:ascii="Verdana" w:hAnsi="Verdana"/>
          <w:i/>
          <w:iCs/>
          <w:color w:val="464646"/>
          <w:sz w:val="18"/>
          <w:szCs w:val="18"/>
        </w:rPr>
        <w:t>(при этом вношу красивый настоящий зонт)</w:t>
      </w:r>
      <w:r>
        <w:rPr>
          <w:rFonts w:ascii="Verdana" w:hAnsi="Verdana"/>
          <w:color w:val="464646"/>
          <w:sz w:val="18"/>
          <w:szCs w:val="18"/>
        </w:rPr>
        <w:t xml:space="preserve">, «По ровненькой дорожке идут наши ножки» провожу пальчиковую гимнастику «Пальчик </w:t>
      </w:r>
      <w:proofErr w:type="gramStart"/>
      <w:r>
        <w:rPr>
          <w:rFonts w:ascii="Verdana" w:hAnsi="Verdana"/>
          <w:color w:val="464646"/>
          <w:sz w:val="18"/>
          <w:szCs w:val="18"/>
        </w:rPr>
        <w:t>–п</w:t>
      </w:r>
      <w:proofErr w:type="gramEnd"/>
      <w:r>
        <w:rPr>
          <w:rFonts w:ascii="Verdana" w:hAnsi="Verdana"/>
          <w:color w:val="464646"/>
          <w:sz w:val="18"/>
          <w:szCs w:val="18"/>
        </w:rPr>
        <w:t>альчик, где ты был?»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Когда ребенок без конца повторяет «мама придет», - он на самом деле не уверит в этом, он боится что мама никогда не придет, я утвердительно отвечаю, помогаю ему поверить в то, что он вскоре увидеть свою маму. Я отвлекаю ребенка играми «Шнуровка», «Застегивание, </w:t>
      </w:r>
      <w:r>
        <w:rPr>
          <w:rFonts w:ascii="Verdana" w:hAnsi="Verdana"/>
          <w:color w:val="464646"/>
          <w:sz w:val="18"/>
          <w:szCs w:val="18"/>
        </w:rPr>
        <w:lastRenderedPageBreak/>
        <w:t xml:space="preserve">расстегивание». Предлагаю ему убрать игрушки. </w:t>
      </w:r>
      <w:proofErr w:type="gramStart"/>
      <w:r>
        <w:rPr>
          <w:rFonts w:ascii="Verdana" w:hAnsi="Verdana"/>
          <w:color w:val="464646"/>
          <w:sz w:val="18"/>
          <w:szCs w:val="18"/>
        </w:rPr>
        <w:t>Также предлагаю поиграть с музыкальными игрушками: колокольчик, бубен, гармошка, барабан, дудочка, трещотки и т. д.</w:t>
      </w:r>
      <w:proofErr w:type="gramEnd"/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Лучшие лекарства от стресса - смех. В группе создаю такие ситуации, чтобы ребенок больше смеялся, для этого я вношу игрушки забавы; продолжаю говорить шутками, прибауткам, паю веселые песенки.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 время режимных процессов учитываю индивидуальные особенности дети, их привычки и предпочтения. Если ребенок привык дома засыпать с любимой игрушкой, то рядом положи его игрушку. Во время засыпания я ласкаю ребенка: глажу ему ручки, ножки, спинку.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Чем быстрее малыш почувствует доверие ко мне, установит контакт со мной, тем спокойнее он перенесет перемены в своей жизни, разлуку </w:t>
      </w:r>
      <w:proofErr w:type="gramStart"/>
      <w:r>
        <w:rPr>
          <w:rFonts w:ascii="Verdana" w:hAnsi="Verdana"/>
          <w:color w:val="464646"/>
          <w:sz w:val="18"/>
          <w:szCs w:val="18"/>
        </w:rPr>
        <w:t>с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близкими.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Вежливое и приветливое отражение родителей к воспитателям расположит ребенка к общению с ними. В заключени</w:t>
      </w:r>
      <w:proofErr w:type="gramStart"/>
      <w:r>
        <w:rPr>
          <w:rFonts w:ascii="Verdana" w:hAnsi="Verdana"/>
          <w:color w:val="464646"/>
          <w:sz w:val="18"/>
          <w:szCs w:val="18"/>
        </w:rPr>
        <w:t>и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хочу отметить, что выработка единых требований и поведению ребенка, согласование воздействий на него дома и в детском саду – важнейшие условия, облегающие ему адаптацию к перемене в образе жизни. Признаком завершения периода адаптации является хорошее физическое и эмоциональное самочувствие ребенка, его увлеченная игра с игрушками, доброжелательное отношение ко мне и сверстникам.</w:t>
      </w:r>
    </w:p>
    <w:p w:rsidR="00FD13BD" w:rsidRDefault="00FD13BD" w:rsidP="00FD13B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Рекомендую родителям, чтобы обращали внимание на родителей уголок, в котором помещаются консультации памятки по «Адаптации ребенка в детском саду».</w:t>
      </w:r>
    </w:p>
    <w:p w:rsidR="00FD13BD" w:rsidRDefault="00FD13BD"/>
    <w:sectPr w:rsidR="00FD13BD" w:rsidSect="0087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3BD"/>
    <w:rsid w:val="00876BDF"/>
    <w:rsid w:val="00FD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3BD"/>
    <w:pPr>
      <w:spacing w:before="84" w:after="84" w:line="360" w:lineRule="auto"/>
      <w:ind w:firstLine="1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2013-11-01T17:50:00Z</dcterms:created>
  <dcterms:modified xsi:type="dcterms:W3CDTF">2013-11-01T17:51:00Z</dcterms:modified>
</cp:coreProperties>
</file>