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6F9" w:rsidRPr="000236F9" w:rsidRDefault="000236F9" w:rsidP="000236F9">
      <w:pPr>
        <w:pStyle w:val="msoaccenttext3"/>
        <w:widowControl w:val="0"/>
        <w:rPr>
          <w:color w:val="800080"/>
          <w:sz w:val="36"/>
          <w:szCs w:val="28"/>
        </w:rPr>
      </w:pPr>
      <w:r w:rsidRPr="000236F9">
        <w:rPr>
          <w:color w:val="800080"/>
          <w:sz w:val="36"/>
          <w:szCs w:val="28"/>
        </w:rPr>
        <w:t>Как сделать капризного ребенка покладистым</w:t>
      </w:r>
    </w:p>
    <w:p w:rsidR="000236F9" w:rsidRDefault="000236F9" w:rsidP="000236F9">
      <w:pPr>
        <w:widowControl w:val="0"/>
      </w:pPr>
      <w:r>
        <w:rPr>
          <w:noProof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4232275</wp:posOffset>
            </wp:positionH>
            <wp:positionV relativeFrom="paragraph">
              <wp:posOffset>73660</wp:posOffset>
            </wp:positionV>
            <wp:extent cx="1474470" cy="129032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70" cy="1290320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t> </w:t>
      </w:r>
    </w:p>
    <w:p w:rsidR="000236F9" w:rsidRDefault="000236F9" w:rsidP="000236F9">
      <w:pPr>
        <w:pStyle w:val="3"/>
        <w:widowControl w:val="0"/>
        <w:jc w:val="both"/>
        <w:rPr>
          <w:color w:val="97037B"/>
          <w:sz w:val="28"/>
          <w:szCs w:val="28"/>
        </w:rPr>
      </w:pPr>
      <w:r>
        <w:rPr>
          <w:color w:val="97037B"/>
          <w:sz w:val="28"/>
          <w:szCs w:val="28"/>
        </w:rPr>
        <w:t xml:space="preserve">Беседы психолога </w:t>
      </w:r>
    </w:p>
    <w:p w:rsidR="000236F9" w:rsidRDefault="000236F9" w:rsidP="000236F9">
      <w:pPr>
        <w:pStyle w:val="3"/>
        <w:widowControl w:val="0"/>
        <w:jc w:val="both"/>
        <w:rPr>
          <w:color w:val="97037B"/>
          <w:sz w:val="28"/>
          <w:szCs w:val="28"/>
        </w:rPr>
      </w:pPr>
      <w:r>
        <w:rPr>
          <w:color w:val="97037B"/>
          <w:sz w:val="28"/>
          <w:szCs w:val="28"/>
        </w:rPr>
        <w:t xml:space="preserve">о возрастных </w:t>
      </w:r>
    </w:p>
    <w:p w:rsidR="000236F9" w:rsidRDefault="000236F9" w:rsidP="000236F9">
      <w:pPr>
        <w:pStyle w:val="3"/>
        <w:widowControl w:val="0"/>
        <w:jc w:val="both"/>
        <w:rPr>
          <w:color w:val="97037B"/>
          <w:sz w:val="28"/>
          <w:szCs w:val="28"/>
        </w:rPr>
      </w:pPr>
      <w:proofErr w:type="gramStart"/>
      <w:r>
        <w:rPr>
          <w:color w:val="97037B"/>
          <w:sz w:val="28"/>
          <w:szCs w:val="28"/>
        </w:rPr>
        <w:t>особенностях</w:t>
      </w:r>
      <w:proofErr w:type="gramEnd"/>
      <w:r>
        <w:rPr>
          <w:color w:val="97037B"/>
          <w:sz w:val="28"/>
          <w:szCs w:val="28"/>
        </w:rPr>
        <w:t xml:space="preserve"> детей</w:t>
      </w:r>
    </w:p>
    <w:p w:rsidR="000236F9" w:rsidRDefault="000236F9" w:rsidP="000236F9">
      <w:pPr>
        <w:widowControl w:val="0"/>
      </w:pPr>
      <w:r>
        <w:t> </w:t>
      </w:r>
    </w:p>
    <w:p w:rsidR="000236F9" w:rsidRDefault="000236F9" w:rsidP="000236F9">
      <w:pPr>
        <w:pStyle w:val="3"/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Дети любого возраста бывают капризными. В зависимости от темперамента ребенка, его физического и эмоционального состояния капризничает он </w:t>
      </w:r>
      <w:proofErr w:type="gramStart"/>
      <w:r>
        <w:rPr>
          <w:sz w:val="24"/>
          <w:szCs w:val="24"/>
        </w:rPr>
        <w:t>по разному</w:t>
      </w:r>
      <w:proofErr w:type="gramEnd"/>
      <w:r>
        <w:rPr>
          <w:sz w:val="24"/>
          <w:szCs w:val="24"/>
        </w:rPr>
        <w:t>: хнычет или в гневе кричит, визжит, кусается, швыряет все, что попадает под руку.</w:t>
      </w:r>
    </w:p>
    <w:p w:rsidR="000236F9" w:rsidRDefault="000236F9" w:rsidP="000236F9">
      <w:pPr>
        <w:pStyle w:val="3"/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Капризы маленького ребенка выражаются обычно в попытках добиться желаемого плачем, криком.</w:t>
      </w:r>
    </w:p>
    <w:p w:rsidR="000236F9" w:rsidRDefault="000236F9" w:rsidP="000236F9">
      <w:pPr>
        <w:pStyle w:val="3"/>
        <w:widowControl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46355</wp:posOffset>
            </wp:positionH>
            <wp:positionV relativeFrom="paragraph">
              <wp:posOffset>75565</wp:posOffset>
            </wp:positionV>
            <wp:extent cx="1626870" cy="1229360"/>
            <wp:effectExtent l="1905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1229360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Капризы могут быть случайными, эпизодическими, но могут превратиться и в привычную форму поведения при общении ребенка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взрослым. Малыш хнычет, плачет, часто находится в плохом настроении, стремиться настоять на своем, не принимая во внимание доводов, требований взрослых.</w:t>
      </w:r>
      <w:r w:rsidRPr="000236F9">
        <w:rPr>
          <w:color w:val="auto"/>
          <w:kern w:val="0"/>
          <w:sz w:val="24"/>
          <w:szCs w:val="24"/>
        </w:rPr>
        <w:t xml:space="preserve"> </w:t>
      </w:r>
    </w:p>
    <w:p w:rsidR="000236F9" w:rsidRDefault="000236F9" w:rsidP="000236F9">
      <w:pPr>
        <w:pStyle w:val="3"/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Капризы детей нельзя целиком отнести к возрастным особенностям; ошибочно считать, что капризы со временем могут пройти сами собой. Причины их возникновения следует </w:t>
      </w:r>
      <w:proofErr w:type="gramStart"/>
      <w:r>
        <w:rPr>
          <w:sz w:val="24"/>
          <w:szCs w:val="24"/>
        </w:rPr>
        <w:t>искать</w:t>
      </w:r>
      <w:proofErr w:type="gramEnd"/>
      <w:r>
        <w:rPr>
          <w:sz w:val="24"/>
          <w:szCs w:val="24"/>
        </w:rPr>
        <w:t xml:space="preserve"> прежде всего в характере отношений, сложившихся между взрослыми и детьми в семье.</w:t>
      </w:r>
    </w:p>
    <w:p w:rsidR="000236F9" w:rsidRDefault="003D7786" w:rsidP="000236F9">
      <w:pPr>
        <w:widowControl w:val="0"/>
      </w:pPr>
      <w:r>
        <w:rPr>
          <w:noProof/>
        </w:rPr>
        <w:drawing>
          <wp:anchor distT="36576" distB="36576" distL="36576" distR="36576" simplePos="0" relativeHeight="251688960" behindDoc="0" locked="0" layoutInCell="1" allowOverlap="1">
            <wp:simplePos x="0" y="0"/>
            <wp:positionH relativeFrom="column">
              <wp:posOffset>-126365</wp:posOffset>
            </wp:positionH>
            <wp:positionV relativeFrom="paragraph">
              <wp:posOffset>132080</wp:posOffset>
            </wp:positionV>
            <wp:extent cx="1606550" cy="2082800"/>
            <wp:effectExtent l="19050" t="0" r="0" b="0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20828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0236F9">
        <w:t> </w:t>
      </w:r>
    </w:p>
    <w:p w:rsidR="000236F9" w:rsidRPr="003D7786" w:rsidRDefault="000236F9" w:rsidP="000236F9">
      <w:pPr>
        <w:pStyle w:val="3"/>
        <w:widowControl w:val="0"/>
        <w:jc w:val="both"/>
        <w:rPr>
          <w:sz w:val="28"/>
          <w:szCs w:val="24"/>
        </w:rPr>
      </w:pPr>
      <w:r w:rsidRPr="003D7786">
        <w:rPr>
          <w:sz w:val="28"/>
          <w:szCs w:val="24"/>
        </w:rPr>
        <w:t>Основная причина детских капризов — неправильное воспитание. Чтобы устранить их, родителям нужно перестроить систему воспитания.</w:t>
      </w:r>
    </w:p>
    <w:p w:rsidR="000236F9" w:rsidRPr="003D7786" w:rsidRDefault="000236F9" w:rsidP="000236F9">
      <w:pPr>
        <w:pStyle w:val="3"/>
        <w:widowControl w:val="0"/>
        <w:jc w:val="both"/>
        <w:rPr>
          <w:sz w:val="28"/>
          <w:szCs w:val="24"/>
        </w:rPr>
      </w:pPr>
      <w:r w:rsidRPr="003D7786">
        <w:rPr>
          <w:sz w:val="28"/>
          <w:szCs w:val="24"/>
        </w:rPr>
        <w:t>Правильному воспитанию в семье часто мешает неразумная любовь родителей к детям.</w:t>
      </w:r>
    </w:p>
    <w:p w:rsidR="000236F9" w:rsidRPr="003D7786" w:rsidRDefault="000236F9" w:rsidP="000236F9">
      <w:pPr>
        <w:pStyle w:val="3"/>
        <w:widowControl w:val="0"/>
        <w:jc w:val="both"/>
        <w:rPr>
          <w:sz w:val="28"/>
          <w:szCs w:val="24"/>
        </w:rPr>
      </w:pPr>
      <w:r w:rsidRPr="003D7786">
        <w:rPr>
          <w:sz w:val="28"/>
          <w:szCs w:val="24"/>
        </w:rPr>
        <w:t>Ошибочно думать, что любить ребенка — значит угождать ему во всем, удовлетворять каждую его прихоть, превращать себя из воспитателя, каким должен быть взрослый по отношению к ребенку, в услужливого лакея, няньку.</w:t>
      </w:r>
    </w:p>
    <w:p w:rsidR="000236F9" w:rsidRDefault="000236F9" w:rsidP="000236F9">
      <w:pPr>
        <w:widowControl w:val="0"/>
      </w:pPr>
      <w:r>
        <w:t> </w:t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84864" behindDoc="0" locked="0" layoutInCell="1" allowOverlap="1">
            <wp:simplePos x="0" y="0"/>
            <wp:positionH relativeFrom="column">
              <wp:posOffset>4237355</wp:posOffset>
            </wp:positionH>
            <wp:positionV relativeFrom="paragraph">
              <wp:posOffset>6191885</wp:posOffset>
            </wp:positionV>
            <wp:extent cx="1224280" cy="1224280"/>
            <wp:effectExtent l="1905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122428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74624" behindDoc="0" locked="0" layoutInCell="1" allowOverlap="1">
            <wp:simplePos x="0" y="0"/>
            <wp:positionH relativeFrom="column">
              <wp:posOffset>9359900</wp:posOffset>
            </wp:positionH>
            <wp:positionV relativeFrom="paragraph">
              <wp:posOffset>6948170</wp:posOffset>
            </wp:positionV>
            <wp:extent cx="1522730" cy="1522730"/>
            <wp:effectExtent l="19050" t="0" r="127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730" cy="152273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D7786" w:rsidRDefault="003D7786" w:rsidP="003D7786">
      <w:pPr>
        <w:pStyle w:val="4"/>
        <w:widowControl w:val="0"/>
      </w:pPr>
      <w:r>
        <w:rPr>
          <w:noProof/>
        </w:rPr>
        <w:drawing>
          <wp:anchor distT="36576" distB="36576" distL="36576" distR="36576" simplePos="0" relativeHeight="251672576" behindDoc="0" locked="0" layoutInCell="1" allowOverlap="1">
            <wp:simplePos x="0" y="0"/>
            <wp:positionH relativeFrom="column">
              <wp:posOffset>4486275</wp:posOffset>
            </wp:positionH>
            <wp:positionV relativeFrom="paragraph">
              <wp:posOffset>247650</wp:posOffset>
            </wp:positionV>
            <wp:extent cx="1220470" cy="1219200"/>
            <wp:effectExtent l="1905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470" cy="1219200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t>Обратите внимание:</w:t>
      </w:r>
    </w:p>
    <w:p w:rsidR="003D7786" w:rsidRPr="003D7786" w:rsidRDefault="003D7786" w:rsidP="003D7786">
      <w:pPr>
        <w:pStyle w:val="2"/>
        <w:widowControl w:val="0"/>
        <w:rPr>
          <w:sz w:val="24"/>
        </w:rPr>
      </w:pPr>
      <w:r>
        <w:rPr>
          <w:rFonts w:ascii="Symbol" w:hAnsi="Symbol"/>
          <w:lang/>
        </w:rPr>
        <w:t></w:t>
      </w:r>
      <w:r>
        <w:t> </w:t>
      </w:r>
      <w:r w:rsidRPr="003D7786">
        <w:rPr>
          <w:sz w:val="24"/>
        </w:rPr>
        <w:t>Детские капризы—это особенность поведения ребенка, которая выражается в нецелесообразных и неразумных действиях и поступках, в необоснованном противодействии и сопротивлении указаниям, советам, требованиям взрослых, в стремлении настоять на своем.</w:t>
      </w:r>
    </w:p>
    <w:p w:rsidR="003D7786" w:rsidRPr="003D7786" w:rsidRDefault="003D7786" w:rsidP="003D7786">
      <w:pPr>
        <w:pStyle w:val="2"/>
        <w:widowControl w:val="0"/>
        <w:rPr>
          <w:sz w:val="24"/>
        </w:rPr>
      </w:pPr>
      <w:r w:rsidRPr="003D7786">
        <w:rPr>
          <w:rFonts w:ascii="Symbol" w:hAnsi="Symbol"/>
          <w:sz w:val="24"/>
          <w:lang/>
        </w:rPr>
        <w:t></w:t>
      </w:r>
      <w:r w:rsidRPr="003D7786">
        <w:rPr>
          <w:sz w:val="24"/>
        </w:rPr>
        <w:t> Не любить детей нельзя. Своей непосредственностью, внутренней чистотой они невольно вызывают к себе чувство любви.</w:t>
      </w:r>
    </w:p>
    <w:p w:rsidR="003D7786" w:rsidRPr="003D7786" w:rsidRDefault="003D7786" w:rsidP="003D7786">
      <w:pPr>
        <w:widowControl w:val="0"/>
        <w:rPr>
          <w:sz w:val="22"/>
        </w:rPr>
      </w:pPr>
      <w:r w:rsidRPr="003D7786">
        <w:rPr>
          <w:sz w:val="22"/>
        </w:rPr>
        <w:t> </w:t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97152" behindDoc="0" locked="0" layoutInCell="1" allowOverlap="1">
            <wp:simplePos x="0" y="0"/>
            <wp:positionH relativeFrom="column">
              <wp:posOffset>-3284855</wp:posOffset>
            </wp:positionH>
            <wp:positionV relativeFrom="paragraph">
              <wp:posOffset>7199630</wp:posOffset>
            </wp:positionV>
            <wp:extent cx="2172335" cy="2888615"/>
            <wp:effectExtent l="19050" t="0" r="0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335" cy="288861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95104" behindDoc="0" locked="0" layoutInCell="1" allowOverlap="1">
            <wp:simplePos x="0" y="0"/>
            <wp:positionH relativeFrom="column">
              <wp:posOffset>-3284855</wp:posOffset>
            </wp:positionH>
            <wp:positionV relativeFrom="paragraph">
              <wp:posOffset>7199630</wp:posOffset>
            </wp:positionV>
            <wp:extent cx="2172335" cy="2888615"/>
            <wp:effectExtent l="19050" t="0" r="0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335" cy="288861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D7786" w:rsidRDefault="003D7786" w:rsidP="003D7786">
      <w:pPr>
        <w:pStyle w:val="3"/>
        <w:widowControl w:val="0"/>
        <w:jc w:val="both"/>
        <w:rPr>
          <w:sz w:val="24"/>
          <w:szCs w:val="24"/>
        </w:rPr>
      </w:pPr>
      <w:r>
        <w:rPr>
          <w:color w:val="FF0066"/>
          <w:sz w:val="24"/>
          <w:szCs w:val="24"/>
        </w:rPr>
        <w:lastRenderedPageBreak/>
        <w:t xml:space="preserve">Помните: </w:t>
      </w:r>
      <w:r>
        <w:rPr>
          <w:sz w:val="24"/>
          <w:szCs w:val="24"/>
        </w:rPr>
        <w:t>слепая родительская любовь расслабляет энергию и волю ребенка, превращает его в тирана семьи.</w:t>
      </w:r>
    </w:p>
    <w:p w:rsidR="003D7786" w:rsidRDefault="003D7786" w:rsidP="003D7786">
      <w:pPr>
        <w:pStyle w:val="3"/>
        <w:widowControl w:val="0"/>
        <w:ind w:left="567" w:hanging="567"/>
        <w:jc w:val="both"/>
        <w:rPr>
          <w:sz w:val="28"/>
          <w:szCs w:val="28"/>
        </w:rPr>
      </w:pPr>
      <w:r>
        <w:rPr>
          <w:rFonts w:ascii="Symbol" w:hAnsi="Symbol"/>
          <w:lang/>
        </w:rPr>
        <w:t></w:t>
      </w:r>
      <w:r>
        <w:t> </w:t>
      </w:r>
      <w:r>
        <w:rPr>
          <w:sz w:val="28"/>
          <w:szCs w:val="28"/>
        </w:rPr>
        <w:t xml:space="preserve">Не окружайте подобной </w:t>
      </w:r>
      <w:r w:rsidRPr="003D7786">
        <w:rPr>
          <w:sz w:val="28"/>
          <w:szCs w:val="28"/>
        </w:rPr>
        <w:t>«</w:t>
      </w:r>
      <w:r>
        <w:rPr>
          <w:sz w:val="28"/>
          <w:szCs w:val="28"/>
        </w:rPr>
        <w:t>любовью</w:t>
      </w:r>
      <w:r w:rsidRPr="003D7786">
        <w:rPr>
          <w:sz w:val="28"/>
          <w:szCs w:val="28"/>
        </w:rPr>
        <w:t>»</w:t>
      </w:r>
      <w:r>
        <w:rPr>
          <w:sz w:val="28"/>
          <w:szCs w:val="28"/>
        </w:rPr>
        <w:t xml:space="preserve"> ребёнка, в результате этого он вырастает черствым, бессердечным эгоистом, заботиться только о личном благополучии.</w:t>
      </w:r>
    </w:p>
    <w:p w:rsidR="003D7786" w:rsidRDefault="003D7786" w:rsidP="003D7786">
      <w:pPr>
        <w:pStyle w:val="3"/>
        <w:widowControl w:val="0"/>
        <w:ind w:left="567" w:hanging="567"/>
        <w:jc w:val="both"/>
        <w:rPr>
          <w:sz w:val="28"/>
          <w:szCs w:val="28"/>
        </w:rPr>
      </w:pPr>
      <w:r>
        <w:rPr>
          <w:rFonts w:ascii="Symbol" w:hAnsi="Symbol"/>
          <w:lang/>
        </w:rPr>
        <w:t></w:t>
      </w:r>
      <w:r>
        <w:t> </w:t>
      </w:r>
      <w:r>
        <w:rPr>
          <w:sz w:val="28"/>
          <w:szCs w:val="28"/>
        </w:rPr>
        <w:t>Не поощряйте капризы вашего ребенка, его беспричинное хныканье, отучайте малыша от привычки всего добиваться капризным поведением.</w:t>
      </w:r>
    </w:p>
    <w:p w:rsidR="003D7786" w:rsidRDefault="003D7786" w:rsidP="003D7786">
      <w:pPr>
        <w:pStyle w:val="3"/>
        <w:widowControl w:val="0"/>
        <w:ind w:left="567" w:hanging="567"/>
        <w:jc w:val="both"/>
        <w:rPr>
          <w:sz w:val="28"/>
          <w:szCs w:val="28"/>
        </w:rPr>
      </w:pPr>
      <w:r>
        <w:rPr>
          <w:rFonts w:ascii="Symbol" w:hAnsi="Symbol"/>
          <w:lang/>
        </w:rPr>
        <w:t></w:t>
      </w:r>
      <w:r>
        <w:t> </w:t>
      </w:r>
      <w:r>
        <w:rPr>
          <w:sz w:val="28"/>
          <w:szCs w:val="28"/>
        </w:rPr>
        <w:t>Старайтесь убедить ребенка, что капризничать нехорошо, этим он ничего не добьется; с капризными детьми не дружат сверстники, их не любят взрослые.</w:t>
      </w:r>
    </w:p>
    <w:p w:rsidR="003D7786" w:rsidRDefault="003D7786" w:rsidP="003D7786">
      <w:pPr>
        <w:pStyle w:val="3"/>
        <w:widowControl w:val="0"/>
        <w:ind w:left="567" w:hanging="567"/>
        <w:jc w:val="both"/>
        <w:rPr>
          <w:sz w:val="28"/>
          <w:szCs w:val="28"/>
        </w:rPr>
      </w:pPr>
      <w:r>
        <w:rPr>
          <w:rFonts w:ascii="Symbol" w:hAnsi="Symbol"/>
          <w:noProof/>
        </w:rPr>
        <w:drawing>
          <wp:anchor distT="36576" distB="36576" distL="36576" distR="36576" simplePos="0" relativeHeight="251666432" behindDoc="0" locked="0" layoutInCell="1" allowOverlap="1">
            <wp:simplePos x="0" y="0"/>
            <wp:positionH relativeFrom="column">
              <wp:posOffset>4283075</wp:posOffset>
            </wp:positionH>
            <wp:positionV relativeFrom="paragraph">
              <wp:posOffset>316865</wp:posOffset>
            </wp:positionV>
            <wp:extent cx="1525270" cy="1524000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270" cy="1524000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Symbol" w:hAnsi="Symbol"/>
          <w:lang/>
        </w:rPr>
        <w:t></w:t>
      </w:r>
      <w:r>
        <w:t> </w:t>
      </w:r>
      <w:r>
        <w:rPr>
          <w:sz w:val="28"/>
          <w:szCs w:val="28"/>
        </w:rPr>
        <w:t>Не допускайте при воспитании капризного ребенка излишней услужливости, не выражайте ему притворной жалости.</w:t>
      </w:r>
    </w:p>
    <w:p w:rsidR="003D7786" w:rsidRDefault="003D7786" w:rsidP="003D7786">
      <w:pPr>
        <w:widowControl w:val="0"/>
      </w:pPr>
      <w:r>
        <w:rPr>
          <w:sz w:val="28"/>
          <w:szCs w:val="28"/>
        </w:rPr>
        <w:t>Будьте в общении с вашим ребенком всегда жизнерадостны.</w:t>
      </w:r>
    </w:p>
    <w:p w:rsidR="000236F9" w:rsidRDefault="000236F9" w:rsidP="000236F9">
      <w:pPr>
        <w:widowControl w:val="0"/>
      </w:pP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5579745</wp:posOffset>
            </wp:positionH>
            <wp:positionV relativeFrom="paragraph">
              <wp:posOffset>6948170</wp:posOffset>
            </wp:positionV>
            <wp:extent cx="1522730" cy="1522730"/>
            <wp:effectExtent l="19050" t="0" r="127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730" cy="1522730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D7786" w:rsidRDefault="003D7786" w:rsidP="003D7786">
      <w:pPr>
        <w:pStyle w:val="msobodytext5"/>
        <w:widowControl w:val="0"/>
        <w:jc w:val="both"/>
        <w:rPr>
          <w:i/>
          <w:iCs/>
          <w:color w:val="800080"/>
          <w:sz w:val="28"/>
          <w:szCs w:val="28"/>
        </w:rPr>
      </w:pPr>
      <w:r>
        <w:rPr>
          <w:i/>
          <w:iCs/>
          <w:color w:val="800080"/>
          <w:sz w:val="28"/>
          <w:szCs w:val="28"/>
        </w:rPr>
        <w:t xml:space="preserve">Дети любят людей веселых, бодрых; слабых— </w:t>
      </w:r>
      <w:proofErr w:type="gramStart"/>
      <w:r>
        <w:rPr>
          <w:i/>
          <w:iCs/>
          <w:color w:val="800080"/>
          <w:sz w:val="28"/>
          <w:szCs w:val="28"/>
        </w:rPr>
        <w:t>не</w:t>
      </w:r>
      <w:proofErr w:type="gramEnd"/>
      <w:r>
        <w:rPr>
          <w:i/>
          <w:iCs/>
          <w:color w:val="800080"/>
          <w:sz w:val="28"/>
          <w:szCs w:val="28"/>
        </w:rPr>
        <w:t>долюбливают, не уважают.</w:t>
      </w:r>
    </w:p>
    <w:p w:rsidR="003D7786" w:rsidRDefault="003D7786" w:rsidP="003D7786">
      <w:pPr>
        <w:widowControl w:val="0"/>
      </w:pPr>
      <w:r>
        <w:t> </w:t>
      </w:r>
    </w:p>
    <w:p w:rsidR="003D7786" w:rsidRPr="003D7786" w:rsidRDefault="003D7786" w:rsidP="003D7786">
      <w:pPr>
        <w:pStyle w:val="3"/>
        <w:widowControl w:val="0"/>
        <w:jc w:val="both"/>
        <w:rPr>
          <w:sz w:val="28"/>
          <w:szCs w:val="24"/>
        </w:rPr>
      </w:pPr>
      <w:r w:rsidRPr="003D7786">
        <w:rPr>
          <w:sz w:val="28"/>
          <w:szCs w:val="24"/>
        </w:rPr>
        <w:t>Соблюдайте разумную строгость и требовательность по отношению к вашему ребенку. Это не мешает любви детей к родителям.</w:t>
      </w:r>
    </w:p>
    <w:p w:rsidR="003D7786" w:rsidRPr="003D7786" w:rsidRDefault="003D7786" w:rsidP="003D7786">
      <w:pPr>
        <w:widowControl w:val="0"/>
        <w:rPr>
          <w:sz w:val="20"/>
        </w:rPr>
      </w:pPr>
      <w:r w:rsidRPr="003D7786">
        <w:rPr>
          <w:sz w:val="28"/>
          <w:szCs w:val="24"/>
        </w:rPr>
        <w:t>Старайтесь, чтобы ваша требовательность была направлена против лжи, лукавства, капризов ребенка, а не на его запугивание</w:t>
      </w:r>
      <w:r>
        <w:rPr>
          <w:sz w:val="28"/>
          <w:szCs w:val="24"/>
        </w:rPr>
        <w:t>.</w:t>
      </w:r>
    </w:p>
    <w:p w:rsidR="003D7786" w:rsidRPr="003D7786" w:rsidRDefault="003D7786" w:rsidP="000236F9">
      <w:pPr>
        <w:jc w:val="both"/>
        <w:rPr>
          <w:sz w:val="20"/>
        </w:rPr>
      </w:pPr>
    </w:p>
    <w:p w:rsidR="003D7786" w:rsidRDefault="003D7786" w:rsidP="000236F9">
      <w:pPr>
        <w:jc w:val="both"/>
      </w:pP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91008" behindDoc="0" locked="0" layoutInCell="1" allowOverlap="1">
            <wp:simplePos x="0" y="0"/>
            <wp:positionH relativeFrom="column">
              <wp:posOffset>-3284855</wp:posOffset>
            </wp:positionH>
            <wp:positionV relativeFrom="paragraph">
              <wp:posOffset>7199630</wp:posOffset>
            </wp:positionV>
            <wp:extent cx="2172335" cy="2888615"/>
            <wp:effectExtent l="19050" t="0" r="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335" cy="288861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D7786" w:rsidRDefault="003D7786" w:rsidP="003D7786">
      <w:pPr>
        <w:pStyle w:val="3"/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Ваши замечания должны быть справедливы и понятны малышу. </w:t>
      </w:r>
    </w:p>
    <w:p w:rsidR="003D7786" w:rsidRDefault="003D7786" w:rsidP="003D7786">
      <w:pPr>
        <w:pStyle w:val="3"/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Больше времени проводите с детьми, организуйте совместное чтение книг, посещение театра, создавайте уютную атмосферу в доме. Это отвлечет детей от капризов.</w:t>
      </w:r>
    </w:p>
    <w:p w:rsidR="003D7786" w:rsidRDefault="00786ED1" w:rsidP="003D7786">
      <w:pPr>
        <w:pStyle w:val="3"/>
        <w:widowControl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432435</wp:posOffset>
            </wp:positionH>
            <wp:positionV relativeFrom="paragraph">
              <wp:posOffset>303530</wp:posOffset>
            </wp:positionV>
            <wp:extent cx="1433830" cy="955040"/>
            <wp:effectExtent l="19050" t="0" r="0" b="0"/>
            <wp:wrapSquare wrapText="bothSides"/>
            <wp:docPr id="43" name="Рисунок 11" descr="http://im3-tub-ru.yandex.net/i?id=124654620-03-7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3-tub-ru.yandex.net/i?id=124654620-03-72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95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7786">
        <w:rPr>
          <w:sz w:val="24"/>
          <w:szCs w:val="24"/>
        </w:rPr>
        <w:t>Не подавляйте, а возвышайте личность вашего ребенка, особенно это относится к детям с  трудным характером.</w:t>
      </w:r>
      <w:r w:rsidRPr="00786ED1">
        <w:rPr>
          <w:rFonts w:ascii="Arial" w:hAnsi="Arial" w:cs="Arial"/>
          <w:b/>
          <w:bCs/>
          <w:noProof/>
          <w:color w:val="110EA7"/>
          <w:sz w:val="19"/>
          <w:szCs w:val="19"/>
        </w:rPr>
        <w:t xml:space="preserve"> </w:t>
      </w:r>
    </w:p>
    <w:p w:rsidR="00786ED1" w:rsidRDefault="003D7786" w:rsidP="00786ED1">
      <w:pPr>
        <w:pStyle w:val="3"/>
        <w:widowControl w:val="0"/>
        <w:jc w:val="both"/>
        <w:rPr>
          <w:sz w:val="24"/>
          <w:szCs w:val="24"/>
        </w:rPr>
      </w:pPr>
      <w:r>
        <w:t> </w:t>
      </w:r>
    </w:p>
    <w:p w:rsidR="00786ED1" w:rsidRDefault="00786ED1" w:rsidP="00786ED1">
      <w:pPr>
        <w:pStyle w:val="3"/>
        <w:widowControl w:val="0"/>
        <w:jc w:val="both"/>
        <w:rPr>
          <w:sz w:val="32"/>
          <w:szCs w:val="32"/>
        </w:rPr>
      </w:pPr>
      <w:r>
        <w:rPr>
          <w:color w:val="FF0066"/>
          <w:sz w:val="36"/>
          <w:szCs w:val="36"/>
        </w:rPr>
        <w:t xml:space="preserve">Помните: </w:t>
      </w:r>
      <w:r>
        <w:rPr>
          <w:sz w:val="32"/>
          <w:szCs w:val="32"/>
        </w:rPr>
        <w:t>только благородные чувства способны исправить характер ребенка, изменить его невротическое поведение, улучшить его здоровье.</w:t>
      </w:r>
    </w:p>
    <w:p w:rsidR="00786ED1" w:rsidRDefault="00786ED1" w:rsidP="00786ED1">
      <w:pPr>
        <w:widowControl w:val="0"/>
      </w:pPr>
      <w:r>
        <w:t> </w:t>
      </w:r>
    </w:p>
    <w:p w:rsidR="00786ED1" w:rsidRPr="00786ED1" w:rsidRDefault="00786ED1" w:rsidP="00786ED1">
      <w:pPr>
        <w:pStyle w:val="3"/>
        <w:widowControl w:val="0"/>
        <w:jc w:val="both"/>
        <w:rPr>
          <w:i/>
          <w:iCs/>
          <w:sz w:val="28"/>
          <w:szCs w:val="24"/>
        </w:rPr>
      </w:pPr>
      <w:r w:rsidRPr="00786ED1">
        <w:rPr>
          <w:sz w:val="28"/>
          <w:szCs w:val="24"/>
        </w:rPr>
        <w:t>И ещё: не воспитывайте малыша отрицанием. Многие родители почему-то любят частицу «не». «</w:t>
      </w:r>
      <w:r w:rsidRPr="00786ED1">
        <w:rPr>
          <w:i/>
          <w:iCs/>
          <w:sz w:val="28"/>
          <w:szCs w:val="24"/>
        </w:rPr>
        <w:t>Не сиди так», «не делай этого</w:t>
      </w:r>
      <w:r w:rsidRPr="00786ED1">
        <w:rPr>
          <w:sz w:val="28"/>
          <w:szCs w:val="24"/>
        </w:rPr>
        <w:t>» и т. д. Лучше обратиться к вашему ребенку в спокойной и позитивной форме: «</w:t>
      </w:r>
      <w:r w:rsidRPr="00786ED1">
        <w:rPr>
          <w:i/>
          <w:iCs/>
          <w:sz w:val="28"/>
          <w:szCs w:val="24"/>
        </w:rPr>
        <w:t>Знаешь, лучше сесть вот так», «Это можно сделать по-другому, например, так...»</w:t>
      </w:r>
    </w:p>
    <w:p w:rsidR="00786ED1" w:rsidRPr="00786ED1" w:rsidRDefault="00786ED1" w:rsidP="00786ED1">
      <w:pPr>
        <w:pStyle w:val="3"/>
        <w:widowControl w:val="0"/>
        <w:jc w:val="both"/>
        <w:rPr>
          <w:sz w:val="32"/>
          <w:szCs w:val="28"/>
        </w:rPr>
      </w:pPr>
      <w:r w:rsidRPr="00786ED1">
        <w:rPr>
          <w:sz w:val="28"/>
          <w:szCs w:val="24"/>
        </w:rPr>
        <w:lastRenderedPageBreak/>
        <w:t>Постарайтесь выбрать несколько минут и спокойно поговорите с вашим ребенком. Объясните ему, что хныканье неприемлемо. Очень важно, чтобы он понимал разницу между нормальным тоном и нытьем</w:t>
      </w:r>
      <w:r w:rsidRPr="00786ED1">
        <w:rPr>
          <w:sz w:val="24"/>
          <w:szCs w:val="22"/>
        </w:rPr>
        <w:t xml:space="preserve">. </w:t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700224" behindDoc="0" locked="0" layoutInCell="1" allowOverlap="1">
            <wp:simplePos x="0" y="0"/>
            <wp:positionH relativeFrom="column">
              <wp:posOffset>8392795</wp:posOffset>
            </wp:positionH>
            <wp:positionV relativeFrom="paragraph">
              <wp:posOffset>1080135</wp:posOffset>
            </wp:positionV>
            <wp:extent cx="2489835" cy="2807970"/>
            <wp:effectExtent l="19050" t="0" r="5715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835" cy="280797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786ED1" w:rsidRPr="00786ED1" w:rsidRDefault="00786ED1" w:rsidP="00786ED1">
      <w:pPr>
        <w:widowControl w:val="0"/>
        <w:spacing w:after="280"/>
        <w:jc w:val="both"/>
        <w:rPr>
          <w:rFonts w:ascii="Arial Narrow" w:hAnsi="Arial Narrow"/>
          <w:sz w:val="28"/>
          <w:szCs w:val="24"/>
        </w:rPr>
      </w:pPr>
      <w:r>
        <w:rPr>
          <w:sz w:val="20"/>
        </w:rPr>
        <w:t>1</w:t>
      </w:r>
      <w:r w:rsidRPr="00786ED1">
        <w:rPr>
          <w:sz w:val="20"/>
        </w:rPr>
        <w:t> </w:t>
      </w:r>
      <w:r w:rsidRPr="00786ED1">
        <w:rPr>
          <w:rFonts w:ascii="Arial Narrow" w:hAnsi="Arial Narrow"/>
          <w:sz w:val="28"/>
          <w:szCs w:val="24"/>
        </w:rPr>
        <w:t xml:space="preserve">.Продемонстрируйте малышу, как звучит приемлемый тон, не думайте, что он это знает. Хныканье и нытьё может стать привычкой потому, что ребенок просто не понимает, что это раздражает. </w:t>
      </w:r>
    </w:p>
    <w:p w:rsidR="00786ED1" w:rsidRPr="00786ED1" w:rsidRDefault="00786ED1" w:rsidP="00786ED1">
      <w:pPr>
        <w:widowControl w:val="0"/>
        <w:spacing w:after="280"/>
        <w:jc w:val="both"/>
        <w:rPr>
          <w:sz w:val="24"/>
          <w:szCs w:val="22"/>
        </w:rPr>
      </w:pPr>
      <w:r w:rsidRPr="00786ED1">
        <w:rPr>
          <w:rFonts w:ascii="Arial Narrow" w:hAnsi="Arial Narrow"/>
          <w:sz w:val="28"/>
          <w:szCs w:val="24"/>
        </w:rPr>
        <w:t xml:space="preserve">Будет замечательно, если вы покажите ему это на примере. Сначала покажите, как ребенок </w:t>
      </w:r>
      <w:proofErr w:type="gramStart"/>
      <w:r w:rsidRPr="00786ED1">
        <w:rPr>
          <w:rFonts w:ascii="Arial Narrow" w:hAnsi="Arial Narrow"/>
          <w:sz w:val="28"/>
          <w:szCs w:val="24"/>
        </w:rPr>
        <w:t>просит</w:t>
      </w:r>
      <w:proofErr w:type="gramEnd"/>
      <w:r w:rsidRPr="00786ED1">
        <w:rPr>
          <w:rFonts w:ascii="Arial Narrow" w:hAnsi="Arial Narrow"/>
          <w:sz w:val="28"/>
          <w:szCs w:val="24"/>
        </w:rPr>
        <w:t xml:space="preserve"> что либо ноющим тоном, затем продемонстрируйте спокойный тон. Пусть ребенок посмотрит со стороны на подобную ситуацию. Но </w:t>
      </w:r>
      <w:proofErr w:type="gramStart"/>
      <w:r w:rsidRPr="00786ED1">
        <w:rPr>
          <w:rFonts w:ascii="Arial Narrow" w:hAnsi="Arial Narrow"/>
          <w:sz w:val="28"/>
          <w:szCs w:val="24"/>
        </w:rPr>
        <w:t>не в коем случае</w:t>
      </w:r>
      <w:proofErr w:type="gramEnd"/>
      <w:r w:rsidRPr="00786ED1">
        <w:rPr>
          <w:rFonts w:ascii="Arial Narrow" w:hAnsi="Arial Narrow"/>
          <w:sz w:val="28"/>
          <w:szCs w:val="24"/>
        </w:rPr>
        <w:t xml:space="preserve"> не передразнивайте ребенка, помните, что ваша цель, что бы он понял, чего от него хотят, не подвергаясь при этом насмешкам</w:t>
      </w:r>
      <w:r w:rsidRPr="00786ED1">
        <w:rPr>
          <w:sz w:val="28"/>
          <w:szCs w:val="24"/>
        </w:rPr>
        <w:t xml:space="preserve">. </w:t>
      </w:r>
    </w:p>
    <w:p w:rsidR="00786ED1" w:rsidRPr="001D6432" w:rsidRDefault="00786ED1" w:rsidP="00786ED1">
      <w:pPr>
        <w:pStyle w:val="3"/>
        <w:widowControl w:val="0"/>
        <w:jc w:val="both"/>
        <w:rPr>
          <w:sz w:val="28"/>
          <w:szCs w:val="24"/>
        </w:rPr>
      </w:pPr>
      <w:r w:rsidRPr="001D6432">
        <w:rPr>
          <w:sz w:val="22"/>
        </w:rPr>
        <w:t> </w:t>
      </w:r>
      <w:r w:rsidRPr="001D6432">
        <w:rPr>
          <w:sz w:val="28"/>
          <w:szCs w:val="24"/>
        </w:rPr>
        <w:t xml:space="preserve">2.Установите правила поведения. Объясните ребенку, что каждый раз за хныканье он будет получать отказ. Полностью откажитесь слушать его в такие моменты, при первых же звуках. Обычно хныканье прекращается, как только ребенок понимает, что это безрезультатно. Ребенок должен усвоить, что правило, введенное вами, не обсуждается. </w:t>
      </w:r>
    </w:p>
    <w:p w:rsidR="00786ED1" w:rsidRPr="001D6432" w:rsidRDefault="00786ED1" w:rsidP="00786ED1">
      <w:pPr>
        <w:widowControl w:val="0"/>
        <w:rPr>
          <w:sz w:val="20"/>
        </w:rPr>
      </w:pPr>
      <w:r w:rsidRPr="001D6432">
        <w:rPr>
          <w:sz w:val="20"/>
        </w:rPr>
        <w:t> </w:t>
      </w:r>
    </w:p>
    <w:p w:rsidR="001D6432" w:rsidRPr="001D6432" w:rsidRDefault="001D6432" w:rsidP="001D6432">
      <w:pPr>
        <w:widowControl w:val="0"/>
        <w:spacing w:after="280"/>
        <w:jc w:val="both"/>
        <w:rPr>
          <w:rFonts w:ascii="Arial Narrow" w:hAnsi="Arial Narrow"/>
          <w:sz w:val="28"/>
          <w:szCs w:val="24"/>
        </w:rPr>
      </w:pPr>
      <w:r w:rsidRPr="001D6432">
        <w:rPr>
          <w:rFonts w:ascii="Arial Narrow" w:hAnsi="Arial Narrow"/>
          <w:b/>
          <w:bCs/>
          <w:sz w:val="22"/>
          <w:szCs w:val="20"/>
        </w:rPr>
        <w:t>3.</w:t>
      </w:r>
      <w:r w:rsidRPr="001D6432">
        <w:rPr>
          <w:rFonts w:ascii="Arial Narrow" w:hAnsi="Arial Narrow"/>
          <w:sz w:val="22"/>
          <w:szCs w:val="20"/>
        </w:rPr>
        <w:t xml:space="preserve"> </w:t>
      </w:r>
      <w:r w:rsidRPr="001D6432">
        <w:rPr>
          <w:rFonts w:ascii="Arial Narrow" w:hAnsi="Arial Narrow"/>
          <w:sz w:val="28"/>
          <w:szCs w:val="24"/>
        </w:rPr>
        <w:t xml:space="preserve">Если всё же хныканье продолжается, введите штрафы. Вы должны показать ребенку, что не станете этого терпеть. Штрафные санкции нужно применять немедленно, несмотря на то, где вы находитесь, и в каком месте ребенок стал хныкать. </w:t>
      </w:r>
    </w:p>
    <w:p w:rsidR="001D6432" w:rsidRPr="001D6432" w:rsidRDefault="001D6432" w:rsidP="001D6432">
      <w:pPr>
        <w:widowControl w:val="0"/>
        <w:spacing w:after="280"/>
        <w:jc w:val="both"/>
        <w:rPr>
          <w:rFonts w:ascii="Arial Narrow" w:hAnsi="Arial Narrow"/>
          <w:sz w:val="28"/>
          <w:szCs w:val="24"/>
        </w:rPr>
      </w:pPr>
      <w:proofErr w:type="gramStart"/>
      <w:r w:rsidRPr="001D6432">
        <w:rPr>
          <w:rFonts w:ascii="Arial Narrow" w:hAnsi="Arial Narrow"/>
          <w:sz w:val="28"/>
          <w:szCs w:val="24"/>
        </w:rPr>
        <w:t>Конечно</w:t>
      </w:r>
      <w:proofErr w:type="gramEnd"/>
      <w:r w:rsidRPr="001D6432">
        <w:rPr>
          <w:rFonts w:ascii="Arial Narrow" w:hAnsi="Arial Narrow"/>
          <w:sz w:val="28"/>
          <w:szCs w:val="24"/>
        </w:rPr>
        <w:t xml:space="preserve"> это может причинить массу неудобств, но если вы действительно хотите положить этому конец, то должны тут же сказать ребенку: "Ты хныкаешь, мы сейчас же уходим. Ты знаешь правило."  Правила эффективны лишь тогда, когда вы их будете применять их каждый раз </w:t>
      </w:r>
      <w:proofErr w:type="gramStart"/>
      <w:r w:rsidRPr="001D6432">
        <w:rPr>
          <w:rFonts w:ascii="Arial Narrow" w:hAnsi="Arial Narrow"/>
          <w:sz w:val="28"/>
          <w:szCs w:val="24"/>
        </w:rPr>
        <w:t>при</w:t>
      </w:r>
      <w:proofErr w:type="gramEnd"/>
      <w:r w:rsidRPr="001D6432">
        <w:rPr>
          <w:rFonts w:ascii="Arial Narrow" w:hAnsi="Arial Narrow"/>
          <w:sz w:val="28"/>
          <w:szCs w:val="24"/>
        </w:rPr>
        <w:t xml:space="preserve"> плохом </w:t>
      </w:r>
      <w:proofErr w:type="gramStart"/>
      <w:r w:rsidRPr="001D6432">
        <w:rPr>
          <w:rFonts w:ascii="Arial Narrow" w:hAnsi="Arial Narrow"/>
          <w:sz w:val="28"/>
          <w:szCs w:val="24"/>
        </w:rPr>
        <w:t>поведении</w:t>
      </w:r>
      <w:proofErr w:type="gramEnd"/>
      <w:r w:rsidRPr="001D6432">
        <w:rPr>
          <w:rFonts w:ascii="Arial Narrow" w:hAnsi="Arial Narrow"/>
          <w:sz w:val="28"/>
          <w:szCs w:val="24"/>
        </w:rPr>
        <w:t xml:space="preserve">. </w:t>
      </w:r>
    </w:p>
    <w:p w:rsidR="001D6432" w:rsidRPr="001D6432" w:rsidRDefault="001D6432" w:rsidP="001D6432">
      <w:pPr>
        <w:widowControl w:val="0"/>
        <w:spacing w:after="280"/>
        <w:jc w:val="both"/>
        <w:rPr>
          <w:rFonts w:ascii="Arial Narrow" w:hAnsi="Arial Narrow"/>
          <w:sz w:val="28"/>
          <w:szCs w:val="24"/>
        </w:rPr>
      </w:pPr>
      <w:r w:rsidRPr="001D6432">
        <w:rPr>
          <w:rFonts w:ascii="Arial Narrow" w:hAnsi="Arial Narrow"/>
          <w:sz w:val="28"/>
          <w:szCs w:val="24"/>
        </w:rPr>
        <w:t>Помните, если вы не будете соблюдать правила, ситуация усугубится. Ребенок тут же поймет, что вы готовы уступать. </w:t>
      </w:r>
    </w:p>
    <w:p w:rsidR="001D6432" w:rsidRPr="001D6432" w:rsidRDefault="001D6432" w:rsidP="001D6432">
      <w:pPr>
        <w:widowControl w:val="0"/>
        <w:spacing w:after="280"/>
        <w:jc w:val="both"/>
        <w:rPr>
          <w:rFonts w:ascii="Arial Narrow" w:hAnsi="Arial Narrow"/>
          <w:sz w:val="28"/>
          <w:szCs w:val="24"/>
        </w:rPr>
      </w:pPr>
      <w:r w:rsidRPr="001D6432">
        <w:rPr>
          <w:rFonts w:ascii="Arial Narrow" w:hAnsi="Arial Narrow"/>
          <w:sz w:val="28"/>
          <w:szCs w:val="24"/>
        </w:rPr>
        <w:t>Когда ребенок перестает капризничать и буря утихнет, обязательно поговорите с ним ласково, скажите, что вас огорчило его поведение.</w:t>
      </w:r>
    </w:p>
    <w:p w:rsidR="001D6432" w:rsidRPr="001D6432" w:rsidRDefault="001D6432" w:rsidP="001D6432">
      <w:pPr>
        <w:widowControl w:val="0"/>
        <w:spacing w:after="280"/>
        <w:jc w:val="both"/>
        <w:rPr>
          <w:rFonts w:ascii="Arial Narrow" w:hAnsi="Arial Narrow"/>
          <w:sz w:val="28"/>
          <w:szCs w:val="24"/>
        </w:rPr>
      </w:pPr>
      <w:r w:rsidRPr="001D6432">
        <w:rPr>
          <w:rFonts w:ascii="Arial Narrow" w:hAnsi="Arial Narrow"/>
          <w:sz w:val="28"/>
          <w:szCs w:val="24"/>
        </w:rPr>
        <w:t xml:space="preserve">Подобный разговор необходим, чтобы у ребенка не возникло стойкого чувства вины. Поэтому, когда уже все прошло, не упрекайте его, не угрожайте </w:t>
      </w:r>
      <w:proofErr w:type="gramStart"/>
      <w:r w:rsidRPr="001D6432">
        <w:rPr>
          <w:rFonts w:ascii="Arial Narrow" w:hAnsi="Arial Narrow"/>
          <w:sz w:val="28"/>
          <w:szCs w:val="24"/>
        </w:rPr>
        <w:t>малышу—помните</w:t>
      </w:r>
      <w:proofErr w:type="gramEnd"/>
      <w:r w:rsidRPr="001D6432">
        <w:rPr>
          <w:rFonts w:ascii="Arial Narrow" w:hAnsi="Arial Narrow"/>
          <w:sz w:val="28"/>
          <w:szCs w:val="24"/>
        </w:rPr>
        <w:t>, что в каком-то смысле ребенок сам себя наказал.</w:t>
      </w:r>
      <w:r>
        <w:rPr>
          <w:rFonts w:ascii="Arial Narrow" w:hAnsi="Arial Narrow"/>
          <w:sz w:val="28"/>
          <w:szCs w:val="24"/>
        </w:rPr>
        <w:t xml:space="preserve"> </w:t>
      </w:r>
    </w:p>
    <w:p w:rsidR="001D6432" w:rsidRPr="001D6432" w:rsidRDefault="001D6432" w:rsidP="001D6432">
      <w:pPr>
        <w:widowControl w:val="0"/>
        <w:rPr>
          <w:sz w:val="20"/>
        </w:rPr>
      </w:pPr>
      <w:r w:rsidRPr="001D6432">
        <w:rPr>
          <w:sz w:val="20"/>
        </w:rPr>
        <w:t> </w:t>
      </w:r>
    </w:p>
    <w:p w:rsidR="00786ED1" w:rsidRPr="00786ED1" w:rsidRDefault="00786ED1" w:rsidP="00786ED1">
      <w:pPr>
        <w:widowControl w:val="0"/>
        <w:rPr>
          <w:sz w:val="20"/>
        </w:rPr>
      </w:pPr>
    </w:p>
    <w:p w:rsidR="00786ED1" w:rsidRDefault="00786ED1" w:rsidP="00786ED1">
      <w:pPr>
        <w:widowControl w:val="0"/>
      </w:pPr>
    </w:p>
    <w:p w:rsidR="00786ED1" w:rsidRDefault="00786ED1" w:rsidP="00786ED1">
      <w:pPr>
        <w:widowControl w:val="0"/>
      </w:pPr>
      <w:r>
        <w:t> </w:t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702272" behindDoc="0" locked="0" layoutInCell="1" allowOverlap="1">
            <wp:simplePos x="0" y="0"/>
            <wp:positionH relativeFrom="column">
              <wp:posOffset>8392795</wp:posOffset>
            </wp:positionH>
            <wp:positionV relativeFrom="paragraph">
              <wp:posOffset>1080135</wp:posOffset>
            </wp:positionV>
            <wp:extent cx="2489835" cy="2807970"/>
            <wp:effectExtent l="19050" t="0" r="5715" b="0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835" cy="280797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D7786" w:rsidRDefault="003D7786" w:rsidP="00786ED1">
      <w:pPr>
        <w:pStyle w:val="3"/>
        <w:widowControl w:val="0"/>
        <w:jc w:val="both"/>
        <w:rPr>
          <w:sz w:val="24"/>
          <w:szCs w:val="24"/>
        </w:rPr>
      </w:pPr>
    </w:p>
    <w:p w:rsidR="003D7786" w:rsidRDefault="003D7786" w:rsidP="003D7786">
      <w:pPr>
        <w:widowControl w:val="0"/>
      </w:pPr>
      <w:r>
        <w:lastRenderedPageBreak/>
        <w:t> </w:t>
      </w:r>
    </w:p>
    <w:p w:rsidR="003D7786" w:rsidRDefault="00786ED1" w:rsidP="003D7786">
      <w:pPr>
        <w:widowControl w:val="0"/>
      </w:pP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706368" behindDoc="0" locked="0" layoutInCell="1" allowOverlap="1">
            <wp:simplePos x="0" y="0"/>
            <wp:positionH relativeFrom="column">
              <wp:posOffset>8392795</wp:posOffset>
            </wp:positionH>
            <wp:positionV relativeFrom="paragraph">
              <wp:posOffset>1080135</wp:posOffset>
            </wp:positionV>
            <wp:extent cx="2489835" cy="2807970"/>
            <wp:effectExtent l="19050" t="0" r="5715" b="0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835" cy="280797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D7786" w:rsidRDefault="003D7786" w:rsidP="000236F9">
      <w:pPr>
        <w:jc w:val="both"/>
      </w:pPr>
    </w:p>
    <w:p w:rsidR="003D7786" w:rsidRDefault="003D7786" w:rsidP="000236F9">
      <w:pPr>
        <w:jc w:val="both"/>
      </w:pP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93056" behindDoc="0" locked="0" layoutInCell="1" allowOverlap="1">
            <wp:simplePos x="0" y="0"/>
            <wp:positionH relativeFrom="column">
              <wp:posOffset>-3284855</wp:posOffset>
            </wp:positionH>
            <wp:positionV relativeFrom="paragraph">
              <wp:posOffset>7199630</wp:posOffset>
            </wp:positionV>
            <wp:extent cx="2172335" cy="2888615"/>
            <wp:effectExtent l="19050" t="0" r="0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335" cy="288861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D7786" w:rsidRDefault="003D7786" w:rsidP="000236F9">
      <w:pPr>
        <w:jc w:val="both"/>
      </w:pPr>
    </w:p>
    <w:p w:rsidR="003D7786" w:rsidRDefault="003D7786" w:rsidP="000236F9">
      <w:pPr>
        <w:jc w:val="both"/>
      </w:pPr>
    </w:p>
    <w:p w:rsidR="003D7786" w:rsidRDefault="003D7786" w:rsidP="000236F9">
      <w:pPr>
        <w:jc w:val="both"/>
      </w:pPr>
    </w:p>
    <w:p w:rsidR="003D7786" w:rsidRDefault="003D7786" w:rsidP="000236F9">
      <w:pPr>
        <w:jc w:val="both"/>
      </w:pPr>
    </w:p>
    <w:p w:rsidR="003D7786" w:rsidRDefault="003D7786" w:rsidP="000236F9">
      <w:pPr>
        <w:jc w:val="both"/>
      </w:pPr>
    </w:p>
    <w:p w:rsidR="003D7786" w:rsidRDefault="003D7786" w:rsidP="000236F9">
      <w:pPr>
        <w:jc w:val="both"/>
      </w:pPr>
    </w:p>
    <w:p w:rsidR="003D7786" w:rsidRDefault="003D7786" w:rsidP="000236F9">
      <w:pPr>
        <w:jc w:val="both"/>
      </w:pPr>
    </w:p>
    <w:p w:rsidR="003D7786" w:rsidRDefault="003D7786" w:rsidP="000236F9">
      <w:pPr>
        <w:jc w:val="both"/>
      </w:pPr>
    </w:p>
    <w:p w:rsidR="003D7786" w:rsidRDefault="003D7786" w:rsidP="000236F9">
      <w:pPr>
        <w:jc w:val="both"/>
      </w:pPr>
    </w:p>
    <w:p w:rsidR="003D7786" w:rsidRDefault="003D7786" w:rsidP="000236F9">
      <w:pPr>
        <w:jc w:val="both"/>
      </w:pPr>
    </w:p>
    <w:p w:rsidR="003D7786" w:rsidRDefault="003D7786" w:rsidP="000236F9">
      <w:pPr>
        <w:jc w:val="both"/>
      </w:pPr>
    </w:p>
    <w:p w:rsidR="003D7786" w:rsidRDefault="003D7786" w:rsidP="000236F9">
      <w:pPr>
        <w:jc w:val="both"/>
      </w:pPr>
    </w:p>
    <w:p w:rsidR="003D7786" w:rsidRDefault="003D7786" w:rsidP="000236F9">
      <w:pPr>
        <w:jc w:val="both"/>
      </w:pPr>
    </w:p>
    <w:p w:rsidR="003D7786" w:rsidRDefault="003D7786" w:rsidP="000236F9">
      <w:pPr>
        <w:jc w:val="both"/>
      </w:pPr>
    </w:p>
    <w:p w:rsidR="003D7786" w:rsidRDefault="003D7786" w:rsidP="000236F9">
      <w:pPr>
        <w:jc w:val="both"/>
      </w:pPr>
    </w:p>
    <w:p w:rsidR="003D7786" w:rsidRDefault="003D7786" w:rsidP="000236F9">
      <w:pPr>
        <w:jc w:val="both"/>
      </w:pPr>
    </w:p>
    <w:p w:rsidR="003D7786" w:rsidRDefault="003D7786" w:rsidP="000236F9">
      <w:pPr>
        <w:jc w:val="both"/>
      </w:pPr>
    </w:p>
    <w:p w:rsidR="003D7786" w:rsidRDefault="003D7786" w:rsidP="000236F9">
      <w:pPr>
        <w:jc w:val="both"/>
      </w:pPr>
    </w:p>
    <w:p w:rsidR="003D7786" w:rsidRDefault="003D7786" w:rsidP="000236F9">
      <w:pPr>
        <w:jc w:val="both"/>
      </w:pPr>
    </w:p>
    <w:p w:rsidR="003D7786" w:rsidRDefault="003D7786" w:rsidP="000236F9">
      <w:pPr>
        <w:jc w:val="both"/>
      </w:pPr>
    </w:p>
    <w:p w:rsidR="003D7786" w:rsidRDefault="003D7786" w:rsidP="000236F9">
      <w:pPr>
        <w:jc w:val="both"/>
      </w:pPr>
    </w:p>
    <w:p w:rsidR="003D7786" w:rsidRDefault="003D7786" w:rsidP="000236F9">
      <w:pPr>
        <w:jc w:val="both"/>
      </w:pPr>
    </w:p>
    <w:p w:rsidR="003D7786" w:rsidRDefault="003D7786" w:rsidP="000236F9">
      <w:pPr>
        <w:jc w:val="both"/>
      </w:pPr>
    </w:p>
    <w:p w:rsidR="003D7786" w:rsidRDefault="003D7786" w:rsidP="000236F9">
      <w:pPr>
        <w:jc w:val="both"/>
      </w:pPr>
    </w:p>
    <w:p w:rsidR="003D7786" w:rsidRDefault="003D7786" w:rsidP="000236F9">
      <w:pPr>
        <w:jc w:val="both"/>
      </w:pPr>
    </w:p>
    <w:p w:rsidR="0048153B" w:rsidRDefault="00786ED1" w:rsidP="000236F9">
      <w:pPr>
        <w:jc w:val="both"/>
      </w:pP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704320" behindDoc="0" locked="0" layoutInCell="1" allowOverlap="1">
            <wp:simplePos x="0" y="0"/>
            <wp:positionH relativeFrom="column">
              <wp:posOffset>8392795</wp:posOffset>
            </wp:positionH>
            <wp:positionV relativeFrom="paragraph">
              <wp:posOffset>1080135</wp:posOffset>
            </wp:positionV>
            <wp:extent cx="2489835" cy="2807970"/>
            <wp:effectExtent l="19050" t="0" r="5715" b="0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835" cy="280797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3D7786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86912" behindDoc="0" locked="0" layoutInCell="1" allowOverlap="1">
            <wp:simplePos x="0" y="0"/>
            <wp:positionH relativeFrom="column">
              <wp:posOffset>9359900</wp:posOffset>
            </wp:positionH>
            <wp:positionV relativeFrom="paragraph">
              <wp:posOffset>6983730</wp:posOffset>
            </wp:positionV>
            <wp:extent cx="1522730" cy="1522730"/>
            <wp:effectExtent l="19050" t="0" r="127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730" cy="152273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0236F9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80768" behindDoc="0" locked="0" layoutInCell="1" allowOverlap="1">
            <wp:simplePos x="0" y="0"/>
            <wp:positionH relativeFrom="column">
              <wp:posOffset>9359900</wp:posOffset>
            </wp:positionH>
            <wp:positionV relativeFrom="paragraph">
              <wp:posOffset>6948170</wp:posOffset>
            </wp:positionV>
            <wp:extent cx="1522730" cy="1522730"/>
            <wp:effectExtent l="19050" t="0" r="127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730" cy="152273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0236F9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78720" behindDoc="0" locked="0" layoutInCell="1" allowOverlap="1">
            <wp:simplePos x="0" y="0"/>
            <wp:positionH relativeFrom="column">
              <wp:posOffset>9359900</wp:posOffset>
            </wp:positionH>
            <wp:positionV relativeFrom="paragraph">
              <wp:posOffset>6948170</wp:posOffset>
            </wp:positionV>
            <wp:extent cx="1522730" cy="1522730"/>
            <wp:effectExtent l="19050" t="0" r="127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730" cy="152273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0236F9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76672" behindDoc="0" locked="0" layoutInCell="1" allowOverlap="1">
            <wp:simplePos x="0" y="0"/>
            <wp:positionH relativeFrom="column">
              <wp:posOffset>9359900</wp:posOffset>
            </wp:positionH>
            <wp:positionV relativeFrom="paragraph">
              <wp:posOffset>6948170</wp:posOffset>
            </wp:positionV>
            <wp:extent cx="1522730" cy="1522730"/>
            <wp:effectExtent l="19050" t="0" r="127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730" cy="152273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48153B" w:rsidSect="00481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236F9"/>
    <w:rsid w:val="000236F9"/>
    <w:rsid w:val="001D6432"/>
    <w:rsid w:val="003A64E7"/>
    <w:rsid w:val="003D7786"/>
    <w:rsid w:val="0048153B"/>
    <w:rsid w:val="00786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91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6F9"/>
    <w:pPr>
      <w:spacing w:after="96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kern w:val="28"/>
      <w:sz w:val="19"/>
      <w:szCs w:val="19"/>
      <w:lang w:eastAsia="ru-RU"/>
    </w:rPr>
  </w:style>
  <w:style w:type="paragraph" w:styleId="4">
    <w:name w:val="heading 4"/>
    <w:link w:val="40"/>
    <w:uiPriority w:val="9"/>
    <w:qFormat/>
    <w:rsid w:val="003D7786"/>
    <w:pPr>
      <w:spacing w:after="160" w:line="271" w:lineRule="auto"/>
      <w:ind w:firstLine="0"/>
      <w:jc w:val="left"/>
      <w:outlineLvl w:val="3"/>
    </w:pPr>
    <w:rPr>
      <w:rFonts w:ascii="Arial Narrow" w:eastAsia="Times New Roman" w:hAnsi="Arial Narrow" w:cs="Times New Roman"/>
      <w:b/>
      <w:bCs/>
      <w:color w:val="336666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accenttext3">
    <w:name w:val="msoaccenttext3"/>
    <w:rsid w:val="000236F9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i/>
      <w:iCs/>
      <w:color w:val="000000"/>
      <w:kern w:val="28"/>
      <w:lang w:eastAsia="ru-RU"/>
    </w:rPr>
  </w:style>
  <w:style w:type="paragraph" w:styleId="3">
    <w:name w:val="Body Text 3"/>
    <w:link w:val="30"/>
    <w:uiPriority w:val="99"/>
    <w:unhideWhenUsed/>
    <w:rsid w:val="000236F9"/>
    <w:pPr>
      <w:spacing w:after="140" w:line="271" w:lineRule="auto"/>
      <w:ind w:firstLine="0"/>
      <w:jc w:val="left"/>
    </w:pPr>
    <w:rPr>
      <w:rFonts w:ascii="Arial Narrow" w:eastAsia="Times New Roman" w:hAnsi="Arial Narrow" w:cs="Times New Roman"/>
      <w:color w:val="000000"/>
      <w:kern w:val="28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0236F9"/>
    <w:rPr>
      <w:rFonts w:ascii="Arial Narrow" w:eastAsia="Times New Roman" w:hAnsi="Arial Narrow" w:cs="Times New Roman"/>
      <w:color w:val="000000"/>
      <w:kern w:val="28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D7786"/>
    <w:rPr>
      <w:rFonts w:ascii="Arial Narrow" w:eastAsia="Times New Roman" w:hAnsi="Arial Narrow" w:cs="Times New Roman"/>
      <w:b/>
      <w:bCs/>
      <w:color w:val="336666"/>
      <w:kern w:val="28"/>
      <w:sz w:val="24"/>
      <w:szCs w:val="24"/>
      <w:lang w:eastAsia="ru-RU"/>
    </w:rPr>
  </w:style>
  <w:style w:type="paragraph" w:styleId="2">
    <w:name w:val="List Bullet 2"/>
    <w:uiPriority w:val="99"/>
    <w:semiHidden/>
    <w:unhideWhenUsed/>
    <w:rsid w:val="003D7786"/>
    <w:pPr>
      <w:spacing w:after="120" w:line="271" w:lineRule="auto"/>
      <w:ind w:left="360" w:hanging="360"/>
      <w:jc w:val="left"/>
    </w:pPr>
    <w:rPr>
      <w:rFonts w:ascii="Arial Narrow" w:eastAsia="Times New Roman" w:hAnsi="Arial Narrow" w:cs="Times New Roman"/>
      <w:color w:val="000000"/>
      <w:kern w:val="28"/>
      <w:sz w:val="20"/>
      <w:szCs w:val="20"/>
      <w:lang w:eastAsia="ru-RU"/>
    </w:rPr>
  </w:style>
  <w:style w:type="paragraph" w:customStyle="1" w:styleId="msobodytext5">
    <w:name w:val="msobodytext5"/>
    <w:rsid w:val="003D7786"/>
    <w:pPr>
      <w:spacing w:after="180"/>
      <w:ind w:firstLine="0"/>
      <w:jc w:val="left"/>
    </w:pPr>
    <w:rPr>
      <w:rFonts w:ascii="Arial Narrow" w:eastAsia="Times New Roman" w:hAnsi="Arial Narrow" w:cs="Times New Roman"/>
      <w:b/>
      <w:bCs/>
      <w:color w:val="000000"/>
      <w:kern w:val="28"/>
      <w:sz w:val="23"/>
      <w:szCs w:val="23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6ED1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ED1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jpeg"/><Relationship Id="rId5" Type="http://schemas.openxmlformats.org/officeDocument/2006/relationships/image" Target="media/image2.png"/><Relationship Id="rId10" Type="http://schemas.openxmlformats.org/officeDocument/2006/relationships/hyperlink" Target="http://images.yandex.ru/yandsearch?text=%D0%A0%D0%B5%D0%B1%D0%B5%D0%BD%D0%BE%D0%BA%20%D0%BB%D0%B6%D0%B5%D1%82-%D0%BA%D0%B0%D1%80%D1%82%D0%B8%D0%BD%D0%BA%D0%B8&amp;noreask=1&amp;img_url=cs9991.vkontakte.ru/u8620368/-14/x_0c05d387.jpg&amp;pos=12&amp;rpt=simage&amp;lr=10723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2012-10-03T16:14:00Z</dcterms:created>
  <dcterms:modified xsi:type="dcterms:W3CDTF">2012-10-03T16:45:00Z</dcterms:modified>
</cp:coreProperties>
</file>