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8B" w:rsidRDefault="00CF558B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CF558B" w:rsidRDefault="00CF558B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CF558B" w:rsidRDefault="00CF558B" w:rsidP="00CF558B">
      <w:pPr>
        <w:spacing w:line="360" w:lineRule="auto"/>
        <w:ind w:firstLine="709"/>
        <w:jc w:val="center"/>
        <w:rPr>
          <w:rFonts w:ascii="Times New Roman" w:hAnsi="Times New Roman" w:cs="Times New Roman"/>
          <w:sz w:val="96"/>
        </w:rPr>
      </w:pPr>
    </w:p>
    <w:p w:rsidR="00CF558B" w:rsidRDefault="00CF558B" w:rsidP="00CF558B">
      <w:pPr>
        <w:spacing w:line="360" w:lineRule="auto"/>
        <w:ind w:firstLine="709"/>
        <w:jc w:val="center"/>
        <w:rPr>
          <w:rFonts w:ascii="Times New Roman" w:hAnsi="Times New Roman" w:cs="Times New Roman"/>
          <w:sz w:val="96"/>
        </w:rPr>
      </w:pPr>
    </w:p>
    <w:p w:rsidR="00CF558B" w:rsidRDefault="00CF558B" w:rsidP="00CF558B">
      <w:pPr>
        <w:spacing w:line="360" w:lineRule="auto"/>
        <w:ind w:left="-993" w:firstLine="993"/>
        <w:jc w:val="center"/>
        <w:rPr>
          <w:rFonts w:ascii="Times New Roman" w:hAnsi="Times New Roman" w:cs="Times New Roman"/>
          <w:sz w:val="96"/>
        </w:rPr>
      </w:pPr>
      <w:r w:rsidRPr="00CF558B">
        <w:rPr>
          <w:rFonts w:ascii="Times New Roman" w:hAnsi="Times New Roman" w:cs="Times New Roman"/>
          <w:sz w:val="96"/>
        </w:rPr>
        <w:t>Семейный клуб</w:t>
      </w:r>
    </w:p>
    <w:p w:rsidR="00CF558B" w:rsidRPr="00CF558B" w:rsidRDefault="00CF558B" w:rsidP="00CF558B">
      <w:pPr>
        <w:spacing w:line="360" w:lineRule="auto"/>
        <w:ind w:left="-993"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CF558B">
        <w:rPr>
          <w:rFonts w:ascii="Times New Roman" w:hAnsi="Times New Roman" w:cs="Times New Roman"/>
          <w:sz w:val="72"/>
          <w:szCs w:val="72"/>
        </w:rPr>
        <w:t>«Приглашаем в мир общения»</w:t>
      </w:r>
    </w:p>
    <w:p w:rsidR="00CF558B" w:rsidRDefault="00CF558B" w:rsidP="00CF558B">
      <w:pPr>
        <w:spacing w:line="360" w:lineRule="auto"/>
        <w:ind w:firstLine="709"/>
        <w:jc w:val="right"/>
        <w:rPr>
          <w:rFonts w:ascii="Times New Roman" w:hAnsi="Times New Roman" w:cs="Times New Roman"/>
          <w:sz w:val="44"/>
        </w:rPr>
      </w:pPr>
    </w:p>
    <w:p w:rsidR="00CF558B" w:rsidRDefault="00CF558B" w:rsidP="00CF558B">
      <w:pPr>
        <w:spacing w:line="360" w:lineRule="auto"/>
        <w:ind w:firstLine="709"/>
        <w:jc w:val="right"/>
        <w:rPr>
          <w:rFonts w:ascii="Times New Roman" w:hAnsi="Times New Roman" w:cs="Times New Roman"/>
          <w:sz w:val="44"/>
        </w:rPr>
      </w:pPr>
    </w:p>
    <w:p w:rsidR="00CF558B" w:rsidRDefault="00CF558B" w:rsidP="00CF558B">
      <w:pPr>
        <w:spacing w:line="360" w:lineRule="auto"/>
        <w:ind w:firstLine="709"/>
        <w:jc w:val="right"/>
        <w:rPr>
          <w:rFonts w:ascii="Times New Roman" w:hAnsi="Times New Roman" w:cs="Times New Roman"/>
          <w:sz w:val="44"/>
        </w:rPr>
      </w:pPr>
    </w:p>
    <w:p w:rsidR="00CF558B" w:rsidRPr="00CF558B" w:rsidRDefault="00CF558B" w:rsidP="00CF558B">
      <w:pPr>
        <w:spacing w:line="360" w:lineRule="auto"/>
        <w:ind w:firstLine="709"/>
        <w:jc w:val="right"/>
        <w:rPr>
          <w:rFonts w:ascii="Times New Roman" w:hAnsi="Times New Roman" w:cs="Times New Roman"/>
          <w:sz w:val="44"/>
        </w:rPr>
      </w:pPr>
      <w:proofErr w:type="spellStart"/>
      <w:r w:rsidRPr="00CF558B">
        <w:rPr>
          <w:rFonts w:ascii="Times New Roman" w:hAnsi="Times New Roman" w:cs="Times New Roman"/>
          <w:sz w:val="44"/>
        </w:rPr>
        <w:t>Клементьева</w:t>
      </w:r>
      <w:proofErr w:type="spellEnd"/>
      <w:r w:rsidRPr="00CF558B">
        <w:rPr>
          <w:rFonts w:ascii="Times New Roman" w:hAnsi="Times New Roman" w:cs="Times New Roman"/>
          <w:sz w:val="44"/>
        </w:rPr>
        <w:t xml:space="preserve"> Наталья</w:t>
      </w:r>
    </w:p>
    <w:p w:rsidR="00CF558B" w:rsidRDefault="00CF558B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CF558B" w:rsidRDefault="00CF558B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CF558B" w:rsidRDefault="00CF558B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</w:p>
    <w:p w:rsidR="00F61640" w:rsidRPr="004D25CB" w:rsidRDefault="00F61640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4D25CB">
        <w:rPr>
          <w:rFonts w:ascii="Times New Roman" w:hAnsi="Times New Roman" w:cs="Times New Roman"/>
          <w:sz w:val="36"/>
        </w:rPr>
        <w:lastRenderedPageBreak/>
        <w:t>Введение</w:t>
      </w:r>
      <w:r w:rsidR="00E122C2" w:rsidRPr="004D25CB">
        <w:rPr>
          <w:rFonts w:ascii="Times New Roman" w:hAnsi="Times New Roman" w:cs="Times New Roman"/>
          <w:sz w:val="36"/>
        </w:rPr>
        <w:t xml:space="preserve"> </w:t>
      </w:r>
      <w:r w:rsidRPr="004D25CB">
        <w:rPr>
          <w:rFonts w:ascii="Times New Roman" w:hAnsi="Times New Roman" w:cs="Times New Roman"/>
          <w:sz w:val="36"/>
        </w:rPr>
        <w:t>(актуальность вопроса)</w:t>
      </w:r>
    </w:p>
    <w:p w:rsidR="00F61640" w:rsidRPr="00E122C2" w:rsidRDefault="00F61640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« Как понять своего ребенка?», « Как научиться быть терпимее к его шалостям?» - многие родители задают эти вопросы психологу.</w:t>
      </w:r>
    </w:p>
    <w:p w:rsidR="00F61640" w:rsidRPr="00E122C2" w:rsidRDefault="00F61640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В мире нет одинаковых людей. Мы все очень разные. Но каждому человеку хочется, чтобы его понимали, принимали таким, какой он есть, не ломали бы его личность, а помогали стать еще лучше, еще прекраснее. Особенно мы ценим, а порой и требуем, такого отношения со стороны близких нам людей.</w:t>
      </w:r>
    </w:p>
    <w:p w:rsidR="00F61640" w:rsidRPr="00E122C2" w:rsidRDefault="00F61640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Ранние формы общения во многом определяют дальнейшее их развитие и влияют на личность человека, на его отношение к окружающим людям, к себе, к миру. Если у ребенка недостаточно сформирована способность к общению в де</w:t>
      </w:r>
      <w:r w:rsidR="009357C9" w:rsidRPr="00E122C2">
        <w:rPr>
          <w:rFonts w:ascii="Times New Roman" w:hAnsi="Times New Roman" w:cs="Times New Roman"/>
          <w:sz w:val="28"/>
        </w:rPr>
        <w:t>тстве, то в дальнейшем у него могут возникнуть межличностные конфликты, которые у взрослого  человека разрешить (произвести коррекцию) очень сложно, а иногда невозможно.</w:t>
      </w:r>
    </w:p>
    <w:p w:rsidR="009357C9" w:rsidRPr="00E122C2" w:rsidRDefault="009357C9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 xml:space="preserve">К дошкольному возрасту у ребенка уже имеется опыт общения </w:t>
      </w:r>
      <w:proofErr w:type="gramStart"/>
      <w:r w:rsidRPr="00E122C2">
        <w:rPr>
          <w:rFonts w:ascii="Times New Roman" w:hAnsi="Times New Roman" w:cs="Times New Roman"/>
          <w:sz w:val="28"/>
        </w:rPr>
        <w:t>со</w:t>
      </w:r>
      <w:proofErr w:type="gramEnd"/>
      <w:r w:rsidRPr="00E122C2">
        <w:rPr>
          <w:rFonts w:ascii="Times New Roman" w:hAnsi="Times New Roman" w:cs="Times New Roman"/>
          <w:sz w:val="28"/>
        </w:rPr>
        <w:t xml:space="preserve"> взрослыми и сверстниками, но преобладает непроизвольный характер поведения. Это позволяет проследить связь нарушений общения ребенка в семье с нарушениями его общения со сверстниками и с проблемами развития его личности.</w:t>
      </w:r>
    </w:p>
    <w:p w:rsidR="009357C9" w:rsidRPr="00E122C2" w:rsidRDefault="009357C9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Проблема общения, его роль в формировании личности ребенка – тема нашей работы. Задача, которую мы ставим перед собой, - предупреждение нарушений внутрисемейного общения для благоприятного развития личности ребенка.</w:t>
      </w:r>
    </w:p>
    <w:p w:rsidR="009357C9" w:rsidRPr="00E122C2" w:rsidRDefault="009357C9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0347" w:rsidRPr="00E122C2" w:rsidRDefault="00870347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0347" w:rsidRPr="00E122C2" w:rsidRDefault="00870347" w:rsidP="009600B1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C94C04" w:rsidRPr="00E122C2" w:rsidRDefault="00C94C04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E122C2">
        <w:rPr>
          <w:rFonts w:ascii="Times New Roman" w:hAnsi="Times New Roman" w:cs="Times New Roman"/>
          <w:sz w:val="36"/>
        </w:rPr>
        <w:lastRenderedPageBreak/>
        <w:t>Особенности общения и развития личности ребенка</w:t>
      </w:r>
    </w:p>
    <w:p w:rsidR="00C94C04" w:rsidRPr="00E122C2" w:rsidRDefault="00C94C04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Период дошкольного детства – это время, когда контакты взрослых с ребенком достаточно легки и желанны со стороны ребенка. Со временем, если такие контакты не установлены, будет трудно, подчас и невозможно обрести взаимопонимание со своим повзрослевшим ребенком.</w:t>
      </w:r>
    </w:p>
    <w:p w:rsidR="00C94C04" w:rsidRPr="00E122C2" w:rsidRDefault="00C94C04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 xml:space="preserve">Рассматривая проблему влияния общения на развитие личности ребенка, необходимо обратиться к исследованиям Л.И. </w:t>
      </w:r>
      <w:proofErr w:type="spellStart"/>
      <w:r w:rsidRPr="00E122C2">
        <w:rPr>
          <w:rFonts w:ascii="Times New Roman" w:hAnsi="Times New Roman" w:cs="Times New Roman"/>
          <w:sz w:val="28"/>
        </w:rPr>
        <w:t>Божович</w:t>
      </w:r>
      <w:proofErr w:type="spellEnd"/>
      <w:r w:rsidRPr="00E122C2">
        <w:rPr>
          <w:rFonts w:ascii="Times New Roman" w:hAnsi="Times New Roman" w:cs="Times New Roman"/>
          <w:sz w:val="28"/>
        </w:rPr>
        <w:t>, в которых она отмечала, что существуют какие-то последовательно возникающие новообразования, характеризующие этапы центральной линии</w:t>
      </w:r>
      <w:r w:rsidR="00360100" w:rsidRPr="00E122C2">
        <w:rPr>
          <w:rFonts w:ascii="Times New Roman" w:hAnsi="Times New Roman" w:cs="Times New Roman"/>
          <w:sz w:val="28"/>
        </w:rPr>
        <w:t xml:space="preserve"> онтогенетического развития личности, ее рациональные стороны. Эти новообразования возникают как следствие активного отношения субъекта к окружающей среде и выражаются в неудовлетворенности своим положением, своим образом жизни (кризисы 1 года, 3-х лет, 7-ми лет). Эти отношения субъекта к окружающей среде появляются, развиваются, качественно изменяются в общении.</w:t>
      </w:r>
    </w:p>
    <w:p w:rsidR="00360100" w:rsidRPr="00E122C2" w:rsidRDefault="00360100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  <w:u w:val="single"/>
        </w:rPr>
        <w:t>Общение</w:t>
      </w:r>
      <w:r w:rsidRPr="00E122C2">
        <w:rPr>
          <w:rFonts w:ascii="Times New Roman" w:hAnsi="Times New Roman" w:cs="Times New Roman"/>
          <w:sz w:val="28"/>
        </w:rPr>
        <w:t xml:space="preserve"> – есть процесс взаимодействия конкретных личностей, определенным образом отражающих друг друга, относящихся друг к другу и воздействующих друг на друга.</w:t>
      </w:r>
    </w:p>
    <w:p w:rsidR="00360100" w:rsidRPr="00E122C2" w:rsidRDefault="00360100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Еще до рождения ребенка между взрослыми складывается определенный стиль отношений, который будет проецироваться и на отношение к ребенку, и на тип воспитания, применяющийся к нему (</w:t>
      </w:r>
      <w:r w:rsidRPr="00E122C2">
        <w:rPr>
          <w:rFonts w:ascii="Times New Roman" w:hAnsi="Times New Roman" w:cs="Times New Roman"/>
          <w:sz w:val="28"/>
          <w:u w:val="single"/>
        </w:rPr>
        <w:t>авторитарный, демократический, промежуточный</w:t>
      </w:r>
      <w:r w:rsidRPr="00E122C2">
        <w:rPr>
          <w:rFonts w:ascii="Times New Roman" w:hAnsi="Times New Roman" w:cs="Times New Roman"/>
          <w:sz w:val="28"/>
        </w:rPr>
        <w:t>).</w:t>
      </w:r>
    </w:p>
    <w:p w:rsidR="00360100" w:rsidRPr="00E122C2" w:rsidRDefault="00360100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 xml:space="preserve">Очень важно для развития будущей личности ребенка, чтобы в семье существовало уважение, взаимопонимание, сопереживание, взаимопомощь, поддержка и доверие. Этому способствует </w:t>
      </w:r>
      <w:r w:rsidR="00B23FCE" w:rsidRPr="00E122C2">
        <w:rPr>
          <w:rFonts w:ascii="Times New Roman" w:hAnsi="Times New Roman" w:cs="Times New Roman"/>
          <w:sz w:val="28"/>
        </w:rPr>
        <w:t xml:space="preserve"> </w:t>
      </w:r>
      <w:r w:rsidR="00B23FCE" w:rsidRPr="00E122C2">
        <w:rPr>
          <w:rFonts w:ascii="Times New Roman" w:hAnsi="Times New Roman" w:cs="Times New Roman"/>
          <w:sz w:val="28"/>
          <w:u w:val="single"/>
        </w:rPr>
        <w:t>демократический стиль</w:t>
      </w:r>
      <w:r w:rsidR="00B23FCE" w:rsidRPr="00E122C2">
        <w:rPr>
          <w:rFonts w:ascii="Times New Roman" w:hAnsi="Times New Roman" w:cs="Times New Roman"/>
          <w:sz w:val="28"/>
        </w:rPr>
        <w:t xml:space="preserve"> отношений. </w:t>
      </w:r>
      <w:r w:rsidR="00B23FCE" w:rsidRPr="00E122C2">
        <w:rPr>
          <w:rFonts w:ascii="Times New Roman" w:hAnsi="Times New Roman" w:cs="Times New Roman"/>
          <w:sz w:val="28"/>
          <w:u w:val="single"/>
        </w:rPr>
        <w:t>Авторитарный стиль</w:t>
      </w:r>
      <w:r w:rsidR="00B23FCE" w:rsidRPr="00E122C2">
        <w:rPr>
          <w:rFonts w:ascii="Times New Roman" w:hAnsi="Times New Roman" w:cs="Times New Roman"/>
          <w:sz w:val="28"/>
        </w:rPr>
        <w:t xml:space="preserve"> утверждает диктат в семье, отчужденность, враждебность, страх и может стать причиной невроза у ребенка, развить негативные черты характера: ложь, лицемерие, </w:t>
      </w:r>
      <w:proofErr w:type="spellStart"/>
      <w:r w:rsidR="00B23FCE" w:rsidRPr="00E122C2">
        <w:rPr>
          <w:rFonts w:ascii="Times New Roman" w:hAnsi="Times New Roman" w:cs="Times New Roman"/>
          <w:sz w:val="28"/>
        </w:rPr>
        <w:t>конформность</w:t>
      </w:r>
      <w:proofErr w:type="spellEnd"/>
      <w:r w:rsidR="00B23FCE" w:rsidRPr="00E122C2">
        <w:rPr>
          <w:rFonts w:ascii="Times New Roman" w:hAnsi="Times New Roman" w:cs="Times New Roman"/>
          <w:sz w:val="28"/>
        </w:rPr>
        <w:t>, зависть и т.д.</w:t>
      </w:r>
    </w:p>
    <w:p w:rsidR="00B23FCE" w:rsidRPr="00E122C2" w:rsidRDefault="00B23FC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122C2">
        <w:rPr>
          <w:rFonts w:ascii="Times New Roman" w:hAnsi="Times New Roman" w:cs="Times New Roman"/>
          <w:sz w:val="28"/>
        </w:rPr>
        <w:lastRenderedPageBreak/>
        <w:t>Гиперопека</w:t>
      </w:r>
      <w:proofErr w:type="spellEnd"/>
      <w:r w:rsidRPr="00E122C2">
        <w:rPr>
          <w:rFonts w:ascii="Times New Roman" w:hAnsi="Times New Roman" w:cs="Times New Roman"/>
          <w:sz w:val="28"/>
        </w:rPr>
        <w:t xml:space="preserve"> препятствует становлению творческой независимой личности, ведет к возникновению чувства тревоги, неуверенности в себе.</w:t>
      </w:r>
    </w:p>
    <w:p w:rsidR="00B23FCE" w:rsidRPr="00E122C2" w:rsidRDefault="00B23FC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Многими авторами изучалось влияние конфликтов в супружеских отношениях на развитие ребенка: исследовались непосредственно детско-родительские отношения, типы воспитания в семье, позволяющие говорить о дисгармонии семейного воспитания.</w:t>
      </w:r>
    </w:p>
    <w:p w:rsidR="00B23FCE" w:rsidRPr="00E122C2" w:rsidRDefault="00B23FC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Это дало возможность выделить четыре</w:t>
      </w:r>
      <w:r w:rsidR="00A87BD9" w:rsidRPr="00E122C2">
        <w:rPr>
          <w:rFonts w:ascii="Times New Roman" w:hAnsi="Times New Roman" w:cs="Times New Roman"/>
          <w:sz w:val="28"/>
        </w:rPr>
        <w:t xml:space="preserve"> родительских установки и соответствующие им варианты поведения: «принятие и любовь», «явное отвержение», «излишняя требовательность», «чрезмерная опека». Между поведением родителей и поведением детей прослеживается определенная зависимость: «принятие и любовь» порождают в ребенке чувство безопасности, и способствует гармоничному развитию личности, «явное отвержение» ведет к агрессивности и эмоциональному недоразвитию.</w:t>
      </w:r>
    </w:p>
    <w:p w:rsidR="00A87BD9" w:rsidRPr="00E122C2" w:rsidRDefault="00A87BD9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 xml:space="preserve">Родителями создается определенная атмосфера общения в семье, где с первых дней жизни малыша происходит становление его личности. Контакты </w:t>
      </w:r>
      <w:proofErr w:type="gramStart"/>
      <w:r w:rsidRPr="00E122C2">
        <w:rPr>
          <w:rFonts w:ascii="Times New Roman" w:hAnsi="Times New Roman" w:cs="Times New Roman"/>
          <w:sz w:val="28"/>
        </w:rPr>
        <w:t>со</w:t>
      </w:r>
      <w:proofErr w:type="gramEnd"/>
      <w:r w:rsidRPr="00E122C2">
        <w:rPr>
          <w:rFonts w:ascii="Times New Roman" w:hAnsi="Times New Roman" w:cs="Times New Roman"/>
          <w:sz w:val="28"/>
        </w:rPr>
        <w:t xml:space="preserve"> взрослыми решающим образом определяют направление и темпы развития ребенка. Именно в процессе общения он получает разнообразную и необходимую информацию.</w:t>
      </w:r>
    </w:p>
    <w:p w:rsidR="0054072E" w:rsidRPr="00E122C2" w:rsidRDefault="0054072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072E" w:rsidRPr="00E122C2" w:rsidRDefault="0054072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072E" w:rsidRPr="00E122C2" w:rsidRDefault="0054072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072E" w:rsidRDefault="0054072E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22C2" w:rsidRDefault="00E122C2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22C2" w:rsidRPr="00E122C2" w:rsidRDefault="00E122C2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1140"/>
        </w:tabs>
        <w:spacing w:line="240" w:lineRule="auto"/>
        <w:ind w:firstLine="709"/>
        <w:jc w:val="both"/>
        <w:rPr>
          <w:rFonts w:ascii="Times New Roman" w:hAnsi="Times New Roman" w:cs="Times New Roman"/>
          <w:sz w:val="36"/>
        </w:rPr>
      </w:pPr>
    </w:p>
    <w:p w:rsidR="004D25CB" w:rsidRDefault="004D25CB" w:rsidP="009600B1">
      <w:pPr>
        <w:tabs>
          <w:tab w:val="left" w:pos="11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07EA" w:rsidRPr="00E122C2" w:rsidRDefault="002007EA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  <w:u w:val="single"/>
        </w:rPr>
        <w:lastRenderedPageBreak/>
        <w:t xml:space="preserve">Общение </w:t>
      </w:r>
      <w:r w:rsidRPr="00E122C2">
        <w:rPr>
          <w:rFonts w:ascii="Times New Roman" w:hAnsi="Times New Roman" w:cs="Times New Roman"/>
          <w:sz w:val="28"/>
        </w:rPr>
        <w:t>– это, прежде всего, взаимопонимание. Никакое результативное общение невозможно без ориентирования на другого человека. Запомните несколько важных заповедей, выполнение которых обеспечит вам правильное взаимодействие с детьми.</w:t>
      </w:r>
    </w:p>
    <w:p w:rsidR="002007EA" w:rsidRPr="004D25CB" w:rsidRDefault="002007EA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4D25CB">
        <w:rPr>
          <w:rFonts w:ascii="Times New Roman" w:hAnsi="Times New Roman" w:cs="Times New Roman"/>
          <w:sz w:val="36"/>
        </w:rPr>
        <w:t>Заповедь первая</w:t>
      </w:r>
    </w:p>
    <w:p w:rsidR="002007EA" w:rsidRPr="00E122C2" w:rsidRDefault="002007EA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ab/>
        <w:t xml:space="preserve">Общение не может строиться на основе авторитарного давления на ребенка, оно не подчиняется формуле «Взрослый всегда прав, потому что взрослый». Ребенок стремиться к равноправию и не понимает, почему взрослым, а ему нельзя. Задачи взрослого – понизить целесообразность и полезность своих требований. Поэтому лучше использовать не требование – запрет (нельзя и все, мал еще </w:t>
      </w:r>
      <w:proofErr w:type="gramStart"/>
      <w:r w:rsidRPr="00E122C2">
        <w:rPr>
          <w:rFonts w:ascii="Times New Roman" w:hAnsi="Times New Roman" w:cs="Times New Roman"/>
          <w:sz w:val="28"/>
        </w:rPr>
        <w:t>рассуждать</w:t>
      </w:r>
      <w:proofErr w:type="gramEnd"/>
      <w:r w:rsidRPr="00E122C2">
        <w:rPr>
          <w:rFonts w:ascii="Times New Roman" w:hAnsi="Times New Roman" w:cs="Times New Roman"/>
          <w:sz w:val="28"/>
        </w:rPr>
        <w:t>), а требование объяснение.</w:t>
      </w:r>
    </w:p>
    <w:p w:rsidR="002007EA" w:rsidRPr="004D25CB" w:rsidRDefault="002007EA" w:rsidP="004D25CB">
      <w:pPr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4D25CB">
        <w:rPr>
          <w:rFonts w:ascii="Times New Roman" w:hAnsi="Times New Roman" w:cs="Times New Roman"/>
          <w:sz w:val="36"/>
        </w:rPr>
        <w:t>Заповедь вторая</w:t>
      </w:r>
    </w:p>
    <w:p w:rsidR="002007EA" w:rsidRPr="00E122C2" w:rsidRDefault="00C07EE4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1934845</wp:posOffset>
            </wp:positionV>
            <wp:extent cx="2933700" cy="2933700"/>
            <wp:effectExtent l="0" t="0" r="0" b="0"/>
            <wp:wrapThrough wrapText="bothSides">
              <wp:wrapPolygon edited="0">
                <wp:start x="0" y="0"/>
                <wp:lineTo x="0" y="21460"/>
                <wp:lineTo x="21460" y="21460"/>
                <wp:lineTo x="21460" y="0"/>
                <wp:lineTo x="0" y="0"/>
              </wp:wrapPolygon>
            </wp:wrapThrough>
            <wp:docPr id="41" name="Рисунок 41" descr="C:\Users\Dasha\Desktop\MH900287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sha\Desktop\MH900287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7EA" w:rsidRPr="00E122C2">
        <w:rPr>
          <w:rFonts w:ascii="Times New Roman" w:hAnsi="Times New Roman" w:cs="Times New Roman"/>
          <w:sz w:val="28"/>
        </w:rPr>
        <w:tab/>
        <w:t>Важно уметь выслушать ребенка. Каждый человек имеет свое мнение, ребенок тоже. Задача взрослого: убедить, если ребенок был не прав, согласиться, если были вы не правы. Уметь признать свои ошибки</w:t>
      </w:r>
      <w:r w:rsidRPr="00E122C2">
        <w:rPr>
          <w:rFonts w:ascii="Times New Roman" w:hAnsi="Times New Roman" w:cs="Times New Roman"/>
          <w:sz w:val="28"/>
        </w:rPr>
        <w:t>, извиниться перед ребенком. Нужно обязательно по-хорошему спорить с детьми, учить их доказывать, отстаивать свое мнение, и вместе с тем развивать умение соглашаться, прислушиваться к мнению других.</w:t>
      </w:r>
    </w:p>
    <w:p w:rsidR="002007EA" w:rsidRPr="00E122C2" w:rsidRDefault="002007EA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07EA" w:rsidRPr="00E122C2" w:rsidRDefault="002007EA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07EA" w:rsidRPr="00E122C2" w:rsidRDefault="002007EA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7D29" w:rsidRPr="00E122C2" w:rsidRDefault="008C7D29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7D29" w:rsidRDefault="008C7D29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22C2" w:rsidRDefault="00E122C2" w:rsidP="009600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A58C0" w:rsidRPr="00E122C2" w:rsidRDefault="004A58C0" w:rsidP="004D25CB">
      <w:pPr>
        <w:tabs>
          <w:tab w:val="left" w:pos="975"/>
        </w:tabs>
        <w:spacing w:line="360" w:lineRule="auto"/>
        <w:ind w:firstLine="709"/>
        <w:jc w:val="center"/>
        <w:rPr>
          <w:rFonts w:ascii="Times New Roman" w:hAnsi="Times New Roman" w:cs="Times New Roman"/>
          <w:sz w:val="36"/>
        </w:rPr>
      </w:pPr>
      <w:r w:rsidRPr="00E122C2">
        <w:rPr>
          <w:rFonts w:ascii="Times New Roman" w:hAnsi="Times New Roman" w:cs="Times New Roman"/>
          <w:sz w:val="36"/>
        </w:rPr>
        <w:lastRenderedPageBreak/>
        <w:t>«Мое имя»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Имя играет огромную роль в жизни человека. С имени начинается осознание человеком своей индивидуальности и уникальности.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Нередко, дети плохо запоминают имена незнакомых людей, так как у них не развито уважительное отношение к собственному имени. Это можно и нужно исправить. Спросите неожиданно у ребенка: «Ты кто?». Скорее всего, он ответит: «Я – твой сын» или «Я твоя дочь». Это соединение «Я» ребенка с подчиненным отношением к вам говорит об очень многом. Прежде всего, оно свидетельствует, что он видит окружаю</w:t>
      </w:r>
      <w:r w:rsidR="004D25CB">
        <w:rPr>
          <w:rFonts w:ascii="Times New Roman" w:hAnsi="Times New Roman" w:cs="Times New Roman"/>
          <w:sz w:val="28"/>
        </w:rPr>
        <w:t>щий мир вашими глазами и говори</w:t>
      </w:r>
      <w:r w:rsidRPr="00E122C2">
        <w:rPr>
          <w:rFonts w:ascii="Times New Roman" w:hAnsi="Times New Roman" w:cs="Times New Roman"/>
          <w:sz w:val="28"/>
        </w:rPr>
        <w:t xml:space="preserve"> о нем вашими словами. Свои слова у него пока не сложились.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Чтобы подтолкнуть процесс самостоятельного освоения мира и своих возможностей, необходимо помочь ребенку сформировать положительное отношение к своему имени. Это позволит ребенку осознать себя отдельно от вас и других людей.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А знает ли ребенок, что значит его имя? Почему его так назвали?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Скажите, сколько вариантов своего имени знает ребенок, употребляете ли Вы их в общении с ним?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>А вот что говорят сами дети? (высказывания детей, зафиксированные на ладошке)</w:t>
      </w:r>
    </w:p>
    <w:p w:rsidR="004A58C0" w:rsidRPr="00E122C2" w:rsidRDefault="004A58C0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t xml:space="preserve">Да, нам необходимо чаще ласково и нежно разговаривать с ребенком, осыпать его ласковыми и забавными прозвищами, не забывая при этом </w:t>
      </w:r>
      <w:r w:rsidR="00482814" w:rsidRPr="00E122C2">
        <w:rPr>
          <w:rFonts w:ascii="Times New Roman" w:hAnsi="Times New Roman" w:cs="Times New Roman"/>
          <w:sz w:val="28"/>
        </w:rPr>
        <w:t>обращаться к нему по имени. Пусть в семье малыш хоть до свадьбы останется «котиком» или «лапушкой», но он твердо должен знать, что у него есть «взрослое» красивое имя. Важно, чтобы ребенок сам принял и полюбил свое имя, чтобы получал удовольствие при его звучании.</w:t>
      </w: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C2">
        <w:rPr>
          <w:rFonts w:ascii="Times New Roman" w:hAnsi="Times New Roman" w:cs="Times New Roman"/>
          <w:sz w:val="28"/>
        </w:rPr>
        <w:lastRenderedPageBreak/>
        <w:t>Имя – своеобразный жизненный код, как бы дополняющий информацию, передающуюся в ДНК. В этот код родители вкладывают свое послание новорожденному, свои добрые пожелания новому жителю планеты. И затем на протяжении жизни имя всегда играет определенную и весьма весомую роль. Родителям также не следует скупиться на тактильный контакт: погладить по голове, обнять, прижать малыша к себе.</w:t>
      </w: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D25CB" w:rsidRPr="00E122C2" w:rsidRDefault="004D25CB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82814" w:rsidRPr="00E122C2" w:rsidRDefault="00482814" w:rsidP="009600B1">
      <w:pPr>
        <w:tabs>
          <w:tab w:val="left" w:pos="97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82814" w:rsidRPr="00E122C2" w:rsidSect="004D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1.5pt;height:.75pt;visibility:visible;mso-wrap-style:square" o:bullet="t">
        <v:imagedata r:id="rId1" o:title=""/>
      </v:shape>
    </w:pict>
  </w:numPicBullet>
  <w:abstractNum w:abstractNumId="0">
    <w:nsid w:val="08986858"/>
    <w:multiLevelType w:val="hybridMultilevel"/>
    <w:tmpl w:val="7826BF68"/>
    <w:lvl w:ilvl="0" w:tplc="B4F49D2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2452329"/>
    <w:multiLevelType w:val="hybridMultilevel"/>
    <w:tmpl w:val="39AA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429C9"/>
    <w:multiLevelType w:val="hybridMultilevel"/>
    <w:tmpl w:val="34F05EE6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A180EDB"/>
    <w:multiLevelType w:val="hybridMultilevel"/>
    <w:tmpl w:val="4B14D060"/>
    <w:lvl w:ilvl="0" w:tplc="B4F4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64840"/>
    <w:multiLevelType w:val="hybridMultilevel"/>
    <w:tmpl w:val="E5F465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0E1668D"/>
    <w:multiLevelType w:val="hybridMultilevel"/>
    <w:tmpl w:val="DF3ECC26"/>
    <w:lvl w:ilvl="0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31EA2A97"/>
    <w:multiLevelType w:val="hybridMultilevel"/>
    <w:tmpl w:val="46B01B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5F137D"/>
    <w:multiLevelType w:val="hybridMultilevel"/>
    <w:tmpl w:val="8702FB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485484"/>
    <w:multiLevelType w:val="hybridMultilevel"/>
    <w:tmpl w:val="4B86B94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B061F8F"/>
    <w:multiLevelType w:val="hybridMultilevel"/>
    <w:tmpl w:val="C850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F0E3A"/>
    <w:multiLevelType w:val="hybridMultilevel"/>
    <w:tmpl w:val="0450C5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7F0222"/>
    <w:multiLevelType w:val="hybridMultilevel"/>
    <w:tmpl w:val="FB1291CE"/>
    <w:lvl w:ilvl="0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5BE11A4E"/>
    <w:multiLevelType w:val="hybridMultilevel"/>
    <w:tmpl w:val="B5C8263E"/>
    <w:lvl w:ilvl="0" w:tplc="B4F49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57186"/>
    <w:multiLevelType w:val="hybridMultilevel"/>
    <w:tmpl w:val="09EAC2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1C70FA"/>
    <w:multiLevelType w:val="hybridMultilevel"/>
    <w:tmpl w:val="F0466F0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86D655D"/>
    <w:multiLevelType w:val="hybridMultilevel"/>
    <w:tmpl w:val="89BC7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22A7C"/>
    <w:multiLevelType w:val="hybridMultilevel"/>
    <w:tmpl w:val="2C4E3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C5304"/>
    <w:multiLevelType w:val="hybridMultilevel"/>
    <w:tmpl w:val="F156FE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8D6743"/>
    <w:multiLevelType w:val="hybridMultilevel"/>
    <w:tmpl w:val="C8F87460"/>
    <w:lvl w:ilvl="0" w:tplc="01486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F43CA4"/>
    <w:multiLevelType w:val="hybridMultilevel"/>
    <w:tmpl w:val="1F4E67C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D0103C"/>
    <w:multiLevelType w:val="hybridMultilevel"/>
    <w:tmpl w:val="E42E75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A5398"/>
    <w:multiLevelType w:val="hybridMultilevel"/>
    <w:tmpl w:val="6DF4A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874261"/>
    <w:multiLevelType w:val="hybridMultilevel"/>
    <w:tmpl w:val="28AA7ACC"/>
    <w:lvl w:ilvl="0" w:tplc="86C240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19"/>
  </w:num>
  <w:num w:numId="5">
    <w:abstractNumId w:val="20"/>
  </w:num>
  <w:num w:numId="6">
    <w:abstractNumId w:val="11"/>
  </w:num>
  <w:num w:numId="7">
    <w:abstractNumId w:val="5"/>
  </w:num>
  <w:num w:numId="8">
    <w:abstractNumId w:val="7"/>
  </w:num>
  <w:num w:numId="9">
    <w:abstractNumId w:val="8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22"/>
  </w:num>
  <w:num w:numId="16">
    <w:abstractNumId w:val="21"/>
  </w:num>
  <w:num w:numId="17">
    <w:abstractNumId w:val="9"/>
  </w:num>
  <w:num w:numId="18">
    <w:abstractNumId w:val="18"/>
  </w:num>
  <w:num w:numId="19">
    <w:abstractNumId w:val="4"/>
  </w:num>
  <w:num w:numId="20">
    <w:abstractNumId w:val="13"/>
  </w:num>
  <w:num w:numId="21">
    <w:abstractNumId w:val="10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61640"/>
    <w:rsid w:val="00005C74"/>
    <w:rsid w:val="000331C8"/>
    <w:rsid w:val="00056B1A"/>
    <w:rsid w:val="00087936"/>
    <w:rsid w:val="00092026"/>
    <w:rsid w:val="000D6D03"/>
    <w:rsid w:val="000F1E96"/>
    <w:rsid w:val="00184ADC"/>
    <w:rsid w:val="001E0851"/>
    <w:rsid w:val="002007EA"/>
    <w:rsid w:val="002569FD"/>
    <w:rsid w:val="002B2F60"/>
    <w:rsid w:val="002B4E2B"/>
    <w:rsid w:val="002D61C3"/>
    <w:rsid w:val="00357CD1"/>
    <w:rsid w:val="00360100"/>
    <w:rsid w:val="003606FC"/>
    <w:rsid w:val="00390765"/>
    <w:rsid w:val="003E3B4F"/>
    <w:rsid w:val="00481DA7"/>
    <w:rsid w:val="00482814"/>
    <w:rsid w:val="004A58C0"/>
    <w:rsid w:val="004D25CB"/>
    <w:rsid w:val="00507277"/>
    <w:rsid w:val="005130A6"/>
    <w:rsid w:val="0054072E"/>
    <w:rsid w:val="00591D2D"/>
    <w:rsid w:val="008005D4"/>
    <w:rsid w:val="00852540"/>
    <w:rsid w:val="0086386B"/>
    <w:rsid w:val="00870347"/>
    <w:rsid w:val="008935C6"/>
    <w:rsid w:val="008B596F"/>
    <w:rsid w:val="008C7D29"/>
    <w:rsid w:val="008E6ACF"/>
    <w:rsid w:val="009357C9"/>
    <w:rsid w:val="009600B1"/>
    <w:rsid w:val="00991302"/>
    <w:rsid w:val="00A87BD9"/>
    <w:rsid w:val="00B21E84"/>
    <w:rsid w:val="00B23FCE"/>
    <w:rsid w:val="00B5076C"/>
    <w:rsid w:val="00C07EE4"/>
    <w:rsid w:val="00C94C04"/>
    <w:rsid w:val="00CE4ACE"/>
    <w:rsid w:val="00CF558B"/>
    <w:rsid w:val="00CF5A6B"/>
    <w:rsid w:val="00E122C2"/>
    <w:rsid w:val="00E5590D"/>
    <w:rsid w:val="00EE1AAD"/>
    <w:rsid w:val="00EE7D9A"/>
    <w:rsid w:val="00F2513C"/>
    <w:rsid w:val="00F6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347"/>
    <w:pPr>
      <w:ind w:left="720"/>
      <w:contextualSpacing/>
    </w:pPr>
  </w:style>
  <w:style w:type="table" w:styleId="a6">
    <w:name w:val="Table Grid"/>
    <w:basedOn w:val="a1"/>
    <w:uiPriority w:val="59"/>
    <w:rsid w:val="0054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7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347"/>
    <w:pPr>
      <w:ind w:left="720"/>
      <w:contextualSpacing/>
    </w:pPr>
  </w:style>
  <w:style w:type="table" w:styleId="a6">
    <w:name w:val="Table Grid"/>
    <w:basedOn w:val="a1"/>
    <w:uiPriority w:val="59"/>
    <w:rsid w:val="0054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A34B8-D1BC-4121-8E67-EAABC737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7076</TotalTime>
  <Pages>7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Admin</cp:lastModifiedBy>
  <cp:revision>4</cp:revision>
  <cp:lastPrinted>2013-08-13T15:50:00Z</cp:lastPrinted>
  <dcterms:created xsi:type="dcterms:W3CDTF">2012-04-04T05:27:00Z</dcterms:created>
  <dcterms:modified xsi:type="dcterms:W3CDTF">2013-09-11T18:02:00Z</dcterms:modified>
</cp:coreProperties>
</file>