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3D" w:rsidRPr="004A1C3D" w:rsidRDefault="004A1C3D" w:rsidP="00DA36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1C3D">
        <w:rPr>
          <w:rFonts w:ascii="Times New Roman" w:hAnsi="Times New Roman" w:cs="Times New Roman"/>
          <w:sz w:val="28"/>
          <w:szCs w:val="28"/>
        </w:rPr>
        <w:t>37.013.75</w:t>
      </w:r>
    </w:p>
    <w:p w:rsidR="00C24BBB" w:rsidRPr="00AF3BA4" w:rsidRDefault="00AF3BA4" w:rsidP="00D356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ПРЕДМЕТНО-РАЗВИВАЮЩАЯ СРЕДА КАК </w:t>
      </w:r>
      <w:r w:rsidRPr="00AF3BA4">
        <w:rPr>
          <w:rFonts w:ascii="Times New Roman" w:hAnsi="Times New Roman" w:cs="Times New Roman"/>
          <w:b/>
          <w:sz w:val="28"/>
          <w:szCs w:val="28"/>
        </w:rPr>
        <w:t>СРЕДСТВО РАЗВ</w:t>
      </w:r>
      <w:r w:rsidRPr="00AF3BA4">
        <w:rPr>
          <w:rFonts w:ascii="Times New Roman" w:hAnsi="Times New Roman" w:cs="Times New Roman"/>
          <w:b/>
          <w:sz w:val="28"/>
          <w:szCs w:val="28"/>
        </w:rPr>
        <w:t>И</w:t>
      </w:r>
      <w:r w:rsidRPr="00AF3BA4">
        <w:rPr>
          <w:rFonts w:ascii="Times New Roman" w:hAnsi="Times New Roman" w:cs="Times New Roman"/>
          <w:b/>
          <w:sz w:val="28"/>
          <w:szCs w:val="28"/>
        </w:rPr>
        <w:t xml:space="preserve">ТИЯ ОБРАЗОВАТЕЛЬНОЙ РЕФЛЕКСИИ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D3562E">
        <w:rPr>
          <w:rFonts w:ascii="Times New Roman" w:hAnsi="Times New Roman" w:cs="Times New Roman"/>
          <w:b/>
          <w:sz w:val="28"/>
          <w:szCs w:val="28"/>
        </w:rPr>
        <w:t>ОСПИТАННИКОВ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ДОШКОЛЬНО</w:t>
      </w:r>
      <w:r w:rsidR="00D3562E">
        <w:rPr>
          <w:rFonts w:ascii="Times New Roman" w:hAnsi="Times New Roman" w:cs="Times New Roman"/>
          <w:b/>
          <w:sz w:val="28"/>
          <w:szCs w:val="28"/>
        </w:rPr>
        <w:t>ГО УЧР</w:t>
      </w:r>
      <w:r w:rsidR="00D3562E">
        <w:rPr>
          <w:rFonts w:ascii="Times New Roman" w:hAnsi="Times New Roman" w:cs="Times New Roman"/>
          <w:b/>
          <w:sz w:val="28"/>
          <w:szCs w:val="28"/>
        </w:rPr>
        <w:t>Е</w:t>
      </w:r>
      <w:r w:rsidR="00D3562E">
        <w:rPr>
          <w:rFonts w:ascii="Times New Roman" w:hAnsi="Times New Roman" w:cs="Times New Roman"/>
          <w:b/>
          <w:sz w:val="28"/>
          <w:szCs w:val="28"/>
        </w:rPr>
        <w:t>ЖДЕНИЯ</w:t>
      </w:r>
    </w:p>
    <w:p w:rsidR="00C24BBB" w:rsidRPr="00AF3BA4" w:rsidRDefault="00AF3BA4" w:rsidP="00AF3BA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BA4">
        <w:rPr>
          <w:rFonts w:ascii="Times New Roman" w:hAnsi="Times New Roman" w:cs="Times New Roman"/>
          <w:b/>
          <w:sz w:val="28"/>
          <w:szCs w:val="28"/>
        </w:rPr>
        <w:t>Перетягина Н.</w:t>
      </w:r>
      <w:r w:rsidR="00B11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BA4">
        <w:rPr>
          <w:rFonts w:ascii="Times New Roman" w:hAnsi="Times New Roman" w:cs="Times New Roman"/>
          <w:b/>
          <w:sz w:val="28"/>
          <w:szCs w:val="28"/>
        </w:rPr>
        <w:t>Н., Гуревич Г.</w:t>
      </w:r>
      <w:r w:rsidR="00B11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BA4">
        <w:rPr>
          <w:rFonts w:ascii="Times New Roman" w:hAnsi="Times New Roman" w:cs="Times New Roman"/>
          <w:b/>
          <w:sz w:val="28"/>
          <w:szCs w:val="28"/>
        </w:rPr>
        <w:t>А.</w:t>
      </w:r>
    </w:p>
    <w:p w:rsidR="00AF3BA4" w:rsidRPr="00413C8A" w:rsidRDefault="00AF3BA4" w:rsidP="00AF3BA4">
      <w:pPr>
        <w:spacing w:after="0" w:line="360" w:lineRule="auto"/>
        <w:jc w:val="center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413C8A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Филиал Челябинского государственного педагогического </w: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t>у</w:t>
      </w:r>
      <w:r w:rsidRPr="00413C8A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ниверситета в г. Миассе, Муниципальное дошкольное образовательное учреждение № </w: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t>5</w:t>
      </w:r>
    </w:p>
    <w:p w:rsidR="00AF3BA4" w:rsidRPr="00AF3BA4" w:rsidRDefault="00AF3BA4" w:rsidP="00AF3BA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413C8A">
          <w:rPr>
            <w:rFonts w:ascii="Times New Roman" w:hAnsi="Times New Roman"/>
            <w:i/>
            <w:noProof/>
            <w:color w:val="0000FF"/>
            <w:sz w:val="28"/>
            <w:szCs w:val="28"/>
            <w:u w:val="single"/>
            <w:lang w:val="en-US" w:eastAsia="ru-RU"/>
          </w:rPr>
          <w:t>bhacti</w:t>
        </w:r>
        <w:r w:rsidRPr="00413C8A">
          <w:rPr>
            <w:rFonts w:ascii="Times New Roman" w:hAnsi="Times New Roman"/>
            <w:i/>
            <w:noProof/>
            <w:color w:val="0000FF"/>
            <w:sz w:val="28"/>
            <w:szCs w:val="28"/>
            <w:u w:val="single"/>
            <w:lang w:eastAsia="ru-RU"/>
          </w:rPr>
          <w:t>@</w:t>
        </w:r>
        <w:r w:rsidRPr="00413C8A">
          <w:rPr>
            <w:rFonts w:ascii="Times New Roman" w:hAnsi="Times New Roman"/>
            <w:i/>
            <w:noProof/>
            <w:color w:val="0000FF"/>
            <w:sz w:val="28"/>
            <w:szCs w:val="28"/>
            <w:u w:val="single"/>
            <w:lang w:val="en-US" w:eastAsia="ru-RU"/>
          </w:rPr>
          <w:t>yandex</w:t>
        </w:r>
        <w:r w:rsidRPr="00413C8A">
          <w:rPr>
            <w:rFonts w:ascii="Times New Roman" w:hAnsi="Times New Roman"/>
            <w:i/>
            <w:noProof/>
            <w:color w:val="0000FF"/>
            <w:sz w:val="28"/>
            <w:szCs w:val="28"/>
            <w:u w:val="single"/>
            <w:lang w:eastAsia="ru-RU"/>
          </w:rPr>
          <w:t>.</w:t>
        </w:r>
        <w:r w:rsidRPr="00413C8A">
          <w:rPr>
            <w:rFonts w:ascii="Times New Roman" w:hAnsi="Times New Roman"/>
            <w:i/>
            <w:noProof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>
        <w:rPr>
          <w:rFonts w:ascii="Times New Roman" w:hAnsi="Times New Roman"/>
          <w:i/>
          <w:noProof/>
          <w:color w:val="0000FF"/>
          <w:sz w:val="28"/>
          <w:szCs w:val="28"/>
          <w:u w:val="single"/>
          <w:lang w:eastAsia="ru-RU"/>
        </w:rPr>
        <w:t>;</w:t>
      </w:r>
      <w:r w:rsidRPr="00AF3BA4">
        <w:rPr>
          <w:rFonts w:ascii="Times New Roman" w:hAnsi="Times New Roman"/>
          <w:i/>
          <w:noProof/>
          <w:color w:val="0000FF"/>
          <w:sz w:val="28"/>
          <w:szCs w:val="28"/>
          <w:u w:val="single"/>
          <w:lang w:eastAsia="ru-RU"/>
        </w:rPr>
        <w:t xml:space="preserve"> </w:t>
      </w:r>
      <w:hyperlink r:id="rId10" w:history="1">
        <w:r w:rsidR="00B11B88" w:rsidRPr="00354816">
          <w:rPr>
            <w:rStyle w:val="ab"/>
            <w:rFonts w:ascii="Times New Roman" w:hAnsi="Times New Roman"/>
            <w:i/>
            <w:noProof/>
            <w:sz w:val="28"/>
            <w:szCs w:val="28"/>
            <w:lang w:val="en-US" w:eastAsia="ru-RU"/>
          </w:rPr>
          <w:t>psiho</w:t>
        </w:r>
        <w:r w:rsidR="00B11B88" w:rsidRPr="00354816">
          <w:rPr>
            <w:rStyle w:val="ab"/>
            <w:rFonts w:ascii="Times New Roman" w:hAnsi="Times New Roman"/>
            <w:i/>
            <w:noProof/>
            <w:sz w:val="28"/>
            <w:szCs w:val="28"/>
            <w:lang w:eastAsia="ru-RU"/>
          </w:rPr>
          <w:t>7778@</w:t>
        </w:r>
        <w:r w:rsidR="00B11B88" w:rsidRPr="00354816">
          <w:rPr>
            <w:rStyle w:val="ab"/>
            <w:rFonts w:ascii="Times New Roman" w:hAnsi="Times New Roman"/>
            <w:i/>
            <w:noProof/>
            <w:sz w:val="28"/>
            <w:szCs w:val="28"/>
            <w:lang w:val="en-US" w:eastAsia="ru-RU"/>
          </w:rPr>
          <w:t>mail</w:t>
        </w:r>
        <w:r w:rsidR="00B11B88" w:rsidRPr="00354816">
          <w:rPr>
            <w:rStyle w:val="ab"/>
            <w:rFonts w:ascii="Times New Roman" w:hAnsi="Times New Roman"/>
            <w:i/>
            <w:noProof/>
            <w:sz w:val="28"/>
            <w:szCs w:val="28"/>
            <w:lang w:eastAsia="ru-RU"/>
          </w:rPr>
          <w:t>.</w:t>
        </w:r>
        <w:r w:rsidR="00B11B88" w:rsidRPr="00354816">
          <w:rPr>
            <w:rStyle w:val="ab"/>
            <w:rFonts w:ascii="Times New Roman" w:hAnsi="Times New Roman"/>
            <w:i/>
            <w:noProof/>
            <w:sz w:val="28"/>
            <w:szCs w:val="28"/>
            <w:lang w:val="en-US" w:eastAsia="ru-RU"/>
          </w:rPr>
          <w:t>ru</w:t>
        </w:r>
      </w:hyperlink>
    </w:p>
    <w:p w:rsidR="00C918DE" w:rsidRPr="00B11B88" w:rsidRDefault="00C918DE" w:rsidP="00C918D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B88">
        <w:rPr>
          <w:rFonts w:ascii="Times New Roman" w:hAnsi="Times New Roman" w:cs="Times New Roman"/>
          <w:i/>
          <w:sz w:val="28"/>
          <w:szCs w:val="28"/>
        </w:rPr>
        <w:t>В контексте постнеклассического познания педагогической реальн</w:t>
      </w:r>
      <w:r w:rsidRPr="00B11B88">
        <w:rPr>
          <w:rFonts w:ascii="Times New Roman" w:hAnsi="Times New Roman" w:cs="Times New Roman"/>
          <w:i/>
          <w:sz w:val="28"/>
          <w:szCs w:val="28"/>
        </w:rPr>
        <w:t>о</w:t>
      </w:r>
      <w:r w:rsidRPr="00B11B88">
        <w:rPr>
          <w:rFonts w:ascii="Times New Roman" w:hAnsi="Times New Roman" w:cs="Times New Roman"/>
          <w:i/>
          <w:sz w:val="28"/>
          <w:szCs w:val="28"/>
        </w:rPr>
        <w:t>сти меняются подходы к осмыслению важнейших педагогических средств, в том числе, подходы к пониманию предметно-развивающей ср</w:t>
      </w:r>
      <w:r w:rsidRPr="00B11B88">
        <w:rPr>
          <w:rFonts w:ascii="Times New Roman" w:hAnsi="Times New Roman" w:cs="Times New Roman"/>
          <w:i/>
          <w:sz w:val="28"/>
          <w:szCs w:val="28"/>
        </w:rPr>
        <w:t>е</w:t>
      </w:r>
      <w:r w:rsidRPr="00B11B88">
        <w:rPr>
          <w:rFonts w:ascii="Times New Roman" w:hAnsi="Times New Roman" w:cs="Times New Roman"/>
          <w:i/>
          <w:sz w:val="28"/>
          <w:szCs w:val="28"/>
        </w:rPr>
        <w:t>ды в дошкольном образовательном учреждении. Данная статья посвящ</w:t>
      </w:r>
      <w:r w:rsidRPr="00B11B88">
        <w:rPr>
          <w:rFonts w:ascii="Times New Roman" w:hAnsi="Times New Roman" w:cs="Times New Roman"/>
          <w:i/>
          <w:sz w:val="28"/>
          <w:szCs w:val="28"/>
        </w:rPr>
        <w:t>е</w:t>
      </w:r>
      <w:r w:rsidRPr="00B11B88">
        <w:rPr>
          <w:rFonts w:ascii="Times New Roman" w:hAnsi="Times New Roman" w:cs="Times New Roman"/>
          <w:i/>
          <w:sz w:val="28"/>
          <w:szCs w:val="28"/>
        </w:rPr>
        <w:t>на попы</w:t>
      </w:r>
      <w:r w:rsidRPr="00B11B88">
        <w:rPr>
          <w:rFonts w:ascii="Times New Roman" w:hAnsi="Times New Roman" w:cs="Times New Roman"/>
          <w:i/>
          <w:sz w:val="28"/>
          <w:szCs w:val="28"/>
        </w:rPr>
        <w:t>т</w:t>
      </w:r>
      <w:r w:rsidRPr="00B11B88">
        <w:rPr>
          <w:rFonts w:ascii="Times New Roman" w:hAnsi="Times New Roman" w:cs="Times New Roman"/>
          <w:i/>
          <w:sz w:val="28"/>
          <w:szCs w:val="28"/>
        </w:rPr>
        <w:t>ке осмыслить инновационные подходы к созданию предметно-развивающей среды в ДОУ.</w:t>
      </w:r>
    </w:p>
    <w:p w:rsidR="00AF3BA4" w:rsidRDefault="00AF3BA4" w:rsidP="00C918D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B88">
        <w:rPr>
          <w:rFonts w:ascii="Times New Roman" w:hAnsi="Times New Roman" w:cs="Times New Roman"/>
          <w:i/>
          <w:sz w:val="28"/>
          <w:szCs w:val="28"/>
        </w:rPr>
        <w:t>Ключевые слова: предметно-развивающая среда</w:t>
      </w:r>
      <w:r w:rsidR="00D3562E" w:rsidRPr="00B11B88">
        <w:rPr>
          <w:rFonts w:ascii="Times New Roman" w:hAnsi="Times New Roman" w:cs="Times New Roman"/>
          <w:i/>
          <w:sz w:val="28"/>
          <w:szCs w:val="28"/>
        </w:rPr>
        <w:t>, средство развития, обр</w:t>
      </w:r>
      <w:r w:rsidR="00D3562E" w:rsidRPr="00B11B88">
        <w:rPr>
          <w:rFonts w:ascii="Times New Roman" w:hAnsi="Times New Roman" w:cs="Times New Roman"/>
          <w:i/>
          <w:sz w:val="28"/>
          <w:szCs w:val="28"/>
        </w:rPr>
        <w:t>а</w:t>
      </w:r>
      <w:r w:rsidR="00D3562E" w:rsidRPr="00B11B88">
        <w:rPr>
          <w:rFonts w:ascii="Times New Roman" w:hAnsi="Times New Roman" w:cs="Times New Roman"/>
          <w:i/>
          <w:sz w:val="28"/>
          <w:szCs w:val="28"/>
        </w:rPr>
        <w:t>зовательная рефлексия.</w:t>
      </w:r>
    </w:p>
    <w:p w:rsidR="00B11B88" w:rsidRPr="00B11B88" w:rsidRDefault="00B11B88" w:rsidP="00B11B88">
      <w:pPr>
        <w:autoSpaceDE w:val="0"/>
        <w:autoSpaceDN w:val="0"/>
        <w:adjustRightInd w:val="0"/>
        <w:spacing w:after="0" w:line="360" w:lineRule="auto"/>
        <w:jc w:val="center"/>
        <w:rPr>
          <w:rFonts w:ascii="Segoe UI" w:hAnsi="Segoe UI" w:cs="Segoe UI"/>
          <w:color w:val="000000"/>
          <w:sz w:val="18"/>
          <w:szCs w:val="18"/>
          <w:lang w:val="en-US"/>
        </w:rPr>
      </w:pPr>
      <w:r w:rsidRPr="00B11B88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IN DETAIL-DEVELOPING ENVIRONMENT AS MEANS OF DEVELOPMENT OF THE EDUCATIONAL REFLECTION OF PUPILS OF PRESCHOOL CENTRE</w:t>
      </w:r>
    </w:p>
    <w:p w:rsidR="00B11B88" w:rsidRPr="00B11B88" w:rsidRDefault="00B11B88" w:rsidP="00B11B8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Segoe UI" w:hAnsi="Segoe UI" w:cs="Segoe UI"/>
          <w:color w:val="000000"/>
          <w:sz w:val="18"/>
          <w:szCs w:val="18"/>
          <w:lang w:val="en-US"/>
        </w:rPr>
      </w:pPr>
      <w:proofErr w:type="spellStart"/>
      <w:r w:rsidRPr="00B11B88">
        <w:rPr>
          <w:rFonts w:ascii="Times New Roman" w:hAnsi="Times New Roman" w:cs="Times New Roman"/>
          <w:b/>
          <w:bCs/>
          <w:sz w:val="28"/>
          <w:szCs w:val="28"/>
          <w:lang w:val="en-US"/>
        </w:rPr>
        <w:t>Peretjagina</w:t>
      </w:r>
      <w:proofErr w:type="spellEnd"/>
      <w:r w:rsidRPr="00B11B8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N. N., </w:t>
      </w:r>
      <w:proofErr w:type="spellStart"/>
      <w:r w:rsidRPr="00B11B88">
        <w:rPr>
          <w:rFonts w:ascii="Times New Roman" w:hAnsi="Times New Roman" w:cs="Times New Roman"/>
          <w:b/>
          <w:bCs/>
          <w:sz w:val="28"/>
          <w:szCs w:val="28"/>
          <w:lang w:val="en-US"/>
        </w:rPr>
        <w:t>Gurevich</w:t>
      </w:r>
      <w:proofErr w:type="spellEnd"/>
      <w:r w:rsidRPr="00B11B8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G. A.</w:t>
      </w:r>
    </w:p>
    <w:p w:rsidR="00B11B88" w:rsidRDefault="00B11B88" w:rsidP="00B11B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B11B88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 xml:space="preserve">Branch of the Chelyabinsk state pedagogical university in Miass, </w:t>
      </w:r>
    </w:p>
    <w:p w:rsidR="00B11B88" w:rsidRPr="00B11B88" w:rsidRDefault="00B11B88" w:rsidP="00B11B88">
      <w:pPr>
        <w:autoSpaceDE w:val="0"/>
        <w:autoSpaceDN w:val="0"/>
        <w:adjustRightInd w:val="0"/>
        <w:spacing w:after="0" w:line="360" w:lineRule="auto"/>
        <w:jc w:val="center"/>
        <w:rPr>
          <w:rFonts w:ascii="Segoe UI" w:hAnsi="Segoe UI" w:cs="Segoe UI"/>
          <w:color w:val="000000"/>
          <w:sz w:val="18"/>
          <w:szCs w:val="18"/>
          <w:lang w:val="en-US"/>
        </w:rPr>
      </w:pPr>
      <w:r w:rsidRPr="00B11B88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>Municipal preschool educational institution № 5</w:t>
      </w:r>
    </w:p>
    <w:p w:rsidR="00B11B88" w:rsidRPr="00B11B88" w:rsidRDefault="00B11B88" w:rsidP="00B11B8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r w:rsidRPr="00B11B8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In a context of </w:t>
      </w:r>
      <w:proofErr w:type="spellStart"/>
      <w:r w:rsidRPr="00B11B88">
        <w:rPr>
          <w:rFonts w:ascii="Times New Roman" w:hAnsi="Times New Roman" w:cs="Times New Roman"/>
          <w:i/>
          <w:iCs/>
          <w:sz w:val="28"/>
          <w:szCs w:val="28"/>
          <w:lang w:val="en-US"/>
        </w:rPr>
        <w:t>postnonclassical</w:t>
      </w:r>
      <w:proofErr w:type="spellEnd"/>
      <w:r w:rsidRPr="00B11B8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knowledge of a pedagogical reality a</w:t>
      </w:r>
      <w:r w:rsidRPr="00B11B88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B11B8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proaches to </w:t>
      </w:r>
      <w:proofErr w:type="spellStart"/>
      <w:r w:rsidRPr="00B11B88">
        <w:rPr>
          <w:rFonts w:ascii="Times New Roman" w:hAnsi="Times New Roman" w:cs="Times New Roman"/>
          <w:i/>
          <w:iCs/>
          <w:sz w:val="28"/>
          <w:szCs w:val="28"/>
          <w:lang w:val="en-US"/>
        </w:rPr>
        <w:t>judgement</w:t>
      </w:r>
      <w:proofErr w:type="spellEnd"/>
      <w:r w:rsidRPr="00B11B8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of the major pedagogical means, including, approaches to understanding of the in detail-developing environment in preschool educ</w:t>
      </w:r>
      <w:r w:rsidRPr="00B11B88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B11B88">
        <w:rPr>
          <w:rFonts w:ascii="Times New Roman" w:hAnsi="Times New Roman" w:cs="Times New Roman"/>
          <w:i/>
          <w:iCs/>
          <w:sz w:val="28"/>
          <w:szCs w:val="28"/>
          <w:lang w:val="en-US"/>
        </w:rPr>
        <w:t>tional institution vary. Given article is devoted attempt to comprehend innov</w:t>
      </w:r>
      <w:r w:rsidRPr="00B11B88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B11B88">
        <w:rPr>
          <w:rFonts w:ascii="Times New Roman" w:hAnsi="Times New Roman" w:cs="Times New Roman"/>
          <w:i/>
          <w:iCs/>
          <w:sz w:val="28"/>
          <w:szCs w:val="28"/>
          <w:lang w:val="en-US"/>
        </w:rPr>
        <w:t>tive approaches to creation of the in detail-developing environment in DOW.</w:t>
      </w:r>
    </w:p>
    <w:p w:rsidR="00B11B88" w:rsidRPr="00B11B88" w:rsidRDefault="00B11B88" w:rsidP="00B11B8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11B8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Keywords: the in detail-developing environment, development means, an educational </w:t>
      </w:r>
      <w:proofErr w:type="spellStart"/>
      <w:r w:rsidRPr="00B11B88">
        <w:rPr>
          <w:rFonts w:ascii="Times New Roman" w:hAnsi="Times New Roman" w:cs="Times New Roman"/>
          <w:i/>
          <w:iCs/>
          <w:sz w:val="28"/>
          <w:szCs w:val="28"/>
          <w:lang w:val="en-US"/>
        </w:rPr>
        <w:t>reflexion</w:t>
      </w:r>
      <w:proofErr w:type="spellEnd"/>
      <w:r w:rsidRPr="00B11B88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:rsidR="00AF2D00" w:rsidRDefault="00B11B88" w:rsidP="00B11B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C3D">
        <w:rPr>
          <w:rFonts w:ascii="Times New Roman" w:hAnsi="Times New Roman" w:cs="Times New Roman"/>
          <w:sz w:val="28"/>
          <w:szCs w:val="28"/>
        </w:rPr>
        <w:lastRenderedPageBreak/>
        <w:t xml:space="preserve">Во времена инноваций и внедрения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A1C3D">
        <w:rPr>
          <w:rFonts w:ascii="Times New Roman" w:hAnsi="Times New Roman" w:cs="Times New Roman"/>
          <w:sz w:val="28"/>
          <w:szCs w:val="28"/>
        </w:rPr>
        <w:t>едеральных государственных требований к структуре основной образовательной программы дошкольн</w:t>
      </w:r>
      <w:r w:rsidRPr="004A1C3D">
        <w:rPr>
          <w:rFonts w:ascii="Times New Roman" w:hAnsi="Times New Roman" w:cs="Times New Roman"/>
          <w:sz w:val="28"/>
          <w:szCs w:val="28"/>
        </w:rPr>
        <w:t>о</w:t>
      </w:r>
      <w:r w:rsidRPr="004A1C3D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A1C3D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а-</w:t>
      </w:r>
      <w:r w:rsidRPr="004A1C3D">
        <w:rPr>
          <w:rFonts w:ascii="Times New Roman" w:hAnsi="Times New Roman" w:cs="Times New Roman"/>
          <w:sz w:val="28"/>
          <w:szCs w:val="28"/>
        </w:rPr>
        <w:t>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F2D00">
        <w:rPr>
          <w:rFonts w:ascii="Times New Roman" w:hAnsi="Times New Roman" w:cs="Times New Roman"/>
          <w:sz w:val="28"/>
          <w:szCs w:val="28"/>
        </w:rPr>
        <w:t xml:space="preserve">, в числе прочего, </w:t>
      </w:r>
      <w:r>
        <w:rPr>
          <w:rFonts w:ascii="Times New Roman" w:hAnsi="Times New Roman" w:cs="Times New Roman"/>
          <w:sz w:val="28"/>
          <w:szCs w:val="28"/>
        </w:rPr>
        <w:t xml:space="preserve">требуется </w:t>
      </w:r>
      <w:r w:rsidRPr="004A1C3D">
        <w:rPr>
          <w:rFonts w:ascii="Times New Roman" w:hAnsi="Times New Roman" w:cs="Times New Roman"/>
          <w:sz w:val="28"/>
          <w:szCs w:val="28"/>
        </w:rPr>
        <w:t>осозна</w:t>
      </w:r>
      <w:r w:rsidRPr="004A1C3D">
        <w:rPr>
          <w:rFonts w:ascii="Times New Roman" w:hAnsi="Times New Roman" w:cs="Times New Roman"/>
          <w:sz w:val="28"/>
          <w:szCs w:val="28"/>
        </w:rPr>
        <w:t>н</w:t>
      </w:r>
      <w:r w:rsidRPr="004A1C3D">
        <w:rPr>
          <w:rFonts w:ascii="Times New Roman" w:hAnsi="Times New Roman" w:cs="Times New Roman"/>
          <w:sz w:val="28"/>
          <w:szCs w:val="28"/>
        </w:rPr>
        <w:t xml:space="preserve">ное понимание </w:t>
      </w:r>
      <w:r>
        <w:rPr>
          <w:rFonts w:ascii="Times New Roman" w:hAnsi="Times New Roman" w:cs="Times New Roman"/>
          <w:sz w:val="28"/>
          <w:szCs w:val="28"/>
        </w:rPr>
        <w:t xml:space="preserve">роли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691">
        <w:rPr>
          <w:rFonts w:ascii="Times New Roman" w:hAnsi="Times New Roman" w:cs="Times New Roman"/>
          <w:sz w:val="28"/>
          <w:szCs w:val="28"/>
        </w:rPr>
        <w:t xml:space="preserve">как воспитанника, так и своего </w:t>
      </w:r>
      <w:r>
        <w:rPr>
          <w:rFonts w:ascii="Times New Roman" w:hAnsi="Times New Roman" w:cs="Times New Roman"/>
          <w:sz w:val="28"/>
          <w:szCs w:val="28"/>
        </w:rPr>
        <w:t>в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тельном процессе</w:t>
      </w:r>
      <w:r w:rsidR="00AF2D00">
        <w:rPr>
          <w:rFonts w:ascii="Times New Roman" w:hAnsi="Times New Roman" w:cs="Times New Roman"/>
          <w:sz w:val="28"/>
          <w:szCs w:val="28"/>
        </w:rPr>
        <w:t>. Как в этом может помочь педагогу предме</w:t>
      </w:r>
      <w:r w:rsidR="00AF2D00">
        <w:rPr>
          <w:rFonts w:ascii="Times New Roman" w:hAnsi="Times New Roman" w:cs="Times New Roman"/>
          <w:sz w:val="28"/>
          <w:szCs w:val="28"/>
        </w:rPr>
        <w:t>т</w:t>
      </w:r>
      <w:r w:rsidR="00AF2D00">
        <w:rPr>
          <w:rFonts w:ascii="Times New Roman" w:hAnsi="Times New Roman" w:cs="Times New Roman"/>
          <w:sz w:val="28"/>
          <w:szCs w:val="28"/>
        </w:rPr>
        <w:t>но-развивающая среда? Цель данной статьи – п</w:t>
      </w:r>
      <w:r w:rsidR="00AF2D00" w:rsidRPr="00B11B88">
        <w:rPr>
          <w:rFonts w:ascii="Times New Roman" w:hAnsi="Times New Roman" w:cs="Times New Roman"/>
          <w:sz w:val="28"/>
          <w:szCs w:val="28"/>
        </w:rPr>
        <w:t>опытк</w:t>
      </w:r>
      <w:r w:rsidR="00AF2D00">
        <w:rPr>
          <w:rFonts w:ascii="Times New Roman" w:hAnsi="Times New Roman" w:cs="Times New Roman"/>
          <w:sz w:val="28"/>
          <w:szCs w:val="28"/>
        </w:rPr>
        <w:t>а</w:t>
      </w:r>
      <w:r w:rsidR="00AF2D00" w:rsidRPr="00B11B88">
        <w:rPr>
          <w:rFonts w:ascii="Times New Roman" w:hAnsi="Times New Roman" w:cs="Times New Roman"/>
          <w:sz w:val="28"/>
          <w:szCs w:val="28"/>
        </w:rPr>
        <w:t xml:space="preserve"> осмыслить инновац</w:t>
      </w:r>
      <w:r w:rsidR="00AF2D00" w:rsidRPr="00B11B88">
        <w:rPr>
          <w:rFonts w:ascii="Times New Roman" w:hAnsi="Times New Roman" w:cs="Times New Roman"/>
          <w:sz w:val="28"/>
          <w:szCs w:val="28"/>
        </w:rPr>
        <w:t>и</w:t>
      </w:r>
      <w:r w:rsidR="00AF2D00" w:rsidRPr="00B11B88">
        <w:rPr>
          <w:rFonts w:ascii="Times New Roman" w:hAnsi="Times New Roman" w:cs="Times New Roman"/>
          <w:sz w:val="28"/>
          <w:szCs w:val="28"/>
        </w:rPr>
        <w:t>онные подходы к созданию предметно-развивающей среды в ДОУ.</w:t>
      </w:r>
      <w:r w:rsidR="00AF2D00">
        <w:rPr>
          <w:rFonts w:ascii="Times New Roman" w:hAnsi="Times New Roman" w:cs="Times New Roman"/>
          <w:sz w:val="28"/>
          <w:szCs w:val="28"/>
        </w:rPr>
        <w:t xml:space="preserve"> Да</w:t>
      </w:r>
      <w:r w:rsidR="00AF2D00">
        <w:rPr>
          <w:rFonts w:ascii="Times New Roman" w:hAnsi="Times New Roman" w:cs="Times New Roman"/>
          <w:sz w:val="28"/>
          <w:szCs w:val="28"/>
        </w:rPr>
        <w:t>н</w:t>
      </w:r>
      <w:r w:rsidR="00AF2D00">
        <w:rPr>
          <w:rFonts w:ascii="Times New Roman" w:hAnsi="Times New Roman" w:cs="Times New Roman"/>
          <w:sz w:val="28"/>
          <w:szCs w:val="28"/>
        </w:rPr>
        <w:t>ная попытка реализуется на примере авторских разработок, реализуемых на базе Муниципального дошкольного образовательного учреждения № 5 г. Миасса Челябинской области.</w:t>
      </w:r>
    </w:p>
    <w:p w:rsidR="00B11B88" w:rsidRPr="004A1C3D" w:rsidRDefault="00AF2D00" w:rsidP="00B11B8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в</w:t>
      </w:r>
      <w:r w:rsidRPr="00B11B88">
        <w:rPr>
          <w:rFonts w:ascii="Times New Roman" w:hAnsi="Times New Roman" w:cs="Times New Roman"/>
          <w:sz w:val="28"/>
          <w:szCs w:val="28"/>
        </w:rPr>
        <w:t xml:space="preserve"> контексте постнеклассического познания педагогич</w:t>
      </w:r>
      <w:r w:rsidRPr="00B11B88">
        <w:rPr>
          <w:rFonts w:ascii="Times New Roman" w:hAnsi="Times New Roman" w:cs="Times New Roman"/>
          <w:sz w:val="28"/>
          <w:szCs w:val="28"/>
        </w:rPr>
        <w:t>е</w:t>
      </w:r>
      <w:r w:rsidRPr="00B11B88">
        <w:rPr>
          <w:rFonts w:ascii="Times New Roman" w:hAnsi="Times New Roman" w:cs="Times New Roman"/>
          <w:sz w:val="28"/>
          <w:szCs w:val="28"/>
        </w:rPr>
        <w:t>ской реальности меняются подходы к осмыслению важнейших педагог</w:t>
      </w:r>
      <w:r w:rsidRPr="00B11B88">
        <w:rPr>
          <w:rFonts w:ascii="Times New Roman" w:hAnsi="Times New Roman" w:cs="Times New Roman"/>
          <w:sz w:val="28"/>
          <w:szCs w:val="28"/>
        </w:rPr>
        <w:t>и</w:t>
      </w:r>
      <w:r w:rsidRPr="00B11B88">
        <w:rPr>
          <w:rFonts w:ascii="Times New Roman" w:hAnsi="Times New Roman" w:cs="Times New Roman"/>
          <w:sz w:val="28"/>
          <w:szCs w:val="28"/>
        </w:rPr>
        <w:t>ческих средств, в том числе, подходы к пониманию предметно-развивающей среды в дошкольном образовательном учреждении</w:t>
      </w:r>
      <w:proofErr w:type="gramStart"/>
      <w:r w:rsidRPr="00B11B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1B88">
        <w:rPr>
          <w:rFonts w:ascii="Times New Roman" w:hAnsi="Times New Roman" w:cs="Times New Roman"/>
          <w:sz w:val="28"/>
          <w:szCs w:val="28"/>
        </w:rPr>
        <w:t xml:space="preserve"> </w:t>
      </w:r>
      <w:r w:rsidR="00CB6D25">
        <w:rPr>
          <w:rFonts w:ascii="Times New Roman" w:hAnsi="Times New Roman" w:cs="Times New Roman"/>
          <w:sz w:val="28"/>
          <w:szCs w:val="28"/>
        </w:rPr>
        <w:t>Постн</w:t>
      </w:r>
      <w:r w:rsidR="00CB6D25">
        <w:rPr>
          <w:rFonts w:ascii="Times New Roman" w:hAnsi="Times New Roman" w:cs="Times New Roman"/>
          <w:sz w:val="28"/>
          <w:szCs w:val="28"/>
        </w:rPr>
        <w:t>е</w:t>
      </w:r>
      <w:r w:rsidR="00CB6D25">
        <w:rPr>
          <w:rFonts w:ascii="Times New Roman" w:hAnsi="Times New Roman" w:cs="Times New Roman"/>
          <w:sz w:val="28"/>
          <w:szCs w:val="28"/>
        </w:rPr>
        <w:t>классическое познание ориентирует исследователя на осмысление нел</w:t>
      </w:r>
      <w:r w:rsidR="00CB6D25">
        <w:rPr>
          <w:rFonts w:ascii="Times New Roman" w:hAnsi="Times New Roman" w:cs="Times New Roman"/>
          <w:sz w:val="28"/>
          <w:szCs w:val="28"/>
        </w:rPr>
        <w:t>и</w:t>
      </w:r>
      <w:r w:rsidR="00CB6D25">
        <w:rPr>
          <w:rFonts w:ascii="Times New Roman" w:hAnsi="Times New Roman" w:cs="Times New Roman"/>
          <w:sz w:val="28"/>
          <w:szCs w:val="28"/>
        </w:rPr>
        <w:t xml:space="preserve">нейности образовательного процесса и средств, его обеспечивающих </w:t>
      </w:r>
      <w:r w:rsidR="00CB6D25" w:rsidRPr="00CB6D25">
        <w:rPr>
          <w:rFonts w:ascii="Times New Roman" w:hAnsi="Times New Roman" w:cs="Times New Roman"/>
          <w:sz w:val="28"/>
          <w:szCs w:val="28"/>
        </w:rPr>
        <w:t>[</w:t>
      </w:r>
      <w:r w:rsidR="00CB6D25">
        <w:rPr>
          <w:rFonts w:ascii="Times New Roman" w:hAnsi="Times New Roman" w:cs="Times New Roman"/>
          <w:sz w:val="28"/>
          <w:szCs w:val="28"/>
        </w:rPr>
        <w:t>1</w:t>
      </w:r>
      <w:r w:rsidR="00CB6D25" w:rsidRPr="00CB6D25">
        <w:rPr>
          <w:rFonts w:ascii="Times New Roman" w:hAnsi="Times New Roman" w:cs="Times New Roman"/>
          <w:sz w:val="28"/>
          <w:szCs w:val="28"/>
        </w:rPr>
        <w:t>]</w:t>
      </w:r>
      <w:r w:rsidR="00CB6D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6D25" w:rsidRPr="002E630E" w:rsidRDefault="00DA3691" w:rsidP="002E63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</w:t>
      </w:r>
      <w:r w:rsidRPr="00D3562E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3562E">
        <w:rPr>
          <w:rFonts w:ascii="Times New Roman" w:hAnsi="Times New Roman" w:cs="Times New Roman"/>
          <w:sz w:val="28"/>
          <w:szCs w:val="28"/>
        </w:rPr>
        <w:t xml:space="preserve"> воспитания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B6D25">
        <w:rPr>
          <w:rFonts w:ascii="Times New Roman" w:hAnsi="Times New Roman" w:cs="Times New Roman"/>
          <w:sz w:val="28"/>
          <w:szCs w:val="28"/>
        </w:rPr>
        <w:t xml:space="preserve"> педагогической литературе, как правило,</w:t>
      </w:r>
      <w:r w:rsidR="00CB6D25" w:rsidRPr="00D3562E">
        <w:rPr>
          <w:rFonts w:ascii="Times New Roman" w:hAnsi="Times New Roman" w:cs="Times New Roman"/>
          <w:sz w:val="28"/>
          <w:szCs w:val="28"/>
        </w:rPr>
        <w:t xml:space="preserve"> </w:t>
      </w:r>
      <w:r w:rsidR="00CB6D25">
        <w:rPr>
          <w:rFonts w:ascii="Times New Roman" w:hAnsi="Times New Roman" w:cs="Times New Roman"/>
          <w:sz w:val="28"/>
          <w:szCs w:val="28"/>
        </w:rPr>
        <w:t>понимается «</w:t>
      </w:r>
      <w:r w:rsidR="00CB6D25" w:rsidRPr="00D3562E">
        <w:rPr>
          <w:rFonts w:ascii="Times New Roman" w:hAnsi="Times New Roman" w:cs="Times New Roman"/>
          <w:sz w:val="28"/>
          <w:szCs w:val="28"/>
        </w:rPr>
        <w:t xml:space="preserve">совокупность природных и социально-бытовых </w:t>
      </w:r>
      <w:r w:rsidR="00CB6D25" w:rsidRPr="00CB6D25">
        <w:rPr>
          <w:rFonts w:ascii="Times New Roman" w:hAnsi="Times New Roman" w:cs="Times New Roman"/>
          <w:i/>
          <w:sz w:val="28"/>
          <w:szCs w:val="28"/>
        </w:rPr>
        <w:t>условий,</w:t>
      </w:r>
      <w:r w:rsidR="00CB6D25" w:rsidRPr="00D3562E">
        <w:rPr>
          <w:rFonts w:ascii="Times New Roman" w:hAnsi="Times New Roman" w:cs="Times New Roman"/>
          <w:sz w:val="28"/>
          <w:szCs w:val="28"/>
        </w:rPr>
        <w:t xml:space="preserve"> в к</w:t>
      </w:r>
      <w:r w:rsidR="00CB6D25" w:rsidRPr="00D3562E">
        <w:rPr>
          <w:rFonts w:ascii="Times New Roman" w:hAnsi="Times New Roman" w:cs="Times New Roman"/>
          <w:sz w:val="28"/>
          <w:szCs w:val="28"/>
        </w:rPr>
        <w:t>о</w:t>
      </w:r>
      <w:r w:rsidR="00CB6D25" w:rsidRPr="00D3562E">
        <w:rPr>
          <w:rFonts w:ascii="Times New Roman" w:hAnsi="Times New Roman" w:cs="Times New Roman"/>
          <w:sz w:val="28"/>
          <w:szCs w:val="28"/>
        </w:rPr>
        <w:t>торых протекает жизнедеятельность ребенка и становление его как личн</w:t>
      </w:r>
      <w:r w:rsidR="00CB6D25" w:rsidRPr="00D3562E">
        <w:rPr>
          <w:rFonts w:ascii="Times New Roman" w:hAnsi="Times New Roman" w:cs="Times New Roman"/>
          <w:sz w:val="28"/>
          <w:szCs w:val="28"/>
        </w:rPr>
        <w:t>о</w:t>
      </w:r>
      <w:r w:rsidR="00CB6D25" w:rsidRPr="00D3562E">
        <w:rPr>
          <w:rFonts w:ascii="Times New Roman" w:hAnsi="Times New Roman" w:cs="Times New Roman"/>
          <w:sz w:val="28"/>
          <w:szCs w:val="28"/>
        </w:rPr>
        <w:t>сти</w:t>
      </w:r>
      <w:r w:rsidR="00CB6D25">
        <w:rPr>
          <w:rFonts w:ascii="Times New Roman" w:hAnsi="Times New Roman" w:cs="Times New Roman"/>
          <w:sz w:val="28"/>
          <w:szCs w:val="28"/>
        </w:rPr>
        <w:t xml:space="preserve">» </w:t>
      </w:r>
      <w:r w:rsidR="00CB6D25" w:rsidRPr="00CB6D25">
        <w:rPr>
          <w:rFonts w:ascii="Times New Roman" w:hAnsi="Times New Roman" w:cs="Times New Roman"/>
          <w:sz w:val="28"/>
          <w:szCs w:val="28"/>
        </w:rPr>
        <w:t>[</w:t>
      </w:r>
      <w:r w:rsidR="00CB6D25">
        <w:rPr>
          <w:rFonts w:ascii="Times New Roman" w:hAnsi="Times New Roman" w:cs="Times New Roman"/>
          <w:sz w:val="28"/>
          <w:szCs w:val="28"/>
        </w:rPr>
        <w:t>2, с. 142</w:t>
      </w:r>
      <w:r w:rsidR="00CB6D25" w:rsidRPr="00CB6D25">
        <w:rPr>
          <w:rFonts w:ascii="Times New Roman" w:hAnsi="Times New Roman" w:cs="Times New Roman"/>
          <w:sz w:val="28"/>
          <w:szCs w:val="28"/>
        </w:rPr>
        <w:t>]</w:t>
      </w:r>
      <w:r w:rsidR="00CB6D25" w:rsidRPr="00D3562E">
        <w:rPr>
          <w:rFonts w:ascii="Times New Roman" w:hAnsi="Times New Roman" w:cs="Times New Roman"/>
          <w:sz w:val="28"/>
          <w:szCs w:val="28"/>
        </w:rPr>
        <w:t xml:space="preserve">. </w:t>
      </w:r>
      <w:r w:rsidR="00CB6D25">
        <w:rPr>
          <w:rFonts w:ascii="Times New Roman" w:hAnsi="Times New Roman" w:cs="Times New Roman"/>
          <w:sz w:val="28"/>
          <w:szCs w:val="28"/>
        </w:rPr>
        <w:t>Вместе с тем рамки постнеклассического познания педаг</w:t>
      </w:r>
      <w:r w:rsidR="00CB6D25">
        <w:rPr>
          <w:rFonts w:ascii="Times New Roman" w:hAnsi="Times New Roman" w:cs="Times New Roman"/>
          <w:sz w:val="28"/>
          <w:szCs w:val="28"/>
        </w:rPr>
        <w:t>о</w:t>
      </w:r>
      <w:r w:rsidR="00CB6D25">
        <w:rPr>
          <w:rFonts w:ascii="Times New Roman" w:hAnsi="Times New Roman" w:cs="Times New Roman"/>
          <w:sz w:val="28"/>
          <w:szCs w:val="28"/>
        </w:rPr>
        <w:t>гической реальности позволяют рассматривать с</w:t>
      </w:r>
      <w:r w:rsidR="00D3562E" w:rsidRPr="00D3562E">
        <w:rPr>
          <w:rFonts w:ascii="Times New Roman" w:hAnsi="Times New Roman" w:cs="Times New Roman"/>
          <w:sz w:val="28"/>
          <w:szCs w:val="28"/>
        </w:rPr>
        <w:t>ред</w:t>
      </w:r>
      <w:r w:rsidR="00CB6D25">
        <w:rPr>
          <w:rFonts w:ascii="Times New Roman" w:hAnsi="Times New Roman" w:cs="Times New Roman"/>
          <w:sz w:val="28"/>
          <w:szCs w:val="28"/>
        </w:rPr>
        <w:t xml:space="preserve">у </w:t>
      </w:r>
      <w:r w:rsidR="00D86EF6">
        <w:rPr>
          <w:rFonts w:ascii="Times New Roman" w:hAnsi="Times New Roman" w:cs="Times New Roman"/>
          <w:sz w:val="28"/>
          <w:szCs w:val="28"/>
        </w:rPr>
        <w:t xml:space="preserve">более широко </w:t>
      </w:r>
      <w:r w:rsidR="00CB6D25">
        <w:rPr>
          <w:rFonts w:ascii="Times New Roman" w:hAnsi="Times New Roman" w:cs="Times New Roman"/>
          <w:sz w:val="28"/>
          <w:szCs w:val="28"/>
        </w:rPr>
        <w:t>как</w:t>
      </w:r>
      <w:r w:rsidR="00D3562E" w:rsidRPr="00D3562E">
        <w:rPr>
          <w:rFonts w:ascii="Times New Roman" w:hAnsi="Times New Roman" w:cs="Times New Roman"/>
          <w:sz w:val="28"/>
          <w:szCs w:val="28"/>
        </w:rPr>
        <w:t xml:space="preserve"> то, что взаимодействует с системами, </w:t>
      </w:r>
      <w:r w:rsidR="00CB6D25" w:rsidRPr="00D3562E">
        <w:rPr>
          <w:rFonts w:ascii="Times New Roman" w:hAnsi="Times New Roman" w:cs="Times New Roman"/>
          <w:sz w:val="28"/>
          <w:szCs w:val="28"/>
        </w:rPr>
        <w:t>окружающими ее</w:t>
      </w:r>
      <w:r w:rsidR="00CB6D25">
        <w:rPr>
          <w:rFonts w:ascii="Times New Roman" w:hAnsi="Times New Roman" w:cs="Times New Roman"/>
          <w:sz w:val="28"/>
          <w:szCs w:val="28"/>
        </w:rPr>
        <w:t xml:space="preserve"> и </w:t>
      </w:r>
      <w:r w:rsidR="00CB6D25" w:rsidRPr="00CB6D25">
        <w:rPr>
          <w:rFonts w:ascii="Times New Roman" w:hAnsi="Times New Roman" w:cs="Times New Roman"/>
          <w:sz w:val="28"/>
          <w:szCs w:val="28"/>
        </w:rPr>
        <w:t>определенным обр</w:t>
      </w:r>
      <w:r w:rsidR="00CB6D25" w:rsidRPr="00CB6D25">
        <w:rPr>
          <w:rFonts w:ascii="Times New Roman" w:hAnsi="Times New Roman" w:cs="Times New Roman"/>
          <w:sz w:val="28"/>
          <w:szCs w:val="28"/>
        </w:rPr>
        <w:t>а</w:t>
      </w:r>
      <w:r w:rsidR="00CB6D25" w:rsidRPr="00CB6D25">
        <w:rPr>
          <w:rFonts w:ascii="Times New Roman" w:hAnsi="Times New Roman" w:cs="Times New Roman"/>
          <w:sz w:val="28"/>
          <w:szCs w:val="28"/>
        </w:rPr>
        <w:t>зом</w:t>
      </w:r>
      <w:r w:rsidR="00D3562E" w:rsidRPr="00CB6D25">
        <w:rPr>
          <w:rFonts w:ascii="Times New Roman" w:hAnsi="Times New Roman" w:cs="Times New Roman"/>
          <w:sz w:val="28"/>
          <w:szCs w:val="28"/>
        </w:rPr>
        <w:t xml:space="preserve"> воздействующими на нее</w:t>
      </w:r>
      <w:r w:rsidR="00CB6D25" w:rsidRPr="00CB6D25">
        <w:rPr>
          <w:rFonts w:ascii="Times New Roman" w:hAnsi="Times New Roman" w:cs="Times New Roman"/>
          <w:sz w:val="28"/>
          <w:szCs w:val="28"/>
        </w:rPr>
        <w:t>:</w:t>
      </w:r>
      <w:r w:rsidR="00D3562E" w:rsidRPr="00CB6D25">
        <w:rPr>
          <w:rFonts w:ascii="Times New Roman" w:hAnsi="Times New Roman" w:cs="Times New Roman"/>
          <w:sz w:val="28"/>
          <w:szCs w:val="28"/>
        </w:rPr>
        <w:t xml:space="preserve"> идет обмен энергией и информацией.</w:t>
      </w:r>
      <w:r w:rsidR="00CB6D25" w:rsidRPr="00CB6D25">
        <w:rPr>
          <w:rFonts w:ascii="Times New Roman" w:hAnsi="Times New Roman" w:cs="Times New Roman"/>
          <w:sz w:val="28"/>
          <w:szCs w:val="28"/>
        </w:rPr>
        <w:t xml:space="preserve"> Такой подход </w:t>
      </w:r>
      <w:r w:rsidR="00CB6D25">
        <w:rPr>
          <w:rFonts w:ascii="Times New Roman" w:hAnsi="Times New Roman" w:cs="Times New Roman"/>
          <w:sz w:val="28"/>
          <w:szCs w:val="28"/>
        </w:rPr>
        <w:t xml:space="preserve">апеллирует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B6D25" w:rsidRPr="00CB6D25">
        <w:rPr>
          <w:rFonts w:ascii="Times New Roman" w:hAnsi="Times New Roman" w:cs="Times New Roman"/>
          <w:sz w:val="28"/>
          <w:szCs w:val="28"/>
        </w:rPr>
        <w:t>теории систем</w:t>
      </w:r>
      <w:r w:rsidR="00D86EF6">
        <w:rPr>
          <w:rFonts w:ascii="Times New Roman" w:hAnsi="Times New Roman" w:cs="Times New Roman"/>
          <w:sz w:val="28"/>
          <w:szCs w:val="28"/>
        </w:rPr>
        <w:t xml:space="preserve">, которая </w:t>
      </w:r>
      <w:r>
        <w:rPr>
          <w:rFonts w:ascii="Times New Roman" w:hAnsi="Times New Roman" w:cs="Times New Roman"/>
          <w:sz w:val="28"/>
          <w:szCs w:val="28"/>
        </w:rPr>
        <w:t>рассматривает</w:t>
      </w:r>
      <w:r w:rsidR="00D86EF6">
        <w:rPr>
          <w:rFonts w:ascii="Times New Roman" w:hAnsi="Times New Roman" w:cs="Times New Roman"/>
          <w:sz w:val="28"/>
          <w:szCs w:val="28"/>
        </w:rPr>
        <w:t xml:space="preserve"> среду</w:t>
      </w:r>
      <w:r w:rsidR="00CB6D25" w:rsidRPr="00CB6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CB6D25">
        <w:rPr>
          <w:rFonts w:ascii="Times New Roman" w:hAnsi="Times New Roman" w:cs="Times New Roman"/>
          <w:sz w:val="28"/>
          <w:szCs w:val="28"/>
        </w:rPr>
        <w:t>«</w:t>
      </w:r>
      <w:r w:rsidR="00CB6D25" w:rsidRPr="00CB6D25">
        <w:rPr>
          <w:rFonts w:ascii="Times New Roman" w:hAnsi="Times New Roman" w:cs="Times New Roman"/>
          <w:sz w:val="28"/>
          <w:szCs w:val="28"/>
        </w:rPr>
        <w:t>все объекты, не включенные в систему, с которыми система обменивается в</w:t>
      </w:r>
      <w:r w:rsidR="00CB6D25" w:rsidRPr="00CB6D25">
        <w:rPr>
          <w:rFonts w:ascii="Times New Roman" w:hAnsi="Times New Roman" w:cs="Times New Roman"/>
          <w:sz w:val="28"/>
          <w:szCs w:val="28"/>
        </w:rPr>
        <w:t>е</w:t>
      </w:r>
      <w:r w:rsidR="00CB6D25" w:rsidRPr="00CB6D25">
        <w:rPr>
          <w:rFonts w:ascii="Times New Roman" w:hAnsi="Times New Roman" w:cs="Times New Roman"/>
          <w:sz w:val="28"/>
          <w:szCs w:val="28"/>
        </w:rPr>
        <w:t>ществом, энергией и информацией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6D25">
        <w:rPr>
          <w:rFonts w:ascii="Times New Roman" w:hAnsi="Times New Roman" w:cs="Times New Roman"/>
          <w:sz w:val="28"/>
          <w:szCs w:val="28"/>
        </w:rPr>
        <w:t xml:space="preserve"> </w:t>
      </w:r>
      <w:r w:rsidR="00D86EF6">
        <w:rPr>
          <w:rFonts w:ascii="Times New Roman" w:hAnsi="Times New Roman" w:cs="Times New Roman"/>
          <w:sz w:val="28"/>
          <w:szCs w:val="28"/>
        </w:rPr>
        <w:t>[3]. Об этом же пишет французский философ и социолог Ипполит Тэн, отмечая, что среда</w:t>
      </w:r>
      <w:r w:rsidR="00CB6D25" w:rsidRPr="00CB6D25">
        <w:rPr>
          <w:rFonts w:ascii="Times New Roman" w:hAnsi="Times New Roman" w:cs="Times New Roman"/>
          <w:sz w:val="28"/>
          <w:szCs w:val="28"/>
        </w:rPr>
        <w:t xml:space="preserve"> – </w:t>
      </w:r>
      <w:r w:rsidR="00D86EF6">
        <w:rPr>
          <w:rFonts w:ascii="Times New Roman" w:hAnsi="Times New Roman" w:cs="Times New Roman"/>
          <w:sz w:val="28"/>
          <w:szCs w:val="28"/>
        </w:rPr>
        <w:t>это весь «</w:t>
      </w:r>
      <w:r w:rsidR="00CB6D25" w:rsidRPr="00CB6D25">
        <w:rPr>
          <w:rFonts w:ascii="Times New Roman" w:hAnsi="Times New Roman" w:cs="Times New Roman"/>
          <w:sz w:val="28"/>
          <w:szCs w:val="28"/>
        </w:rPr>
        <w:t>окруж</w:t>
      </w:r>
      <w:r w:rsidR="00CB6D25" w:rsidRPr="00CB6D25">
        <w:rPr>
          <w:rFonts w:ascii="Times New Roman" w:hAnsi="Times New Roman" w:cs="Times New Roman"/>
          <w:sz w:val="28"/>
          <w:szCs w:val="28"/>
        </w:rPr>
        <w:t>а</w:t>
      </w:r>
      <w:r w:rsidR="00CB6D25" w:rsidRPr="00CB6D25">
        <w:rPr>
          <w:rFonts w:ascii="Times New Roman" w:hAnsi="Times New Roman" w:cs="Times New Roman"/>
          <w:sz w:val="28"/>
          <w:szCs w:val="28"/>
        </w:rPr>
        <w:t>ющий мир</w:t>
      </w:r>
      <w:r w:rsidR="00D86EF6">
        <w:rPr>
          <w:rFonts w:ascii="Times New Roman" w:hAnsi="Times New Roman" w:cs="Times New Roman"/>
          <w:sz w:val="28"/>
          <w:szCs w:val="28"/>
        </w:rPr>
        <w:t xml:space="preserve">» </w:t>
      </w:r>
      <w:r w:rsidR="00D86EF6" w:rsidRPr="00D86EF6">
        <w:rPr>
          <w:rFonts w:ascii="Times New Roman" w:hAnsi="Times New Roman" w:cs="Times New Roman"/>
          <w:sz w:val="28"/>
          <w:szCs w:val="28"/>
        </w:rPr>
        <w:t>[</w:t>
      </w:r>
      <w:r w:rsidR="00D86EF6">
        <w:rPr>
          <w:rFonts w:ascii="Times New Roman" w:hAnsi="Times New Roman" w:cs="Times New Roman"/>
          <w:sz w:val="28"/>
          <w:szCs w:val="28"/>
        </w:rPr>
        <w:t>4, с. 435</w:t>
      </w:r>
      <w:r w:rsidR="00D86EF6" w:rsidRPr="002E630E">
        <w:rPr>
          <w:rFonts w:ascii="Times New Roman" w:hAnsi="Times New Roman" w:cs="Times New Roman"/>
          <w:sz w:val="28"/>
          <w:szCs w:val="28"/>
        </w:rPr>
        <w:t xml:space="preserve">]. </w:t>
      </w:r>
      <w:r w:rsidR="002E630E" w:rsidRPr="002E630E">
        <w:rPr>
          <w:rFonts w:ascii="Times New Roman" w:hAnsi="Times New Roman" w:cs="Times New Roman"/>
          <w:sz w:val="28"/>
          <w:szCs w:val="28"/>
        </w:rPr>
        <w:t>В этом же контексте, на наш взгляд, находится ср</w:t>
      </w:r>
      <w:r w:rsidR="002E630E" w:rsidRPr="002E630E">
        <w:rPr>
          <w:rFonts w:ascii="Times New Roman" w:hAnsi="Times New Roman" w:cs="Times New Roman"/>
          <w:sz w:val="28"/>
          <w:szCs w:val="28"/>
        </w:rPr>
        <w:t>е</w:t>
      </w:r>
      <w:r w:rsidR="002E630E" w:rsidRPr="002E630E">
        <w:rPr>
          <w:rFonts w:ascii="Times New Roman" w:hAnsi="Times New Roman" w:cs="Times New Roman"/>
          <w:sz w:val="28"/>
          <w:szCs w:val="28"/>
        </w:rPr>
        <w:t>довой подход</w:t>
      </w:r>
      <w:r w:rsidR="002E630E">
        <w:rPr>
          <w:rFonts w:ascii="Times New Roman" w:hAnsi="Times New Roman" w:cs="Times New Roman"/>
          <w:sz w:val="28"/>
          <w:szCs w:val="28"/>
        </w:rPr>
        <w:t xml:space="preserve"> к воспитанию Ю. С.</w:t>
      </w:r>
      <w:r w:rsidR="002E630E" w:rsidRPr="002E630E">
        <w:rPr>
          <w:rFonts w:ascii="Times New Roman" w:hAnsi="Times New Roman" w:cs="Times New Roman"/>
          <w:sz w:val="28"/>
          <w:szCs w:val="28"/>
        </w:rPr>
        <w:t xml:space="preserve"> </w:t>
      </w:r>
      <w:r w:rsidR="00CB6D25" w:rsidRPr="002E630E">
        <w:rPr>
          <w:rFonts w:ascii="Times New Roman" w:hAnsi="Times New Roman" w:cs="Times New Roman"/>
          <w:sz w:val="28"/>
          <w:szCs w:val="28"/>
        </w:rPr>
        <w:t>Мануйлов</w:t>
      </w:r>
      <w:r w:rsidR="002E630E">
        <w:rPr>
          <w:rFonts w:ascii="Times New Roman" w:hAnsi="Times New Roman" w:cs="Times New Roman"/>
          <w:sz w:val="28"/>
          <w:szCs w:val="28"/>
        </w:rPr>
        <w:t xml:space="preserve">а </w:t>
      </w:r>
      <w:r w:rsidR="002E630E" w:rsidRPr="002E630E">
        <w:rPr>
          <w:rFonts w:ascii="Times New Roman" w:hAnsi="Times New Roman" w:cs="Times New Roman"/>
          <w:sz w:val="28"/>
          <w:szCs w:val="28"/>
        </w:rPr>
        <w:t>[</w:t>
      </w:r>
      <w:r w:rsidR="002E630E">
        <w:rPr>
          <w:rFonts w:ascii="Times New Roman" w:hAnsi="Times New Roman" w:cs="Times New Roman"/>
          <w:sz w:val="28"/>
          <w:szCs w:val="28"/>
        </w:rPr>
        <w:t>5</w:t>
      </w:r>
      <w:r w:rsidR="002E630E" w:rsidRPr="002E630E">
        <w:rPr>
          <w:rFonts w:ascii="Times New Roman" w:hAnsi="Times New Roman" w:cs="Times New Roman"/>
          <w:sz w:val="28"/>
          <w:szCs w:val="28"/>
        </w:rPr>
        <w:t>]</w:t>
      </w:r>
      <w:r w:rsidR="002E630E">
        <w:rPr>
          <w:rFonts w:ascii="Times New Roman" w:hAnsi="Times New Roman" w:cs="Times New Roman"/>
          <w:sz w:val="28"/>
          <w:szCs w:val="28"/>
        </w:rPr>
        <w:t xml:space="preserve">. Среда определяется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следователем </w:t>
      </w:r>
      <w:r w:rsidR="002E630E">
        <w:rPr>
          <w:rFonts w:ascii="Times New Roman" w:hAnsi="Times New Roman" w:cs="Times New Roman"/>
          <w:sz w:val="28"/>
          <w:szCs w:val="28"/>
        </w:rPr>
        <w:t xml:space="preserve">как </w:t>
      </w:r>
      <w:r w:rsidR="00CB6D25" w:rsidRPr="00CB6D25">
        <w:rPr>
          <w:rFonts w:ascii="Times New Roman" w:hAnsi="Times New Roman" w:cs="Times New Roman"/>
          <w:sz w:val="28"/>
          <w:szCs w:val="28"/>
        </w:rPr>
        <w:t>«то, среди чего пребывает субъект, посредством чего формируется его образ жизни, что опосредует его развитие и "</w:t>
      </w:r>
      <w:proofErr w:type="spellStart"/>
      <w:r w:rsidR="00CB6D25" w:rsidRPr="00CB6D25">
        <w:rPr>
          <w:rFonts w:ascii="Times New Roman" w:hAnsi="Times New Roman" w:cs="Times New Roman"/>
          <w:sz w:val="28"/>
          <w:szCs w:val="28"/>
        </w:rPr>
        <w:t>осредняет</w:t>
      </w:r>
      <w:proofErr w:type="spellEnd"/>
      <w:r w:rsidR="00CB6D25" w:rsidRPr="00CB6D25">
        <w:rPr>
          <w:rFonts w:ascii="Times New Roman" w:hAnsi="Times New Roman" w:cs="Times New Roman"/>
          <w:sz w:val="28"/>
          <w:szCs w:val="28"/>
        </w:rPr>
        <w:t>" личность</w:t>
      </w:r>
      <w:r w:rsidR="002E630E">
        <w:rPr>
          <w:rFonts w:ascii="Times New Roman" w:hAnsi="Times New Roman" w:cs="Times New Roman"/>
          <w:sz w:val="28"/>
          <w:szCs w:val="28"/>
        </w:rPr>
        <w:t>» [5, с.</w:t>
      </w:r>
      <w:r w:rsidR="002E630E" w:rsidRPr="002E630E">
        <w:rPr>
          <w:rFonts w:ascii="Times New Roman" w:hAnsi="Times New Roman" w:cs="Times New Roman"/>
          <w:sz w:val="28"/>
          <w:szCs w:val="28"/>
        </w:rPr>
        <w:t xml:space="preserve"> 38]</w:t>
      </w:r>
      <w:r w:rsidR="00CB6D25" w:rsidRPr="00CB6D25">
        <w:rPr>
          <w:rFonts w:ascii="Times New Roman" w:hAnsi="Times New Roman" w:cs="Times New Roman"/>
          <w:sz w:val="28"/>
          <w:szCs w:val="28"/>
        </w:rPr>
        <w:t xml:space="preserve">. При этом </w:t>
      </w:r>
      <w:proofErr w:type="spellStart"/>
      <w:r w:rsidR="00CB6D25" w:rsidRPr="00CB6D25">
        <w:rPr>
          <w:rFonts w:ascii="Times New Roman" w:hAnsi="Times New Roman" w:cs="Times New Roman"/>
          <w:sz w:val="28"/>
          <w:szCs w:val="28"/>
        </w:rPr>
        <w:t>осреднять</w:t>
      </w:r>
      <w:proofErr w:type="spellEnd"/>
      <w:r w:rsidR="002E630E">
        <w:rPr>
          <w:rFonts w:ascii="Times New Roman" w:hAnsi="Times New Roman" w:cs="Times New Roman"/>
          <w:sz w:val="28"/>
          <w:szCs w:val="28"/>
        </w:rPr>
        <w:t xml:space="preserve">, по Ю.С. Мануйлову, </w:t>
      </w:r>
      <w:r w:rsidR="00CB6D25" w:rsidRPr="00CB6D25">
        <w:rPr>
          <w:rFonts w:ascii="Times New Roman" w:hAnsi="Times New Roman" w:cs="Times New Roman"/>
          <w:sz w:val="28"/>
          <w:szCs w:val="28"/>
        </w:rPr>
        <w:t xml:space="preserve">- значит </w:t>
      </w:r>
      <w:r w:rsidR="002E630E">
        <w:rPr>
          <w:rFonts w:ascii="Times New Roman" w:hAnsi="Times New Roman" w:cs="Times New Roman"/>
          <w:sz w:val="28"/>
          <w:szCs w:val="28"/>
        </w:rPr>
        <w:t>«</w:t>
      </w:r>
      <w:r w:rsidR="00CB6D25" w:rsidRPr="00CB6D25">
        <w:rPr>
          <w:rFonts w:ascii="Times New Roman" w:hAnsi="Times New Roman" w:cs="Times New Roman"/>
          <w:sz w:val="28"/>
          <w:szCs w:val="28"/>
        </w:rPr>
        <w:t>типизировать. Посредствовать - значит побуждать, помогать, позволять, п</w:t>
      </w:r>
      <w:r w:rsidR="00CB6D25" w:rsidRPr="00CB6D25">
        <w:rPr>
          <w:rFonts w:ascii="Times New Roman" w:hAnsi="Times New Roman" w:cs="Times New Roman"/>
          <w:sz w:val="28"/>
          <w:szCs w:val="28"/>
        </w:rPr>
        <w:t>о</w:t>
      </w:r>
      <w:r w:rsidR="00CB6D25" w:rsidRPr="00CB6D25">
        <w:rPr>
          <w:rFonts w:ascii="Times New Roman" w:hAnsi="Times New Roman" w:cs="Times New Roman"/>
          <w:sz w:val="28"/>
          <w:szCs w:val="28"/>
        </w:rPr>
        <w:t xml:space="preserve">рождать что-либо. Опосредовать означает преломлять, влиять, в смысле облагораживать, обогащать, </w:t>
      </w:r>
      <w:proofErr w:type="spellStart"/>
      <w:r w:rsidR="00CB6D25" w:rsidRPr="00CB6D25">
        <w:rPr>
          <w:rFonts w:ascii="Times New Roman" w:hAnsi="Times New Roman" w:cs="Times New Roman"/>
          <w:sz w:val="28"/>
          <w:szCs w:val="28"/>
        </w:rPr>
        <w:t>оздоравл</w:t>
      </w:r>
      <w:r w:rsidR="00CB6D25" w:rsidRPr="00CB6D25">
        <w:rPr>
          <w:rFonts w:ascii="Times New Roman" w:hAnsi="Times New Roman" w:cs="Times New Roman"/>
          <w:sz w:val="28"/>
          <w:szCs w:val="28"/>
        </w:rPr>
        <w:t>и</w:t>
      </w:r>
      <w:r w:rsidR="00CB6D25" w:rsidRPr="00CB6D25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="00CB6D25" w:rsidRPr="00CB6D25">
        <w:rPr>
          <w:rFonts w:ascii="Times New Roman" w:hAnsi="Times New Roman" w:cs="Times New Roman"/>
          <w:sz w:val="28"/>
          <w:szCs w:val="28"/>
        </w:rPr>
        <w:t xml:space="preserve"> и пр.»</w:t>
      </w:r>
      <w:r w:rsidR="002E630E" w:rsidRPr="002E630E">
        <w:rPr>
          <w:rFonts w:ascii="Times New Roman" w:hAnsi="Times New Roman" w:cs="Times New Roman"/>
          <w:sz w:val="28"/>
          <w:szCs w:val="28"/>
        </w:rPr>
        <w:t xml:space="preserve"> [</w:t>
      </w:r>
      <w:r w:rsidR="002E630E">
        <w:rPr>
          <w:rFonts w:ascii="Times New Roman" w:hAnsi="Times New Roman" w:cs="Times New Roman"/>
          <w:sz w:val="28"/>
          <w:szCs w:val="28"/>
        </w:rPr>
        <w:t>там же</w:t>
      </w:r>
      <w:r w:rsidR="002E630E" w:rsidRPr="002E630E">
        <w:rPr>
          <w:rFonts w:ascii="Times New Roman" w:hAnsi="Times New Roman" w:cs="Times New Roman"/>
          <w:sz w:val="28"/>
          <w:szCs w:val="28"/>
        </w:rPr>
        <w:t>]</w:t>
      </w:r>
      <w:r w:rsidR="002E630E">
        <w:rPr>
          <w:rFonts w:ascii="Times New Roman" w:hAnsi="Times New Roman" w:cs="Times New Roman"/>
          <w:sz w:val="28"/>
          <w:szCs w:val="28"/>
        </w:rPr>
        <w:t>.</w:t>
      </w:r>
    </w:p>
    <w:p w:rsidR="000C0215" w:rsidRDefault="00DA3691" w:rsidP="00B032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же</w:t>
      </w:r>
      <w:r w:rsidR="00DD0C20">
        <w:rPr>
          <w:rFonts w:ascii="Times New Roman" w:hAnsi="Times New Roman" w:cs="Times New Roman"/>
          <w:sz w:val="28"/>
          <w:szCs w:val="28"/>
        </w:rPr>
        <w:t xml:space="preserve">, несмотря на широкое толкование понятия «среда», </w:t>
      </w:r>
      <w:r>
        <w:rPr>
          <w:rFonts w:ascii="Times New Roman" w:hAnsi="Times New Roman" w:cs="Times New Roman"/>
          <w:sz w:val="28"/>
          <w:szCs w:val="28"/>
        </w:rPr>
        <w:t>следует отметить, что</w:t>
      </w:r>
      <w:r w:rsidR="002E630E">
        <w:rPr>
          <w:rFonts w:ascii="Times New Roman" w:hAnsi="Times New Roman" w:cs="Times New Roman"/>
          <w:sz w:val="28"/>
          <w:szCs w:val="28"/>
        </w:rPr>
        <w:t xml:space="preserve"> среда в дошкольном учреждении является </w:t>
      </w:r>
      <w:r w:rsidR="002E630E" w:rsidRPr="00B0326A">
        <w:rPr>
          <w:rFonts w:ascii="Times New Roman" w:hAnsi="Times New Roman" w:cs="Times New Roman"/>
          <w:i/>
          <w:sz w:val="28"/>
          <w:szCs w:val="28"/>
        </w:rPr>
        <w:t>педагогич</w:t>
      </w:r>
      <w:r w:rsidR="002E630E" w:rsidRPr="00B0326A">
        <w:rPr>
          <w:rFonts w:ascii="Times New Roman" w:hAnsi="Times New Roman" w:cs="Times New Roman"/>
          <w:i/>
          <w:sz w:val="28"/>
          <w:szCs w:val="28"/>
        </w:rPr>
        <w:t>е</w:t>
      </w:r>
      <w:r w:rsidR="002E630E" w:rsidRPr="00B0326A">
        <w:rPr>
          <w:rFonts w:ascii="Times New Roman" w:hAnsi="Times New Roman" w:cs="Times New Roman"/>
          <w:i/>
          <w:sz w:val="28"/>
          <w:szCs w:val="28"/>
        </w:rPr>
        <w:t>ской</w:t>
      </w:r>
      <w:r w:rsidR="002E630E">
        <w:rPr>
          <w:rFonts w:ascii="Times New Roman" w:hAnsi="Times New Roman" w:cs="Times New Roman"/>
          <w:sz w:val="28"/>
          <w:szCs w:val="28"/>
        </w:rPr>
        <w:t>, следовательно, она может создаваться специально</w:t>
      </w:r>
      <w:proofErr w:type="gramStart"/>
      <w:r w:rsidR="00DD0C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0C20">
        <w:rPr>
          <w:rFonts w:ascii="Times New Roman" w:hAnsi="Times New Roman" w:cs="Times New Roman"/>
          <w:sz w:val="28"/>
          <w:szCs w:val="28"/>
        </w:rPr>
        <w:t xml:space="preserve"> К</w:t>
      </w:r>
      <w:r w:rsidR="002E630E">
        <w:rPr>
          <w:rFonts w:ascii="Times New Roman" w:hAnsi="Times New Roman" w:cs="Times New Roman"/>
          <w:sz w:val="28"/>
          <w:szCs w:val="28"/>
        </w:rPr>
        <w:t>ак отмечается в «П</w:t>
      </w:r>
      <w:r w:rsidR="002E630E">
        <w:rPr>
          <w:rFonts w:ascii="Times New Roman" w:hAnsi="Times New Roman" w:cs="Times New Roman"/>
          <w:sz w:val="28"/>
          <w:szCs w:val="28"/>
        </w:rPr>
        <w:t>е</w:t>
      </w:r>
      <w:r w:rsidR="002E630E">
        <w:rPr>
          <w:rFonts w:ascii="Times New Roman" w:hAnsi="Times New Roman" w:cs="Times New Roman"/>
          <w:sz w:val="28"/>
          <w:szCs w:val="28"/>
        </w:rPr>
        <w:t>дагоги</w:t>
      </w:r>
      <w:r w:rsidR="00B0326A">
        <w:rPr>
          <w:rFonts w:ascii="Times New Roman" w:hAnsi="Times New Roman" w:cs="Times New Roman"/>
          <w:sz w:val="28"/>
          <w:szCs w:val="28"/>
        </w:rPr>
        <w:t>ч</w:t>
      </w:r>
      <w:r w:rsidR="002E630E">
        <w:rPr>
          <w:rFonts w:ascii="Times New Roman" w:hAnsi="Times New Roman" w:cs="Times New Roman"/>
          <w:sz w:val="28"/>
          <w:szCs w:val="28"/>
        </w:rPr>
        <w:t>еском словаре»: «с</w:t>
      </w:r>
      <w:r w:rsidR="002E630E" w:rsidRPr="00D3562E">
        <w:rPr>
          <w:rFonts w:ascii="Times New Roman" w:hAnsi="Times New Roman" w:cs="Times New Roman"/>
          <w:sz w:val="28"/>
          <w:szCs w:val="28"/>
        </w:rPr>
        <w:t>реда педагогическая – специально, сообра</w:t>
      </w:r>
      <w:r w:rsidR="002E630E" w:rsidRPr="00D3562E">
        <w:rPr>
          <w:rFonts w:ascii="Times New Roman" w:hAnsi="Times New Roman" w:cs="Times New Roman"/>
          <w:sz w:val="28"/>
          <w:szCs w:val="28"/>
        </w:rPr>
        <w:t>з</w:t>
      </w:r>
      <w:r w:rsidR="002E630E" w:rsidRPr="00D3562E">
        <w:rPr>
          <w:rFonts w:ascii="Times New Roman" w:hAnsi="Times New Roman" w:cs="Times New Roman"/>
          <w:sz w:val="28"/>
          <w:szCs w:val="28"/>
        </w:rPr>
        <w:t>но с пед</w:t>
      </w:r>
      <w:r w:rsidR="00B0326A">
        <w:rPr>
          <w:rFonts w:ascii="Times New Roman" w:hAnsi="Times New Roman" w:cs="Times New Roman"/>
          <w:sz w:val="28"/>
          <w:szCs w:val="28"/>
        </w:rPr>
        <w:t>агогическими</w:t>
      </w:r>
      <w:r w:rsidR="002E630E" w:rsidRPr="00D3562E">
        <w:rPr>
          <w:rFonts w:ascii="Times New Roman" w:hAnsi="Times New Roman" w:cs="Times New Roman"/>
          <w:sz w:val="28"/>
          <w:szCs w:val="28"/>
        </w:rPr>
        <w:t xml:space="preserve"> целями, создаваемая система условий организации жи</w:t>
      </w:r>
      <w:r w:rsidR="002E630E" w:rsidRPr="00D3562E">
        <w:rPr>
          <w:rFonts w:ascii="Times New Roman" w:hAnsi="Times New Roman" w:cs="Times New Roman"/>
          <w:sz w:val="28"/>
          <w:szCs w:val="28"/>
        </w:rPr>
        <w:t>з</w:t>
      </w:r>
      <w:r w:rsidR="002E630E" w:rsidRPr="00D3562E">
        <w:rPr>
          <w:rFonts w:ascii="Times New Roman" w:hAnsi="Times New Roman" w:cs="Times New Roman"/>
          <w:sz w:val="28"/>
          <w:szCs w:val="28"/>
        </w:rPr>
        <w:t>недеятельности детей, направленная на формирование их отношений к м</w:t>
      </w:r>
      <w:r w:rsidR="002E630E" w:rsidRPr="00D3562E">
        <w:rPr>
          <w:rFonts w:ascii="Times New Roman" w:hAnsi="Times New Roman" w:cs="Times New Roman"/>
          <w:sz w:val="28"/>
          <w:szCs w:val="28"/>
        </w:rPr>
        <w:t>и</w:t>
      </w:r>
      <w:r w:rsidR="002E630E" w:rsidRPr="00D3562E">
        <w:rPr>
          <w:rFonts w:ascii="Times New Roman" w:hAnsi="Times New Roman" w:cs="Times New Roman"/>
          <w:sz w:val="28"/>
          <w:szCs w:val="28"/>
        </w:rPr>
        <w:t>ру, людям, друг к другу</w:t>
      </w:r>
      <w:r w:rsidR="002E630E">
        <w:rPr>
          <w:rFonts w:ascii="Times New Roman" w:hAnsi="Times New Roman" w:cs="Times New Roman"/>
          <w:sz w:val="28"/>
          <w:szCs w:val="28"/>
        </w:rPr>
        <w:t xml:space="preserve"> </w:t>
      </w:r>
      <w:r w:rsidR="002E630E" w:rsidRPr="002E630E">
        <w:rPr>
          <w:rFonts w:ascii="Times New Roman" w:hAnsi="Times New Roman" w:cs="Times New Roman"/>
          <w:sz w:val="28"/>
          <w:szCs w:val="28"/>
        </w:rPr>
        <w:t>[</w:t>
      </w:r>
      <w:r w:rsidR="00B0326A">
        <w:rPr>
          <w:rFonts w:ascii="Times New Roman" w:hAnsi="Times New Roman" w:cs="Times New Roman"/>
          <w:sz w:val="28"/>
          <w:szCs w:val="28"/>
        </w:rPr>
        <w:t>2</w:t>
      </w:r>
      <w:r w:rsidR="002E630E">
        <w:rPr>
          <w:rFonts w:ascii="Times New Roman" w:hAnsi="Times New Roman" w:cs="Times New Roman"/>
          <w:sz w:val="28"/>
          <w:szCs w:val="28"/>
        </w:rPr>
        <w:t>, с. 142</w:t>
      </w:r>
      <w:r w:rsidR="002E630E" w:rsidRPr="002E630E">
        <w:rPr>
          <w:rFonts w:ascii="Times New Roman" w:hAnsi="Times New Roman" w:cs="Times New Roman"/>
          <w:sz w:val="28"/>
          <w:szCs w:val="28"/>
        </w:rPr>
        <w:t>]</w:t>
      </w:r>
      <w:r w:rsidR="002E630E" w:rsidRPr="00D3562E">
        <w:rPr>
          <w:rFonts w:ascii="Times New Roman" w:hAnsi="Times New Roman" w:cs="Times New Roman"/>
          <w:sz w:val="28"/>
          <w:szCs w:val="28"/>
        </w:rPr>
        <w:t>.</w:t>
      </w:r>
      <w:r w:rsidR="00B0326A">
        <w:rPr>
          <w:rFonts w:ascii="Times New Roman" w:hAnsi="Times New Roman" w:cs="Times New Roman"/>
          <w:sz w:val="28"/>
          <w:szCs w:val="28"/>
        </w:rPr>
        <w:t xml:space="preserve"> Однако </w:t>
      </w:r>
      <w:proofErr w:type="spellStart"/>
      <w:r w:rsidR="00B0326A">
        <w:rPr>
          <w:rFonts w:ascii="Times New Roman" w:hAnsi="Times New Roman" w:cs="Times New Roman"/>
          <w:sz w:val="28"/>
          <w:szCs w:val="28"/>
        </w:rPr>
        <w:t>педагогизация</w:t>
      </w:r>
      <w:proofErr w:type="spellEnd"/>
      <w:r w:rsidR="00B0326A">
        <w:rPr>
          <w:rFonts w:ascii="Times New Roman" w:hAnsi="Times New Roman" w:cs="Times New Roman"/>
          <w:sz w:val="28"/>
          <w:szCs w:val="28"/>
        </w:rPr>
        <w:t xml:space="preserve"> среды образов</w:t>
      </w:r>
      <w:r w:rsidR="00B0326A">
        <w:rPr>
          <w:rFonts w:ascii="Times New Roman" w:hAnsi="Times New Roman" w:cs="Times New Roman"/>
          <w:sz w:val="28"/>
          <w:szCs w:val="28"/>
        </w:rPr>
        <w:t>а</w:t>
      </w:r>
      <w:r w:rsidR="00B0326A">
        <w:rPr>
          <w:rFonts w:ascii="Times New Roman" w:hAnsi="Times New Roman" w:cs="Times New Roman"/>
          <w:sz w:val="28"/>
          <w:szCs w:val="28"/>
        </w:rPr>
        <w:t>ния, на наш взгляд, может осуществляться не только за счет с</w:t>
      </w:r>
      <w:r w:rsidR="00B0326A">
        <w:rPr>
          <w:rFonts w:ascii="Times New Roman" w:hAnsi="Times New Roman" w:cs="Times New Roman"/>
          <w:sz w:val="28"/>
          <w:szCs w:val="28"/>
        </w:rPr>
        <w:t>о</w:t>
      </w:r>
      <w:r w:rsidR="00B0326A">
        <w:rPr>
          <w:rFonts w:ascii="Times New Roman" w:hAnsi="Times New Roman" w:cs="Times New Roman"/>
          <w:sz w:val="28"/>
          <w:szCs w:val="28"/>
        </w:rPr>
        <w:t xml:space="preserve">здаваемой системы условий, но и за счет </w:t>
      </w:r>
      <w:r w:rsidR="00B0326A" w:rsidRPr="00DD0C20">
        <w:rPr>
          <w:rFonts w:ascii="Times New Roman" w:hAnsi="Times New Roman" w:cs="Times New Roman"/>
          <w:i/>
          <w:sz w:val="28"/>
          <w:szCs w:val="28"/>
        </w:rPr>
        <w:t>всей совокупности социальных обстоятел</w:t>
      </w:r>
      <w:r w:rsidR="00B0326A" w:rsidRPr="00DD0C20">
        <w:rPr>
          <w:rFonts w:ascii="Times New Roman" w:hAnsi="Times New Roman" w:cs="Times New Roman"/>
          <w:i/>
          <w:sz w:val="28"/>
          <w:szCs w:val="28"/>
        </w:rPr>
        <w:t>ь</w:t>
      </w:r>
      <w:r w:rsidR="00B0326A" w:rsidRPr="00DD0C20">
        <w:rPr>
          <w:rFonts w:ascii="Times New Roman" w:hAnsi="Times New Roman" w:cs="Times New Roman"/>
          <w:i/>
          <w:sz w:val="28"/>
          <w:szCs w:val="28"/>
        </w:rPr>
        <w:t>ств, в которых находится ребенок в детском саду при условии их перевода в разряд педагогических</w:t>
      </w:r>
      <w:r w:rsidR="00B0326A">
        <w:rPr>
          <w:rFonts w:ascii="Times New Roman" w:hAnsi="Times New Roman" w:cs="Times New Roman"/>
          <w:sz w:val="28"/>
          <w:szCs w:val="28"/>
        </w:rPr>
        <w:t>. Эта идея, наряду с другими проводится в разр</w:t>
      </w:r>
      <w:r w:rsidR="00B0326A">
        <w:rPr>
          <w:rFonts w:ascii="Times New Roman" w:hAnsi="Times New Roman" w:cs="Times New Roman"/>
          <w:sz w:val="28"/>
          <w:szCs w:val="28"/>
        </w:rPr>
        <w:t>а</w:t>
      </w:r>
      <w:r w:rsidR="00B0326A">
        <w:rPr>
          <w:rFonts w:ascii="Times New Roman" w:hAnsi="Times New Roman" w:cs="Times New Roman"/>
          <w:sz w:val="28"/>
          <w:szCs w:val="28"/>
        </w:rPr>
        <w:t>ботанном инновационном проекте «Инновационные подходы к созданию предметно-развивающей среды в ДОУ»</w:t>
      </w:r>
      <w:r w:rsidR="00DD0C20">
        <w:rPr>
          <w:rFonts w:ascii="Times New Roman" w:hAnsi="Times New Roman" w:cs="Times New Roman"/>
          <w:sz w:val="28"/>
          <w:szCs w:val="28"/>
        </w:rPr>
        <w:t>, который стал одним из победит</w:t>
      </w:r>
      <w:r w:rsidR="00DD0C20">
        <w:rPr>
          <w:rFonts w:ascii="Times New Roman" w:hAnsi="Times New Roman" w:cs="Times New Roman"/>
          <w:sz w:val="28"/>
          <w:szCs w:val="28"/>
        </w:rPr>
        <w:t>е</w:t>
      </w:r>
      <w:r w:rsidR="00DD0C20">
        <w:rPr>
          <w:rFonts w:ascii="Times New Roman" w:hAnsi="Times New Roman" w:cs="Times New Roman"/>
          <w:sz w:val="28"/>
          <w:szCs w:val="28"/>
        </w:rPr>
        <w:t>лей Всероссийского конкурса инновационных методических проектов «Методист-новатор 2010»</w:t>
      </w:r>
      <w:r w:rsidR="00B032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326A" w:rsidRDefault="00B0326A" w:rsidP="00B032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 разработан в рамках концепции и</w:t>
      </w:r>
      <w:r w:rsidRPr="00B0326A">
        <w:rPr>
          <w:rFonts w:ascii="Times New Roman" w:hAnsi="Times New Roman" w:cs="Times New Roman"/>
          <w:sz w:val="28"/>
          <w:szCs w:val="28"/>
        </w:rPr>
        <w:t>мманент</w:t>
      </w:r>
      <w:r>
        <w:rPr>
          <w:rFonts w:ascii="Times New Roman" w:hAnsi="Times New Roman" w:cs="Times New Roman"/>
          <w:sz w:val="28"/>
          <w:szCs w:val="28"/>
        </w:rPr>
        <w:t>ного откр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того</w:t>
      </w:r>
      <w:r w:rsidRPr="00B0326A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0326A">
        <w:rPr>
          <w:rFonts w:ascii="Times New Roman" w:hAnsi="Times New Roman" w:cs="Times New Roman"/>
          <w:sz w:val="28"/>
          <w:szCs w:val="28"/>
        </w:rPr>
        <w:t xml:space="preserve"> («образование-в-жизни»)</w:t>
      </w:r>
      <w:r>
        <w:rPr>
          <w:rFonts w:ascii="Times New Roman" w:hAnsi="Times New Roman" w:cs="Times New Roman"/>
          <w:sz w:val="28"/>
          <w:szCs w:val="28"/>
        </w:rPr>
        <w:t>, которое</w:t>
      </w:r>
      <w:r w:rsidRPr="00B0326A">
        <w:rPr>
          <w:rFonts w:ascii="Times New Roman" w:hAnsi="Times New Roman" w:cs="Times New Roman"/>
          <w:sz w:val="28"/>
          <w:szCs w:val="28"/>
        </w:rPr>
        <w:t xml:space="preserve"> отличается принцип</w:t>
      </w:r>
      <w:r w:rsidRPr="00B0326A">
        <w:rPr>
          <w:rFonts w:ascii="Times New Roman" w:hAnsi="Times New Roman" w:cs="Times New Roman"/>
          <w:sz w:val="28"/>
          <w:szCs w:val="28"/>
        </w:rPr>
        <w:t>и</w:t>
      </w:r>
      <w:r w:rsidRPr="00B0326A">
        <w:rPr>
          <w:rFonts w:ascii="Times New Roman" w:hAnsi="Times New Roman" w:cs="Times New Roman"/>
          <w:sz w:val="28"/>
          <w:szCs w:val="28"/>
        </w:rPr>
        <w:t>ально иным, инновационным, подходом к ребенку и содержанию пред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0326A">
        <w:rPr>
          <w:rFonts w:ascii="Times New Roman" w:hAnsi="Times New Roman" w:cs="Times New Roman"/>
          <w:sz w:val="28"/>
          <w:szCs w:val="28"/>
        </w:rPr>
        <w:t>но-развивающей среды в ДОУ. В основе концепции имма</w:t>
      </w:r>
      <w:r>
        <w:rPr>
          <w:rFonts w:ascii="Times New Roman" w:hAnsi="Times New Roman" w:cs="Times New Roman"/>
          <w:sz w:val="28"/>
          <w:szCs w:val="28"/>
        </w:rPr>
        <w:t>нентного откр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того образо</w:t>
      </w:r>
      <w:r w:rsidRPr="00B0326A">
        <w:rPr>
          <w:rFonts w:ascii="Times New Roman" w:hAnsi="Times New Roman" w:cs="Times New Roman"/>
          <w:sz w:val="28"/>
          <w:szCs w:val="28"/>
        </w:rPr>
        <w:t>вания</w:t>
      </w:r>
      <w:r w:rsidR="00DD0C20">
        <w:rPr>
          <w:rFonts w:ascii="Times New Roman" w:hAnsi="Times New Roman" w:cs="Times New Roman"/>
          <w:sz w:val="28"/>
          <w:szCs w:val="28"/>
        </w:rPr>
        <w:t xml:space="preserve"> – </w:t>
      </w:r>
      <w:r w:rsidRPr="00B0326A">
        <w:rPr>
          <w:rFonts w:ascii="Times New Roman" w:hAnsi="Times New Roman" w:cs="Times New Roman"/>
          <w:sz w:val="28"/>
          <w:szCs w:val="28"/>
        </w:rPr>
        <w:t>человек и его индивидуальная образовательная трае</w:t>
      </w:r>
      <w:r w:rsidRPr="00B0326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тория, под которой понимается </w:t>
      </w:r>
      <w:r w:rsidRPr="00B0326A">
        <w:rPr>
          <w:rFonts w:ascii="Times New Roman" w:hAnsi="Times New Roman" w:cs="Times New Roman"/>
          <w:sz w:val="28"/>
          <w:szCs w:val="28"/>
        </w:rPr>
        <w:t>уникаль</w:t>
      </w:r>
      <w:r>
        <w:rPr>
          <w:rFonts w:ascii="Times New Roman" w:hAnsi="Times New Roman" w:cs="Times New Roman"/>
          <w:sz w:val="28"/>
          <w:szCs w:val="28"/>
        </w:rPr>
        <w:t>ная, присущая только данной ли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B0326A">
        <w:rPr>
          <w:rFonts w:ascii="Times New Roman" w:hAnsi="Times New Roman" w:cs="Times New Roman"/>
          <w:sz w:val="28"/>
          <w:szCs w:val="28"/>
        </w:rPr>
        <w:t>ности линия саморазвития в образовательном пр</w:t>
      </w:r>
      <w:r>
        <w:rPr>
          <w:rFonts w:ascii="Times New Roman" w:hAnsi="Times New Roman" w:cs="Times New Roman"/>
          <w:sz w:val="28"/>
          <w:szCs w:val="28"/>
        </w:rPr>
        <w:t>остранстве, реализующа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ся на ос</w:t>
      </w:r>
      <w:r w:rsidRPr="00B0326A">
        <w:rPr>
          <w:rFonts w:ascii="Times New Roman" w:hAnsi="Times New Roman" w:cs="Times New Roman"/>
          <w:sz w:val="28"/>
          <w:szCs w:val="28"/>
        </w:rPr>
        <w:t xml:space="preserve">нове осознанного выбора основных компонентов </w:t>
      </w:r>
      <w:r>
        <w:rPr>
          <w:rFonts w:ascii="Times New Roman" w:hAnsi="Times New Roman" w:cs="Times New Roman"/>
          <w:sz w:val="28"/>
          <w:szCs w:val="28"/>
        </w:rPr>
        <w:t>своего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ния</w:t>
      </w:r>
      <w:r w:rsidRPr="00B032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Концепция </w:t>
      </w:r>
      <w:r w:rsidRPr="00B0326A">
        <w:rPr>
          <w:rFonts w:ascii="Times New Roman" w:hAnsi="Times New Roman" w:cs="Times New Roman"/>
          <w:sz w:val="28"/>
          <w:szCs w:val="28"/>
        </w:rPr>
        <w:t>имманентного открытого образова</w:t>
      </w:r>
      <w:r>
        <w:rPr>
          <w:rFonts w:ascii="Times New Roman" w:hAnsi="Times New Roman" w:cs="Times New Roman"/>
          <w:sz w:val="28"/>
          <w:szCs w:val="28"/>
        </w:rPr>
        <w:t>ния в качестве цели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ляет становление целостной (са</w:t>
      </w:r>
      <w:r w:rsidRPr="00B0326A">
        <w:rPr>
          <w:rFonts w:ascii="Times New Roman" w:hAnsi="Times New Roman" w:cs="Times New Roman"/>
          <w:sz w:val="28"/>
          <w:szCs w:val="28"/>
        </w:rPr>
        <w:t>мосознающей) личности ребенка в процессе его соци</w:t>
      </w:r>
      <w:r w:rsidRPr="00B0326A">
        <w:rPr>
          <w:rFonts w:ascii="Times New Roman" w:hAnsi="Times New Roman" w:cs="Times New Roman"/>
          <w:sz w:val="28"/>
          <w:szCs w:val="28"/>
        </w:rPr>
        <w:t>а</w:t>
      </w:r>
      <w:r w:rsidRPr="00B0326A">
        <w:rPr>
          <w:rFonts w:ascii="Times New Roman" w:hAnsi="Times New Roman" w:cs="Times New Roman"/>
          <w:sz w:val="28"/>
          <w:szCs w:val="28"/>
        </w:rPr>
        <w:t xml:space="preserve">лизации. </w:t>
      </w:r>
    </w:p>
    <w:p w:rsidR="00B0326A" w:rsidRPr="00B0326A" w:rsidRDefault="00B0326A" w:rsidP="00B032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0326A">
        <w:rPr>
          <w:rFonts w:ascii="Times New Roman" w:hAnsi="Times New Roman" w:cs="Times New Roman"/>
          <w:sz w:val="28"/>
          <w:szCs w:val="28"/>
        </w:rPr>
        <w:t xml:space="preserve">етодологической базой, лежащей в основе данной методической разработки, являются </w:t>
      </w:r>
      <w:r w:rsidR="00DD0C2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B0326A">
        <w:rPr>
          <w:rFonts w:ascii="Times New Roman" w:hAnsi="Times New Roman" w:cs="Times New Roman"/>
          <w:sz w:val="28"/>
          <w:szCs w:val="28"/>
        </w:rPr>
        <w:t>положения: 1) цели и результаты образ</w:t>
      </w:r>
      <w:r w:rsidRPr="00B0326A">
        <w:rPr>
          <w:rFonts w:ascii="Times New Roman" w:hAnsi="Times New Roman" w:cs="Times New Roman"/>
          <w:sz w:val="28"/>
          <w:szCs w:val="28"/>
        </w:rPr>
        <w:t>о</w:t>
      </w:r>
      <w:r w:rsidRPr="00B0326A">
        <w:rPr>
          <w:rFonts w:ascii="Times New Roman" w:hAnsi="Times New Roman" w:cs="Times New Roman"/>
          <w:sz w:val="28"/>
          <w:szCs w:val="28"/>
        </w:rPr>
        <w:t>вания обусловлены стандартами и потр</w:t>
      </w:r>
      <w:r w:rsidR="00DD0C20">
        <w:rPr>
          <w:rFonts w:ascii="Times New Roman" w:hAnsi="Times New Roman" w:cs="Times New Roman"/>
          <w:sz w:val="28"/>
          <w:szCs w:val="28"/>
        </w:rPr>
        <w:t>ебностями, запросами и</w:t>
      </w:r>
      <w:r w:rsidRPr="00B0326A">
        <w:rPr>
          <w:rFonts w:ascii="Times New Roman" w:hAnsi="Times New Roman" w:cs="Times New Roman"/>
          <w:sz w:val="28"/>
          <w:szCs w:val="28"/>
        </w:rPr>
        <w:t xml:space="preserve"> возможн</w:t>
      </w:r>
      <w:r w:rsidRPr="00B0326A">
        <w:rPr>
          <w:rFonts w:ascii="Times New Roman" w:hAnsi="Times New Roman" w:cs="Times New Roman"/>
          <w:sz w:val="28"/>
          <w:szCs w:val="28"/>
        </w:rPr>
        <w:t>о</w:t>
      </w:r>
      <w:r w:rsidRPr="00B0326A">
        <w:rPr>
          <w:rFonts w:ascii="Times New Roman" w:hAnsi="Times New Roman" w:cs="Times New Roman"/>
          <w:sz w:val="28"/>
          <w:szCs w:val="28"/>
        </w:rPr>
        <w:t xml:space="preserve">стями личности обучающегося; </w:t>
      </w:r>
      <w:proofErr w:type="gramStart"/>
      <w:r w:rsidRPr="00B0326A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End"/>
      <w:r w:rsidRPr="00B0326A">
        <w:rPr>
          <w:rFonts w:ascii="Times New Roman" w:hAnsi="Times New Roman" w:cs="Times New Roman"/>
          <w:sz w:val="28"/>
          <w:szCs w:val="28"/>
        </w:rPr>
        <w:t>содержание образования находится в стандартах и в са</w:t>
      </w:r>
      <w:r w:rsidR="007362C1">
        <w:rPr>
          <w:rFonts w:ascii="Times New Roman" w:hAnsi="Times New Roman" w:cs="Times New Roman"/>
          <w:sz w:val="28"/>
          <w:szCs w:val="28"/>
        </w:rPr>
        <w:t>мой жизни; 3) механизма</w:t>
      </w:r>
      <w:r w:rsidRPr="00B0326A">
        <w:rPr>
          <w:rFonts w:ascii="Times New Roman" w:hAnsi="Times New Roman" w:cs="Times New Roman"/>
          <w:sz w:val="28"/>
          <w:szCs w:val="28"/>
        </w:rPr>
        <w:t>ми получения образования я</w:t>
      </w:r>
      <w:r w:rsidRPr="00B0326A">
        <w:rPr>
          <w:rFonts w:ascii="Times New Roman" w:hAnsi="Times New Roman" w:cs="Times New Roman"/>
          <w:sz w:val="28"/>
          <w:szCs w:val="28"/>
        </w:rPr>
        <w:t>в</w:t>
      </w:r>
      <w:r w:rsidRPr="00B0326A">
        <w:rPr>
          <w:rFonts w:ascii="Times New Roman" w:hAnsi="Times New Roman" w:cs="Times New Roman"/>
          <w:sz w:val="28"/>
          <w:szCs w:val="28"/>
        </w:rPr>
        <w:t>ляются педагогические технологии и личностный смысл, осознанный в</w:t>
      </w:r>
      <w:r w:rsidRPr="00B0326A">
        <w:rPr>
          <w:rFonts w:ascii="Times New Roman" w:hAnsi="Times New Roman" w:cs="Times New Roman"/>
          <w:sz w:val="28"/>
          <w:szCs w:val="28"/>
        </w:rPr>
        <w:t>ы</w:t>
      </w:r>
      <w:r w:rsidRPr="00B0326A">
        <w:rPr>
          <w:rFonts w:ascii="Times New Roman" w:hAnsi="Times New Roman" w:cs="Times New Roman"/>
          <w:sz w:val="28"/>
          <w:szCs w:val="28"/>
        </w:rPr>
        <w:t>бор р</w:t>
      </w:r>
      <w:r w:rsidRPr="00B0326A">
        <w:rPr>
          <w:rFonts w:ascii="Times New Roman" w:hAnsi="Times New Roman" w:cs="Times New Roman"/>
          <w:sz w:val="28"/>
          <w:szCs w:val="28"/>
        </w:rPr>
        <w:t>е</w:t>
      </w:r>
      <w:r w:rsidRPr="00B0326A">
        <w:rPr>
          <w:rFonts w:ascii="Times New Roman" w:hAnsi="Times New Roman" w:cs="Times New Roman"/>
          <w:sz w:val="28"/>
          <w:szCs w:val="28"/>
        </w:rPr>
        <w:t>бенка и его переживание того, что он изучает.</w:t>
      </w:r>
    </w:p>
    <w:p w:rsidR="007362C1" w:rsidRPr="007362C1" w:rsidRDefault="007362C1" w:rsidP="007362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2C1">
        <w:rPr>
          <w:rFonts w:ascii="Times New Roman" w:hAnsi="Times New Roman" w:cs="Times New Roman"/>
          <w:sz w:val="28"/>
          <w:szCs w:val="28"/>
        </w:rPr>
        <w:t>Методическая разработка носит характер социально-педагогического проекта, который может быть реализован на практике в любом дошкол</w:t>
      </w:r>
      <w:r w:rsidRPr="007362C1">
        <w:rPr>
          <w:rFonts w:ascii="Times New Roman" w:hAnsi="Times New Roman" w:cs="Times New Roman"/>
          <w:sz w:val="28"/>
          <w:szCs w:val="28"/>
        </w:rPr>
        <w:t>ь</w:t>
      </w:r>
      <w:r w:rsidRPr="007362C1">
        <w:rPr>
          <w:rFonts w:ascii="Times New Roman" w:hAnsi="Times New Roman" w:cs="Times New Roman"/>
          <w:sz w:val="28"/>
          <w:szCs w:val="28"/>
        </w:rPr>
        <w:t>ном учреждении с детьми любого возраста. При этом в проект, исходя из особенностей возраста детей и условий дошкольного образовательного учрежд</w:t>
      </w:r>
      <w:r w:rsidR="00DD0C20">
        <w:rPr>
          <w:rFonts w:ascii="Times New Roman" w:hAnsi="Times New Roman" w:cs="Times New Roman"/>
          <w:sz w:val="28"/>
          <w:szCs w:val="28"/>
        </w:rPr>
        <w:t>ения, могут быть внесены необхо</w:t>
      </w:r>
      <w:r w:rsidRPr="007362C1">
        <w:rPr>
          <w:rFonts w:ascii="Times New Roman" w:hAnsi="Times New Roman" w:cs="Times New Roman"/>
          <w:sz w:val="28"/>
          <w:szCs w:val="28"/>
        </w:rPr>
        <w:t>димые и достаточные коррект</w:t>
      </w:r>
      <w:r w:rsidRPr="007362C1">
        <w:rPr>
          <w:rFonts w:ascii="Times New Roman" w:hAnsi="Times New Roman" w:cs="Times New Roman"/>
          <w:sz w:val="28"/>
          <w:szCs w:val="28"/>
        </w:rPr>
        <w:t>и</w:t>
      </w:r>
      <w:r w:rsidRPr="007362C1">
        <w:rPr>
          <w:rFonts w:ascii="Times New Roman" w:hAnsi="Times New Roman" w:cs="Times New Roman"/>
          <w:sz w:val="28"/>
          <w:szCs w:val="28"/>
        </w:rPr>
        <w:t>вы. Поэтому проект отличается универсальностью.</w:t>
      </w:r>
    </w:p>
    <w:p w:rsidR="007362C1" w:rsidRPr="007362C1" w:rsidRDefault="007362C1" w:rsidP="007362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2C1">
        <w:rPr>
          <w:rFonts w:ascii="Times New Roman" w:hAnsi="Times New Roman" w:cs="Times New Roman"/>
          <w:sz w:val="28"/>
          <w:szCs w:val="28"/>
        </w:rPr>
        <w:t>В основе проекта – идея создания комфортны</w:t>
      </w:r>
      <w:r w:rsidR="00DD0C20">
        <w:rPr>
          <w:rFonts w:ascii="Times New Roman" w:hAnsi="Times New Roman" w:cs="Times New Roman"/>
          <w:sz w:val="28"/>
          <w:szCs w:val="28"/>
        </w:rPr>
        <w:t>х условий для развития, воспита</w:t>
      </w:r>
      <w:r w:rsidRPr="007362C1">
        <w:rPr>
          <w:rFonts w:ascii="Times New Roman" w:hAnsi="Times New Roman" w:cs="Times New Roman"/>
          <w:sz w:val="28"/>
          <w:szCs w:val="28"/>
        </w:rPr>
        <w:t>ния и обучения детей дошкольного возраста. Для этого создае</w:t>
      </w:r>
      <w:r w:rsidRPr="007362C1">
        <w:rPr>
          <w:rFonts w:ascii="Times New Roman" w:hAnsi="Times New Roman" w:cs="Times New Roman"/>
          <w:sz w:val="28"/>
          <w:szCs w:val="28"/>
        </w:rPr>
        <w:t>т</w:t>
      </w:r>
      <w:r w:rsidRPr="007362C1">
        <w:rPr>
          <w:rFonts w:ascii="Times New Roman" w:hAnsi="Times New Roman" w:cs="Times New Roman"/>
          <w:sz w:val="28"/>
          <w:szCs w:val="28"/>
        </w:rPr>
        <w:t>ся специальная и используется имеющаяся предметно-развивающая ср</w:t>
      </w:r>
      <w:r w:rsidRPr="007362C1">
        <w:rPr>
          <w:rFonts w:ascii="Times New Roman" w:hAnsi="Times New Roman" w:cs="Times New Roman"/>
          <w:sz w:val="28"/>
          <w:szCs w:val="28"/>
        </w:rPr>
        <w:t>е</w:t>
      </w:r>
      <w:r w:rsidRPr="007362C1">
        <w:rPr>
          <w:rFonts w:ascii="Times New Roman" w:hAnsi="Times New Roman" w:cs="Times New Roman"/>
          <w:sz w:val="28"/>
          <w:szCs w:val="28"/>
        </w:rPr>
        <w:t xml:space="preserve">да в целях становления личности ребенка в </w:t>
      </w:r>
      <w:r>
        <w:rPr>
          <w:rFonts w:ascii="Times New Roman" w:hAnsi="Times New Roman" w:cs="Times New Roman"/>
          <w:sz w:val="28"/>
          <w:szCs w:val="28"/>
        </w:rPr>
        <w:t>процессе его социали</w:t>
      </w:r>
      <w:r w:rsidRPr="007362C1">
        <w:rPr>
          <w:rFonts w:ascii="Times New Roman" w:hAnsi="Times New Roman" w:cs="Times New Roman"/>
          <w:sz w:val="28"/>
          <w:szCs w:val="28"/>
        </w:rPr>
        <w:t>зации, гарм</w:t>
      </w:r>
      <w:r w:rsidRPr="007362C1">
        <w:rPr>
          <w:rFonts w:ascii="Times New Roman" w:hAnsi="Times New Roman" w:cs="Times New Roman"/>
          <w:sz w:val="28"/>
          <w:szCs w:val="28"/>
        </w:rPr>
        <w:t>о</w:t>
      </w:r>
      <w:r w:rsidRPr="007362C1">
        <w:rPr>
          <w:rFonts w:ascii="Times New Roman" w:hAnsi="Times New Roman" w:cs="Times New Roman"/>
          <w:sz w:val="28"/>
          <w:szCs w:val="28"/>
        </w:rPr>
        <w:t>низации отношений ребенка с самим собой и миром (вижу сам себя, знаю, чего хочу, знаю, почему и зачем мне это надо). В образовательном проце</w:t>
      </w:r>
      <w:r w:rsidRPr="007362C1">
        <w:rPr>
          <w:rFonts w:ascii="Times New Roman" w:hAnsi="Times New Roman" w:cs="Times New Roman"/>
          <w:sz w:val="28"/>
          <w:szCs w:val="28"/>
        </w:rPr>
        <w:t>с</w:t>
      </w:r>
      <w:r w:rsidRPr="007362C1">
        <w:rPr>
          <w:rFonts w:ascii="Times New Roman" w:hAnsi="Times New Roman" w:cs="Times New Roman"/>
          <w:sz w:val="28"/>
          <w:szCs w:val="28"/>
        </w:rPr>
        <w:t>се используется технология переж</w:t>
      </w:r>
      <w:r w:rsidRPr="007362C1">
        <w:rPr>
          <w:rFonts w:ascii="Times New Roman" w:hAnsi="Times New Roman" w:cs="Times New Roman"/>
          <w:sz w:val="28"/>
          <w:szCs w:val="28"/>
        </w:rPr>
        <w:t>и</w:t>
      </w:r>
      <w:r w:rsidRPr="007362C1">
        <w:rPr>
          <w:rFonts w:ascii="Times New Roman" w:hAnsi="Times New Roman" w:cs="Times New Roman"/>
          <w:sz w:val="28"/>
          <w:szCs w:val="28"/>
        </w:rPr>
        <w:t>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7362C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6, 7</w:t>
      </w:r>
      <w:r w:rsidRPr="007362C1">
        <w:rPr>
          <w:rFonts w:ascii="Times New Roman" w:hAnsi="Times New Roman" w:cs="Times New Roman"/>
          <w:sz w:val="28"/>
          <w:szCs w:val="28"/>
        </w:rPr>
        <w:t>].</w:t>
      </w:r>
    </w:p>
    <w:p w:rsidR="007362C1" w:rsidRPr="007362C1" w:rsidRDefault="007362C1" w:rsidP="007362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2C1">
        <w:rPr>
          <w:rFonts w:ascii="Times New Roman" w:hAnsi="Times New Roman" w:cs="Times New Roman"/>
          <w:sz w:val="28"/>
          <w:szCs w:val="28"/>
        </w:rPr>
        <w:t xml:space="preserve">Цель проекта –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362C1">
        <w:rPr>
          <w:rFonts w:ascii="Times New Roman" w:hAnsi="Times New Roman" w:cs="Times New Roman"/>
          <w:sz w:val="28"/>
          <w:szCs w:val="28"/>
        </w:rPr>
        <w:t>оздание предметно-развивающей среды в ДОУ как системы условий для обеспечения становления целостной (самосозна</w:t>
      </w:r>
      <w:r w:rsidRPr="007362C1">
        <w:rPr>
          <w:rFonts w:ascii="Times New Roman" w:hAnsi="Times New Roman" w:cs="Times New Roman"/>
          <w:sz w:val="28"/>
          <w:szCs w:val="28"/>
        </w:rPr>
        <w:t>ю</w:t>
      </w:r>
      <w:r w:rsidRPr="007362C1">
        <w:rPr>
          <w:rFonts w:ascii="Times New Roman" w:hAnsi="Times New Roman" w:cs="Times New Roman"/>
          <w:sz w:val="28"/>
          <w:szCs w:val="28"/>
        </w:rPr>
        <w:t>щей) личности ребенка: дать возможность ребенку быть гением. Задачи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2C1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362C1">
        <w:rPr>
          <w:rFonts w:ascii="Times New Roman" w:hAnsi="Times New Roman" w:cs="Times New Roman"/>
          <w:sz w:val="28"/>
          <w:szCs w:val="28"/>
        </w:rPr>
        <w:t>оздание специальной предметно-развивающей среды группы;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2C1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62C1">
        <w:rPr>
          <w:rFonts w:ascii="Times New Roman" w:hAnsi="Times New Roman" w:cs="Times New Roman"/>
          <w:sz w:val="28"/>
          <w:szCs w:val="28"/>
        </w:rPr>
        <w:t>спользование имеющейся предметно-развивающей среды;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2C1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362C1">
        <w:rPr>
          <w:rFonts w:ascii="Times New Roman" w:hAnsi="Times New Roman" w:cs="Times New Roman"/>
          <w:sz w:val="28"/>
          <w:szCs w:val="28"/>
        </w:rPr>
        <w:t>етод</w:t>
      </w:r>
      <w:r w:rsidRPr="007362C1">
        <w:rPr>
          <w:rFonts w:ascii="Times New Roman" w:hAnsi="Times New Roman" w:cs="Times New Roman"/>
          <w:sz w:val="28"/>
          <w:szCs w:val="28"/>
        </w:rPr>
        <w:t>и</w:t>
      </w:r>
      <w:r w:rsidRPr="007362C1">
        <w:rPr>
          <w:rFonts w:ascii="Times New Roman" w:hAnsi="Times New Roman" w:cs="Times New Roman"/>
          <w:sz w:val="28"/>
          <w:szCs w:val="28"/>
        </w:rPr>
        <w:t>ческое обеспечение образовательной деятельности воспит</w:t>
      </w:r>
      <w:r w:rsidRPr="007362C1">
        <w:rPr>
          <w:rFonts w:ascii="Times New Roman" w:hAnsi="Times New Roman" w:cs="Times New Roman"/>
          <w:sz w:val="28"/>
          <w:szCs w:val="28"/>
        </w:rPr>
        <w:t>а</w:t>
      </w:r>
      <w:r w:rsidRPr="007362C1">
        <w:rPr>
          <w:rFonts w:ascii="Times New Roman" w:hAnsi="Times New Roman" w:cs="Times New Roman"/>
          <w:sz w:val="28"/>
          <w:szCs w:val="28"/>
        </w:rPr>
        <w:t xml:space="preserve">теля и детей по </w:t>
      </w:r>
      <w:r w:rsidRPr="007362C1">
        <w:rPr>
          <w:rFonts w:ascii="Times New Roman" w:hAnsi="Times New Roman" w:cs="Times New Roman"/>
          <w:sz w:val="28"/>
          <w:szCs w:val="28"/>
        </w:rPr>
        <w:lastRenderedPageBreak/>
        <w:t>использованию предметно-развивающей среды;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2C1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362C1">
        <w:rPr>
          <w:rFonts w:ascii="Times New Roman" w:hAnsi="Times New Roman" w:cs="Times New Roman"/>
          <w:sz w:val="28"/>
          <w:szCs w:val="28"/>
        </w:rPr>
        <w:t>существление метод</w:t>
      </w:r>
      <w:r w:rsidRPr="007362C1">
        <w:rPr>
          <w:rFonts w:ascii="Times New Roman" w:hAnsi="Times New Roman" w:cs="Times New Roman"/>
          <w:sz w:val="28"/>
          <w:szCs w:val="28"/>
        </w:rPr>
        <w:t>и</w:t>
      </w:r>
      <w:r w:rsidRPr="007362C1">
        <w:rPr>
          <w:rFonts w:ascii="Times New Roman" w:hAnsi="Times New Roman" w:cs="Times New Roman"/>
          <w:sz w:val="28"/>
          <w:szCs w:val="28"/>
        </w:rPr>
        <w:t xml:space="preserve">ческой работы с </w:t>
      </w:r>
      <w:r>
        <w:rPr>
          <w:rFonts w:ascii="Times New Roman" w:hAnsi="Times New Roman" w:cs="Times New Roman"/>
          <w:sz w:val="28"/>
          <w:szCs w:val="28"/>
        </w:rPr>
        <w:t>кадрами по повышению их профес</w:t>
      </w:r>
      <w:r w:rsidRPr="007362C1">
        <w:rPr>
          <w:rFonts w:ascii="Times New Roman" w:hAnsi="Times New Roman" w:cs="Times New Roman"/>
          <w:sz w:val="28"/>
          <w:szCs w:val="28"/>
        </w:rPr>
        <w:t>сиональной компетен</w:t>
      </w:r>
      <w:r w:rsidRPr="007362C1">
        <w:rPr>
          <w:rFonts w:ascii="Times New Roman" w:hAnsi="Times New Roman" w:cs="Times New Roman"/>
          <w:sz w:val="28"/>
          <w:szCs w:val="28"/>
        </w:rPr>
        <w:t>т</w:t>
      </w:r>
      <w:r w:rsidRPr="007362C1">
        <w:rPr>
          <w:rFonts w:ascii="Times New Roman" w:hAnsi="Times New Roman" w:cs="Times New Roman"/>
          <w:sz w:val="28"/>
          <w:szCs w:val="28"/>
        </w:rPr>
        <w:t>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2C1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362C1">
        <w:rPr>
          <w:rFonts w:ascii="Times New Roman" w:hAnsi="Times New Roman" w:cs="Times New Roman"/>
          <w:sz w:val="28"/>
          <w:szCs w:val="28"/>
        </w:rPr>
        <w:t>ривлечение родителей детей к участию в проекте.</w:t>
      </w:r>
    </w:p>
    <w:p w:rsidR="001366FE" w:rsidRDefault="001366FE" w:rsidP="007362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6FE">
        <w:rPr>
          <w:rFonts w:ascii="Times New Roman" w:hAnsi="Times New Roman" w:cs="Times New Roman"/>
          <w:sz w:val="28"/>
          <w:szCs w:val="28"/>
        </w:rPr>
        <w:t>Проектную деятельность можно  представить как способ организации педагогического процесса, основанный на взаимодействии педагога и во</w:t>
      </w:r>
      <w:r w:rsidRPr="001366FE">
        <w:rPr>
          <w:rFonts w:ascii="Times New Roman" w:hAnsi="Times New Roman" w:cs="Times New Roman"/>
          <w:sz w:val="28"/>
          <w:szCs w:val="28"/>
        </w:rPr>
        <w:t>с</w:t>
      </w:r>
      <w:r w:rsidRPr="001366FE">
        <w:rPr>
          <w:rFonts w:ascii="Times New Roman" w:hAnsi="Times New Roman" w:cs="Times New Roman"/>
          <w:sz w:val="28"/>
          <w:szCs w:val="28"/>
        </w:rPr>
        <w:t>питанника, способ взаимодействия с окружающей средой, поэтапная пра</w:t>
      </w:r>
      <w:r w:rsidRPr="001366FE">
        <w:rPr>
          <w:rFonts w:ascii="Times New Roman" w:hAnsi="Times New Roman" w:cs="Times New Roman"/>
          <w:sz w:val="28"/>
          <w:szCs w:val="28"/>
        </w:rPr>
        <w:t>к</w:t>
      </w:r>
      <w:r w:rsidRPr="001366FE">
        <w:rPr>
          <w:rFonts w:ascii="Times New Roman" w:hAnsi="Times New Roman" w:cs="Times New Roman"/>
          <w:sz w:val="28"/>
          <w:szCs w:val="28"/>
        </w:rPr>
        <w:t>тическая деятельность по достижению поставленной цели. Тезис совр</w:t>
      </w:r>
      <w:r w:rsidRPr="001366FE">
        <w:rPr>
          <w:rFonts w:ascii="Times New Roman" w:hAnsi="Times New Roman" w:cs="Times New Roman"/>
          <w:sz w:val="28"/>
          <w:szCs w:val="28"/>
        </w:rPr>
        <w:t>е</w:t>
      </w:r>
      <w:r w:rsidRPr="001366FE">
        <w:rPr>
          <w:rFonts w:ascii="Times New Roman" w:hAnsi="Times New Roman" w:cs="Times New Roman"/>
          <w:sz w:val="28"/>
          <w:szCs w:val="28"/>
        </w:rPr>
        <w:t>менного понимания метода проектов</w:t>
      </w:r>
      <w:r w:rsidR="00DD0C20">
        <w:rPr>
          <w:rFonts w:ascii="Times New Roman" w:hAnsi="Times New Roman" w:cs="Times New Roman"/>
          <w:sz w:val="28"/>
          <w:szCs w:val="28"/>
        </w:rPr>
        <w:t>, на наш взгляд,</w:t>
      </w:r>
      <w:r>
        <w:rPr>
          <w:rFonts w:ascii="Times New Roman" w:hAnsi="Times New Roman" w:cs="Times New Roman"/>
          <w:sz w:val="28"/>
          <w:szCs w:val="28"/>
        </w:rPr>
        <w:t xml:space="preserve"> может быть обозн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чен одной из идей имманентного открытого образования:</w:t>
      </w:r>
      <w:r w:rsidRPr="001366F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знать – значит быть</w:t>
      </w:r>
      <w:r w:rsidRPr="001366F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362C1" w:rsidRDefault="007362C1" w:rsidP="007362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2C1">
        <w:rPr>
          <w:rFonts w:ascii="Times New Roman" w:hAnsi="Times New Roman" w:cs="Times New Roman"/>
          <w:sz w:val="28"/>
          <w:szCs w:val="28"/>
        </w:rPr>
        <w:t>Предполагаемый результат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362C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362C1">
        <w:rPr>
          <w:rFonts w:ascii="Times New Roman" w:hAnsi="Times New Roman" w:cs="Times New Roman"/>
          <w:sz w:val="28"/>
          <w:szCs w:val="28"/>
        </w:rPr>
        <w:t>существление ребенком универсал</w:t>
      </w:r>
      <w:r w:rsidRPr="007362C1">
        <w:rPr>
          <w:rFonts w:ascii="Times New Roman" w:hAnsi="Times New Roman" w:cs="Times New Roman"/>
          <w:sz w:val="28"/>
          <w:szCs w:val="28"/>
        </w:rPr>
        <w:t>ь</w:t>
      </w:r>
      <w:r w:rsidRPr="007362C1">
        <w:rPr>
          <w:rFonts w:ascii="Times New Roman" w:hAnsi="Times New Roman" w:cs="Times New Roman"/>
          <w:sz w:val="28"/>
          <w:szCs w:val="28"/>
        </w:rPr>
        <w:t>ной целостной деятельности. Ребенок растет универсалом: искатель, тв</w:t>
      </w:r>
      <w:r w:rsidRPr="007362C1">
        <w:rPr>
          <w:rFonts w:ascii="Times New Roman" w:hAnsi="Times New Roman" w:cs="Times New Roman"/>
          <w:sz w:val="28"/>
          <w:szCs w:val="28"/>
        </w:rPr>
        <w:t>о</w:t>
      </w:r>
      <w:r w:rsidRPr="007362C1">
        <w:rPr>
          <w:rFonts w:ascii="Times New Roman" w:hAnsi="Times New Roman" w:cs="Times New Roman"/>
          <w:sz w:val="28"/>
          <w:szCs w:val="28"/>
        </w:rPr>
        <w:t>рец, философ, психолог, этик, эстетик, эксперт;</w:t>
      </w:r>
      <w:r>
        <w:rPr>
          <w:rFonts w:ascii="Times New Roman" w:hAnsi="Times New Roman" w:cs="Times New Roman"/>
          <w:sz w:val="28"/>
          <w:szCs w:val="28"/>
        </w:rPr>
        <w:t xml:space="preserve"> 2) и</w:t>
      </w:r>
      <w:r w:rsidRPr="007362C1">
        <w:rPr>
          <w:rFonts w:ascii="Times New Roman" w:hAnsi="Times New Roman" w:cs="Times New Roman"/>
          <w:sz w:val="28"/>
          <w:szCs w:val="28"/>
        </w:rPr>
        <w:t>зменение качеств ли</w:t>
      </w:r>
      <w:r w:rsidRPr="007362C1">
        <w:rPr>
          <w:rFonts w:ascii="Times New Roman" w:hAnsi="Times New Roman" w:cs="Times New Roman"/>
          <w:sz w:val="28"/>
          <w:szCs w:val="28"/>
        </w:rPr>
        <w:t>ч</w:t>
      </w:r>
      <w:r w:rsidRPr="007362C1">
        <w:rPr>
          <w:rFonts w:ascii="Times New Roman" w:hAnsi="Times New Roman" w:cs="Times New Roman"/>
          <w:sz w:val="28"/>
          <w:szCs w:val="28"/>
        </w:rPr>
        <w:t>ности ребенка в проц</w:t>
      </w:r>
      <w:r>
        <w:rPr>
          <w:rFonts w:ascii="Times New Roman" w:hAnsi="Times New Roman" w:cs="Times New Roman"/>
          <w:sz w:val="28"/>
          <w:szCs w:val="28"/>
        </w:rPr>
        <w:t>ессе проявления его высших твор</w:t>
      </w:r>
      <w:r w:rsidRPr="007362C1">
        <w:rPr>
          <w:rFonts w:ascii="Times New Roman" w:hAnsi="Times New Roman" w:cs="Times New Roman"/>
          <w:sz w:val="28"/>
          <w:szCs w:val="28"/>
        </w:rPr>
        <w:t>ческих способн</w:t>
      </w:r>
      <w:r w:rsidRPr="007362C1">
        <w:rPr>
          <w:rFonts w:ascii="Times New Roman" w:hAnsi="Times New Roman" w:cs="Times New Roman"/>
          <w:sz w:val="28"/>
          <w:szCs w:val="28"/>
        </w:rPr>
        <w:t>о</w:t>
      </w:r>
      <w:r w:rsidRPr="007362C1">
        <w:rPr>
          <w:rFonts w:ascii="Times New Roman" w:hAnsi="Times New Roman" w:cs="Times New Roman"/>
          <w:sz w:val="28"/>
          <w:szCs w:val="28"/>
        </w:rPr>
        <w:t>стей;</w:t>
      </w:r>
      <w:r>
        <w:rPr>
          <w:rFonts w:ascii="Times New Roman" w:hAnsi="Times New Roman" w:cs="Times New Roman"/>
          <w:sz w:val="28"/>
          <w:szCs w:val="28"/>
        </w:rPr>
        <w:t xml:space="preserve"> 3) м</w:t>
      </w:r>
      <w:r w:rsidRPr="007362C1">
        <w:rPr>
          <w:rFonts w:ascii="Times New Roman" w:hAnsi="Times New Roman" w:cs="Times New Roman"/>
          <w:sz w:val="28"/>
          <w:szCs w:val="28"/>
        </w:rPr>
        <w:t>аксимально успешная адаптация ребенка к постоянно изменя</w:t>
      </w:r>
      <w:r w:rsidRPr="007362C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щимся услови</w:t>
      </w:r>
      <w:r w:rsidRPr="007362C1">
        <w:rPr>
          <w:rFonts w:ascii="Times New Roman" w:hAnsi="Times New Roman" w:cs="Times New Roman"/>
          <w:sz w:val="28"/>
          <w:szCs w:val="28"/>
        </w:rPr>
        <w:t>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2C1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7362C1">
        <w:rPr>
          <w:rFonts w:ascii="Times New Roman" w:hAnsi="Times New Roman" w:cs="Times New Roman"/>
          <w:sz w:val="28"/>
          <w:szCs w:val="28"/>
        </w:rPr>
        <w:t>армонизация отношений ребенка с самим собой и миром;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2C1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362C1">
        <w:rPr>
          <w:rFonts w:ascii="Times New Roman" w:hAnsi="Times New Roman" w:cs="Times New Roman"/>
          <w:sz w:val="28"/>
          <w:szCs w:val="28"/>
        </w:rPr>
        <w:t>амосозид</w:t>
      </w:r>
      <w:r w:rsidRPr="007362C1">
        <w:rPr>
          <w:rFonts w:ascii="Times New Roman" w:hAnsi="Times New Roman" w:cs="Times New Roman"/>
          <w:sz w:val="28"/>
          <w:szCs w:val="28"/>
        </w:rPr>
        <w:t>а</w:t>
      </w:r>
      <w:r w:rsidRPr="007362C1">
        <w:rPr>
          <w:rFonts w:ascii="Times New Roman" w:hAnsi="Times New Roman" w:cs="Times New Roman"/>
          <w:sz w:val="28"/>
          <w:szCs w:val="28"/>
        </w:rPr>
        <w:t>ние, самостроительство ребенка.</w:t>
      </w:r>
    </w:p>
    <w:p w:rsidR="007362C1" w:rsidRDefault="00CB6D25" w:rsidP="007362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C3D">
        <w:rPr>
          <w:rFonts w:ascii="Times New Roman" w:hAnsi="Times New Roman" w:cs="Times New Roman"/>
          <w:sz w:val="28"/>
          <w:szCs w:val="28"/>
        </w:rPr>
        <w:t xml:space="preserve">Какие же инновационные средства </w:t>
      </w:r>
      <w:r w:rsidR="007362C1">
        <w:rPr>
          <w:rFonts w:ascii="Times New Roman" w:hAnsi="Times New Roman" w:cs="Times New Roman"/>
          <w:sz w:val="28"/>
          <w:szCs w:val="28"/>
        </w:rPr>
        <w:t xml:space="preserve">обеспечивают </w:t>
      </w:r>
      <w:r w:rsidRPr="004A1C3D">
        <w:rPr>
          <w:rFonts w:ascii="Times New Roman" w:hAnsi="Times New Roman" w:cs="Times New Roman"/>
          <w:sz w:val="28"/>
          <w:szCs w:val="28"/>
        </w:rPr>
        <w:t xml:space="preserve">педагогу, </w:t>
      </w:r>
      <w:r w:rsidR="007362C1">
        <w:rPr>
          <w:rFonts w:ascii="Times New Roman" w:hAnsi="Times New Roman" w:cs="Times New Roman"/>
          <w:sz w:val="28"/>
          <w:szCs w:val="28"/>
        </w:rPr>
        <w:t>возмо</w:t>
      </w:r>
      <w:r w:rsidR="007362C1">
        <w:rPr>
          <w:rFonts w:ascii="Times New Roman" w:hAnsi="Times New Roman" w:cs="Times New Roman"/>
          <w:sz w:val="28"/>
          <w:szCs w:val="28"/>
        </w:rPr>
        <w:t>ж</w:t>
      </w:r>
      <w:r w:rsidR="007362C1">
        <w:rPr>
          <w:rFonts w:ascii="Times New Roman" w:hAnsi="Times New Roman" w:cs="Times New Roman"/>
          <w:sz w:val="28"/>
          <w:szCs w:val="28"/>
        </w:rPr>
        <w:t xml:space="preserve">ность определения </w:t>
      </w:r>
      <w:r w:rsidRPr="004A1C3D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7362C1">
        <w:rPr>
          <w:rFonts w:ascii="Times New Roman" w:hAnsi="Times New Roman" w:cs="Times New Roman"/>
          <w:sz w:val="28"/>
          <w:szCs w:val="28"/>
        </w:rPr>
        <w:t>а</w:t>
      </w:r>
      <w:r w:rsidRPr="004A1C3D">
        <w:rPr>
          <w:rFonts w:ascii="Times New Roman" w:hAnsi="Times New Roman" w:cs="Times New Roman"/>
          <w:sz w:val="28"/>
          <w:szCs w:val="28"/>
        </w:rPr>
        <w:t xml:space="preserve"> к каждому ребенку</w:t>
      </w:r>
      <w:r w:rsidR="000C0215">
        <w:rPr>
          <w:rFonts w:ascii="Times New Roman" w:hAnsi="Times New Roman" w:cs="Times New Roman"/>
          <w:sz w:val="28"/>
          <w:szCs w:val="28"/>
        </w:rPr>
        <w:t>,</w:t>
      </w:r>
      <w:r w:rsidRPr="004A1C3D">
        <w:rPr>
          <w:rFonts w:ascii="Times New Roman" w:hAnsi="Times New Roman" w:cs="Times New Roman"/>
          <w:sz w:val="28"/>
          <w:szCs w:val="28"/>
        </w:rPr>
        <w:t xml:space="preserve"> для того чтобы ребенок сам мог видеть свои трудности и справляться с ними</w:t>
      </w:r>
      <w:r w:rsidRPr="004A1C3D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="000C0215">
        <w:rPr>
          <w:rFonts w:ascii="Times New Roman" w:hAnsi="Times New Roman" w:cs="Times New Roman"/>
          <w:color w:val="000000"/>
          <w:sz w:val="28"/>
          <w:szCs w:val="28"/>
        </w:rPr>
        <w:t>Ответом на данный вопрос</w:t>
      </w:r>
      <w:r w:rsidR="00DD0C20">
        <w:rPr>
          <w:rFonts w:ascii="Times New Roman" w:hAnsi="Times New Roman" w:cs="Times New Roman"/>
          <w:color w:val="000000"/>
          <w:sz w:val="28"/>
          <w:szCs w:val="28"/>
        </w:rPr>
        <w:t>, на наш взгляд,</w:t>
      </w:r>
      <w:r w:rsidR="000C0215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</w:t>
      </w:r>
      <w:r w:rsidR="007362C1" w:rsidRPr="00D3562E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="000C0215">
        <w:rPr>
          <w:rFonts w:ascii="Times New Roman" w:hAnsi="Times New Roman" w:cs="Times New Roman"/>
          <w:sz w:val="28"/>
          <w:szCs w:val="28"/>
        </w:rPr>
        <w:t>рефлексия, под кот</w:t>
      </w:r>
      <w:r w:rsidR="000C0215">
        <w:rPr>
          <w:rFonts w:ascii="Times New Roman" w:hAnsi="Times New Roman" w:cs="Times New Roman"/>
          <w:sz w:val="28"/>
          <w:szCs w:val="28"/>
        </w:rPr>
        <w:t>о</w:t>
      </w:r>
      <w:r w:rsidR="000C0215">
        <w:rPr>
          <w:rFonts w:ascii="Times New Roman" w:hAnsi="Times New Roman" w:cs="Times New Roman"/>
          <w:sz w:val="28"/>
          <w:szCs w:val="28"/>
        </w:rPr>
        <w:t>рой понимается «</w:t>
      </w:r>
      <w:r w:rsidR="007362C1" w:rsidRPr="00D3562E">
        <w:rPr>
          <w:rFonts w:ascii="Times New Roman" w:hAnsi="Times New Roman" w:cs="Times New Roman"/>
          <w:sz w:val="28"/>
          <w:szCs w:val="28"/>
        </w:rPr>
        <w:t>осознание способов деятельности, обнаружение ее смы</w:t>
      </w:r>
      <w:r w:rsidR="007362C1" w:rsidRPr="00D3562E">
        <w:rPr>
          <w:rFonts w:ascii="Times New Roman" w:hAnsi="Times New Roman" w:cs="Times New Roman"/>
          <w:sz w:val="28"/>
          <w:szCs w:val="28"/>
        </w:rPr>
        <w:t>с</w:t>
      </w:r>
      <w:r w:rsidR="007362C1" w:rsidRPr="00D3562E">
        <w:rPr>
          <w:rFonts w:ascii="Times New Roman" w:hAnsi="Times New Roman" w:cs="Times New Roman"/>
          <w:sz w:val="28"/>
          <w:szCs w:val="28"/>
        </w:rPr>
        <w:t>ловых особенностей, выявление образовательных приращений ученика или учителя. Учащийся не просто осознает сделанное, он еще осознает способы деятельн</w:t>
      </w:r>
      <w:r w:rsidR="007362C1" w:rsidRPr="00D3562E">
        <w:rPr>
          <w:rFonts w:ascii="Times New Roman" w:hAnsi="Times New Roman" w:cs="Times New Roman"/>
          <w:sz w:val="28"/>
          <w:szCs w:val="28"/>
        </w:rPr>
        <w:t>о</w:t>
      </w:r>
      <w:r w:rsidR="007362C1" w:rsidRPr="00D3562E">
        <w:rPr>
          <w:rFonts w:ascii="Times New Roman" w:hAnsi="Times New Roman" w:cs="Times New Roman"/>
          <w:sz w:val="28"/>
          <w:szCs w:val="28"/>
        </w:rPr>
        <w:t>сти, т.е. как это было сделано</w:t>
      </w:r>
      <w:r w:rsidR="000C0215">
        <w:rPr>
          <w:rFonts w:ascii="Times New Roman" w:hAnsi="Times New Roman" w:cs="Times New Roman"/>
          <w:sz w:val="28"/>
          <w:szCs w:val="28"/>
        </w:rPr>
        <w:t xml:space="preserve">» </w:t>
      </w:r>
      <w:r w:rsidR="000C0215" w:rsidRPr="000C0215">
        <w:rPr>
          <w:rFonts w:ascii="Times New Roman" w:hAnsi="Times New Roman" w:cs="Times New Roman"/>
          <w:sz w:val="28"/>
          <w:szCs w:val="28"/>
        </w:rPr>
        <w:t>[</w:t>
      </w:r>
      <w:r w:rsidR="000C0215">
        <w:rPr>
          <w:rFonts w:ascii="Times New Roman" w:hAnsi="Times New Roman" w:cs="Times New Roman"/>
          <w:sz w:val="28"/>
          <w:szCs w:val="28"/>
        </w:rPr>
        <w:t>8, с. 87</w:t>
      </w:r>
      <w:r w:rsidR="000C0215" w:rsidRPr="000C0215">
        <w:rPr>
          <w:rFonts w:ascii="Times New Roman" w:hAnsi="Times New Roman" w:cs="Times New Roman"/>
          <w:sz w:val="28"/>
          <w:szCs w:val="28"/>
        </w:rPr>
        <w:t>]</w:t>
      </w:r>
      <w:r w:rsidR="001366FE">
        <w:rPr>
          <w:rFonts w:ascii="Times New Roman" w:hAnsi="Times New Roman" w:cs="Times New Roman"/>
          <w:sz w:val="28"/>
          <w:szCs w:val="28"/>
        </w:rPr>
        <w:t>.</w:t>
      </w:r>
    </w:p>
    <w:p w:rsidR="001366FE" w:rsidRPr="004A1C3D" w:rsidRDefault="001366FE" w:rsidP="001366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1C3D">
        <w:rPr>
          <w:rFonts w:ascii="Times New Roman" w:hAnsi="Times New Roman" w:cs="Times New Roman"/>
          <w:sz w:val="28"/>
          <w:szCs w:val="28"/>
        </w:rPr>
        <w:t xml:space="preserve">Составляющими </w:t>
      </w:r>
      <w:r w:rsidRPr="004A1C3D">
        <w:rPr>
          <w:rFonts w:ascii="Times New Roman" w:hAnsi="Times New Roman" w:cs="Times New Roman"/>
          <w:i/>
          <w:iCs/>
          <w:sz w:val="28"/>
          <w:szCs w:val="28"/>
        </w:rPr>
        <w:t>специальной</w:t>
      </w:r>
      <w:r w:rsidRPr="004A1C3D">
        <w:rPr>
          <w:rFonts w:ascii="Times New Roman" w:hAnsi="Times New Roman" w:cs="Times New Roman"/>
          <w:sz w:val="28"/>
          <w:szCs w:val="28"/>
        </w:rPr>
        <w:t xml:space="preserve"> предметно-развивающей среды явились методические </w:t>
      </w:r>
      <w:r w:rsidR="0057660F">
        <w:rPr>
          <w:rFonts w:ascii="Times New Roman" w:hAnsi="Times New Roman" w:cs="Times New Roman"/>
          <w:sz w:val="28"/>
          <w:szCs w:val="28"/>
        </w:rPr>
        <w:t>формы</w:t>
      </w:r>
      <w:r w:rsidRPr="004A1C3D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4A1C3D">
        <w:rPr>
          <w:rFonts w:ascii="Times New Roman" w:hAnsi="Times New Roman" w:cs="Times New Roman"/>
          <w:i/>
          <w:sz w:val="28"/>
          <w:szCs w:val="28"/>
        </w:rPr>
        <w:t>образовательной рефлексии</w:t>
      </w:r>
      <w:r w:rsidRPr="004A1C3D">
        <w:rPr>
          <w:rFonts w:ascii="Times New Roman" w:hAnsi="Times New Roman" w:cs="Times New Roman"/>
          <w:sz w:val="28"/>
          <w:szCs w:val="28"/>
        </w:rPr>
        <w:t xml:space="preserve">, а именно: дневник самонаблюдения («Зеркало»); дневник событий («Волшебник </w:t>
      </w:r>
      <w:proofErr w:type="spellStart"/>
      <w:r w:rsidRPr="004A1C3D">
        <w:rPr>
          <w:rFonts w:ascii="Times New Roman" w:hAnsi="Times New Roman" w:cs="Times New Roman"/>
          <w:sz w:val="28"/>
          <w:szCs w:val="28"/>
        </w:rPr>
        <w:t>Чукли-Чукля</w:t>
      </w:r>
      <w:proofErr w:type="spellEnd"/>
      <w:r w:rsidRPr="004A1C3D">
        <w:rPr>
          <w:rFonts w:ascii="Times New Roman" w:hAnsi="Times New Roman" w:cs="Times New Roman"/>
          <w:sz w:val="28"/>
          <w:szCs w:val="28"/>
        </w:rPr>
        <w:t>»); образовательные продукты - работы детей («Папки Хран</w:t>
      </w:r>
      <w:r w:rsidRPr="004A1C3D">
        <w:rPr>
          <w:rFonts w:ascii="Times New Roman" w:hAnsi="Times New Roman" w:cs="Times New Roman"/>
          <w:sz w:val="28"/>
          <w:szCs w:val="28"/>
        </w:rPr>
        <w:t>и</w:t>
      </w:r>
      <w:r w:rsidRPr="004A1C3D">
        <w:rPr>
          <w:rFonts w:ascii="Times New Roman" w:hAnsi="Times New Roman" w:cs="Times New Roman"/>
          <w:sz w:val="28"/>
          <w:szCs w:val="28"/>
        </w:rPr>
        <w:lastRenderedPageBreak/>
        <w:t>теля»); портфолио - достижения ребенка («Многоножка»); самооценка р</w:t>
      </w:r>
      <w:r w:rsidRPr="004A1C3D">
        <w:rPr>
          <w:rFonts w:ascii="Times New Roman" w:hAnsi="Times New Roman" w:cs="Times New Roman"/>
          <w:sz w:val="28"/>
          <w:szCs w:val="28"/>
        </w:rPr>
        <w:t>е</w:t>
      </w:r>
      <w:r w:rsidRPr="004A1C3D">
        <w:rPr>
          <w:rFonts w:ascii="Times New Roman" w:hAnsi="Times New Roman" w:cs="Times New Roman"/>
          <w:sz w:val="28"/>
          <w:szCs w:val="28"/>
        </w:rPr>
        <w:t>бенком приращения в компетенциях («Улитка»); методические и дидакт</w:t>
      </w:r>
      <w:r w:rsidRPr="004A1C3D">
        <w:rPr>
          <w:rFonts w:ascii="Times New Roman" w:hAnsi="Times New Roman" w:cs="Times New Roman"/>
          <w:sz w:val="28"/>
          <w:szCs w:val="28"/>
        </w:rPr>
        <w:t>и</w:t>
      </w:r>
      <w:r w:rsidRPr="004A1C3D">
        <w:rPr>
          <w:rFonts w:ascii="Times New Roman" w:hAnsi="Times New Roman" w:cs="Times New Roman"/>
          <w:sz w:val="28"/>
          <w:szCs w:val="28"/>
        </w:rPr>
        <w:t>ческие материалы («Ларец-</w:t>
      </w:r>
      <w:proofErr w:type="spellStart"/>
      <w:r w:rsidRPr="004A1C3D">
        <w:rPr>
          <w:rFonts w:ascii="Times New Roman" w:hAnsi="Times New Roman" w:cs="Times New Roman"/>
          <w:sz w:val="28"/>
          <w:szCs w:val="28"/>
        </w:rPr>
        <w:t>кладенец</w:t>
      </w:r>
      <w:proofErr w:type="spellEnd"/>
      <w:r w:rsidRPr="004A1C3D">
        <w:rPr>
          <w:rFonts w:ascii="Times New Roman" w:hAnsi="Times New Roman" w:cs="Times New Roman"/>
          <w:sz w:val="28"/>
          <w:szCs w:val="28"/>
        </w:rPr>
        <w:t>» и «Вопрошай-ка»);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C3D">
        <w:rPr>
          <w:rFonts w:ascii="Times New Roman" w:hAnsi="Times New Roman" w:cs="Times New Roman"/>
          <w:sz w:val="28"/>
          <w:szCs w:val="28"/>
        </w:rPr>
        <w:t>модель функци</w:t>
      </w:r>
      <w:r w:rsidRPr="004A1C3D">
        <w:rPr>
          <w:rFonts w:ascii="Times New Roman" w:hAnsi="Times New Roman" w:cs="Times New Roman"/>
          <w:sz w:val="28"/>
          <w:szCs w:val="28"/>
        </w:rPr>
        <w:t>о</w:t>
      </w:r>
      <w:r w:rsidRPr="004A1C3D">
        <w:rPr>
          <w:rFonts w:ascii="Times New Roman" w:hAnsi="Times New Roman" w:cs="Times New Roman"/>
          <w:sz w:val="28"/>
          <w:szCs w:val="28"/>
        </w:rPr>
        <w:t>нального аспекта универсальной целостной деятельности ребенка («Я – Храм»);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C3D">
        <w:rPr>
          <w:rFonts w:ascii="Times New Roman" w:hAnsi="Times New Roman" w:cs="Times New Roman"/>
          <w:sz w:val="28"/>
          <w:szCs w:val="28"/>
        </w:rPr>
        <w:t>модель методологического аспекта универсальной целостной де</w:t>
      </w:r>
      <w:r w:rsidRPr="004A1C3D">
        <w:rPr>
          <w:rFonts w:ascii="Times New Roman" w:hAnsi="Times New Roman" w:cs="Times New Roman"/>
          <w:sz w:val="28"/>
          <w:szCs w:val="28"/>
        </w:rPr>
        <w:t>я</w:t>
      </w:r>
      <w:r w:rsidRPr="004A1C3D">
        <w:rPr>
          <w:rFonts w:ascii="Times New Roman" w:hAnsi="Times New Roman" w:cs="Times New Roman"/>
          <w:sz w:val="28"/>
          <w:szCs w:val="28"/>
        </w:rPr>
        <w:t xml:space="preserve">тельности ребенка («Моя Вселенная»). </w:t>
      </w:r>
    </w:p>
    <w:p w:rsidR="00DF6BD7" w:rsidRPr="004A1C3D" w:rsidRDefault="001366FE" w:rsidP="005766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под средством, прежде всего, понимается «п</w:t>
      </w:r>
      <w:r w:rsidR="00D3562E" w:rsidRPr="00D3562E">
        <w:rPr>
          <w:rFonts w:ascii="Times New Roman" w:hAnsi="Times New Roman" w:cs="Times New Roman"/>
          <w:sz w:val="28"/>
          <w:szCs w:val="28"/>
        </w:rPr>
        <w:t>рием, способ действий для достижения чего-н</w:t>
      </w:r>
      <w:r>
        <w:rPr>
          <w:rFonts w:ascii="Times New Roman" w:hAnsi="Times New Roman" w:cs="Times New Roman"/>
          <w:sz w:val="28"/>
          <w:szCs w:val="28"/>
        </w:rPr>
        <w:t>ибудь»</w:t>
      </w:r>
      <w:r w:rsidR="00D3562E">
        <w:rPr>
          <w:rFonts w:ascii="Times New Roman" w:hAnsi="Times New Roman" w:cs="Times New Roman"/>
          <w:sz w:val="28"/>
          <w:szCs w:val="28"/>
        </w:rPr>
        <w:t xml:space="preserve"> </w:t>
      </w:r>
      <w:r w:rsidR="00D3562E" w:rsidRPr="00D3562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9</w:t>
      </w:r>
      <w:r w:rsidR="00D3562E" w:rsidRPr="00D3562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представляется необходимым в рамках данной статьи познакомить с одной из инновационных форм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зовательной рефлексии, которая используется в социально-педагогическом проекте «Быть гением».</w:t>
      </w:r>
      <w:r w:rsidRPr="004A1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BD7" w:rsidRPr="004A1C3D" w:rsidRDefault="00DD0C20" w:rsidP="004A1C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36F9" w:rsidRPr="004A1C3D">
        <w:rPr>
          <w:rFonts w:ascii="Times New Roman" w:hAnsi="Times New Roman" w:cs="Times New Roman"/>
          <w:sz w:val="28"/>
          <w:szCs w:val="28"/>
        </w:rPr>
        <w:t>а</w:t>
      </w:r>
      <w:r w:rsidR="00DF6BD7" w:rsidRPr="004A1C3D">
        <w:rPr>
          <w:rFonts w:ascii="Times New Roman" w:hAnsi="Times New Roman" w:cs="Times New Roman"/>
          <w:sz w:val="28"/>
          <w:szCs w:val="28"/>
        </w:rPr>
        <w:t xml:space="preserve">ссмотрим </w:t>
      </w:r>
      <w:r w:rsidR="007A74E3" w:rsidRPr="004A1C3D">
        <w:rPr>
          <w:rFonts w:ascii="Times New Roman" w:hAnsi="Times New Roman" w:cs="Times New Roman"/>
          <w:sz w:val="28"/>
          <w:szCs w:val="28"/>
        </w:rPr>
        <w:t xml:space="preserve">развитие образовательной рефлексии </w:t>
      </w:r>
      <w:r>
        <w:rPr>
          <w:rFonts w:ascii="Times New Roman" w:hAnsi="Times New Roman" w:cs="Times New Roman"/>
          <w:sz w:val="28"/>
          <w:szCs w:val="28"/>
        </w:rPr>
        <w:t>воспитанников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школьного учреждения </w:t>
      </w:r>
      <w:r w:rsidR="00DF6BD7" w:rsidRPr="004A1C3D">
        <w:rPr>
          <w:rFonts w:ascii="Times New Roman" w:hAnsi="Times New Roman" w:cs="Times New Roman"/>
          <w:sz w:val="28"/>
          <w:szCs w:val="28"/>
        </w:rPr>
        <w:t>на примере методического средства «Зеркало.</w:t>
      </w:r>
    </w:p>
    <w:p w:rsidR="00DF6BD7" w:rsidRPr="004A1C3D" w:rsidRDefault="00DF6BD7" w:rsidP="004A1C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C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F4E0217" wp14:editId="3EB2D2CB">
            <wp:simplePos x="0" y="0"/>
            <wp:positionH relativeFrom="column">
              <wp:posOffset>-356235</wp:posOffset>
            </wp:positionH>
            <wp:positionV relativeFrom="paragraph">
              <wp:posOffset>-281940</wp:posOffset>
            </wp:positionV>
            <wp:extent cx="3155950" cy="2295525"/>
            <wp:effectExtent l="19050" t="0" r="6350" b="0"/>
            <wp:wrapTight wrapText="bothSides">
              <wp:wrapPolygon edited="0">
                <wp:start x="-130" y="0"/>
                <wp:lineTo x="-130" y="21510"/>
                <wp:lineTo x="21643" y="21510"/>
                <wp:lineTo x="21643" y="0"/>
                <wp:lineTo x="-130" y="0"/>
              </wp:wrapPolygon>
            </wp:wrapTight>
            <wp:docPr id="3" name="Рисунок 5" descr="D:\Мои документы\Мама\Имманентное образование\к проекту\на печать\Зеркало с картинками 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Мама\Имманентное образование\к проекту\на печать\Зеркало с картинками  cop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0C20">
        <w:rPr>
          <w:rFonts w:ascii="Times New Roman" w:hAnsi="Times New Roman" w:cs="Times New Roman"/>
          <w:sz w:val="28"/>
          <w:szCs w:val="28"/>
        </w:rPr>
        <w:t>«Зеркало»</w:t>
      </w:r>
      <w:r w:rsidRPr="004A1C3D">
        <w:rPr>
          <w:rFonts w:ascii="Times New Roman" w:hAnsi="Times New Roman" w:cs="Times New Roman"/>
          <w:sz w:val="28"/>
          <w:szCs w:val="28"/>
        </w:rPr>
        <w:t xml:space="preserve"> - это дневник самонабл</w:t>
      </w:r>
      <w:r w:rsidRPr="004A1C3D">
        <w:rPr>
          <w:rFonts w:ascii="Times New Roman" w:hAnsi="Times New Roman" w:cs="Times New Roman"/>
          <w:sz w:val="28"/>
          <w:szCs w:val="28"/>
        </w:rPr>
        <w:t>ю</w:t>
      </w:r>
      <w:r w:rsidRPr="004A1C3D">
        <w:rPr>
          <w:rFonts w:ascii="Times New Roman" w:hAnsi="Times New Roman" w:cs="Times New Roman"/>
          <w:sz w:val="28"/>
          <w:szCs w:val="28"/>
        </w:rPr>
        <w:t xml:space="preserve">дения. </w:t>
      </w:r>
      <w:r w:rsidRPr="004A1C3D">
        <w:rPr>
          <w:rFonts w:ascii="Times New Roman" w:hAnsi="Times New Roman" w:cs="Times New Roman"/>
          <w:i/>
          <w:sz w:val="28"/>
          <w:szCs w:val="28"/>
        </w:rPr>
        <w:t>Цель – обеспечить ребенку во</w:t>
      </w:r>
      <w:r w:rsidRPr="004A1C3D">
        <w:rPr>
          <w:rFonts w:ascii="Times New Roman" w:hAnsi="Times New Roman" w:cs="Times New Roman"/>
          <w:i/>
          <w:sz w:val="28"/>
          <w:szCs w:val="28"/>
        </w:rPr>
        <w:t>з</w:t>
      </w:r>
      <w:r w:rsidRPr="004A1C3D">
        <w:rPr>
          <w:rFonts w:ascii="Times New Roman" w:hAnsi="Times New Roman" w:cs="Times New Roman"/>
          <w:i/>
          <w:sz w:val="28"/>
          <w:szCs w:val="28"/>
        </w:rPr>
        <w:t xml:space="preserve">можность для фиксации его чувств и состояний </w:t>
      </w:r>
      <w:proofErr w:type="gramStart"/>
      <w:r w:rsidRPr="004A1C3D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4A1C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A1C3D">
        <w:rPr>
          <w:rFonts w:ascii="Times New Roman" w:hAnsi="Times New Roman" w:cs="Times New Roman"/>
          <w:i/>
          <w:sz w:val="28"/>
          <w:szCs w:val="28"/>
        </w:rPr>
        <w:t>сон</w:t>
      </w:r>
      <w:proofErr w:type="gramEnd"/>
      <w:r w:rsidRPr="004A1C3D">
        <w:rPr>
          <w:rFonts w:ascii="Times New Roman" w:hAnsi="Times New Roman" w:cs="Times New Roman"/>
          <w:i/>
          <w:sz w:val="28"/>
          <w:szCs w:val="28"/>
        </w:rPr>
        <w:t xml:space="preserve"> часа и после</w:t>
      </w:r>
      <w:r w:rsidRPr="004A1C3D">
        <w:rPr>
          <w:rFonts w:ascii="Times New Roman" w:hAnsi="Times New Roman" w:cs="Times New Roman"/>
          <w:sz w:val="28"/>
          <w:szCs w:val="28"/>
        </w:rPr>
        <w:t>. «Зеркало» представляет собой планшет, на котором каждый реб</w:t>
      </w:r>
      <w:r w:rsidRPr="004A1C3D">
        <w:rPr>
          <w:rFonts w:ascii="Times New Roman" w:hAnsi="Times New Roman" w:cs="Times New Roman"/>
          <w:sz w:val="28"/>
          <w:szCs w:val="28"/>
        </w:rPr>
        <w:t>е</w:t>
      </w:r>
      <w:r w:rsidRPr="004A1C3D">
        <w:rPr>
          <w:rFonts w:ascii="Times New Roman" w:hAnsi="Times New Roman" w:cs="Times New Roman"/>
          <w:sz w:val="28"/>
          <w:szCs w:val="28"/>
        </w:rPr>
        <w:t>нок отм</w:t>
      </w:r>
      <w:r w:rsidRPr="004A1C3D">
        <w:rPr>
          <w:rFonts w:ascii="Times New Roman" w:hAnsi="Times New Roman" w:cs="Times New Roman"/>
          <w:sz w:val="28"/>
          <w:szCs w:val="28"/>
        </w:rPr>
        <w:t>е</w:t>
      </w:r>
      <w:r w:rsidRPr="004A1C3D">
        <w:rPr>
          <w:rFonts w:ascii="Times New Roman" w:hAnsi="Times New Roman" w:cs="Times New Roman"/>
          <w:sz w:val="28"/>
          <w:szCs w:val="28"/>
        </w:rPr>
        <w:t>чен символикой (рисунок), а также указан временной отрезок пребывания ребенка в течение недели в детском саду (утро-вечер). Ребенок отмечает ежедневно два раза в день (после утренней прогулки и перед в</w:t>
      </w:r>
      <w:r w:rsidRPr="004A1C3D">
        <w:rPr>
          <w:rFonts w:ascii="Times New Roman" w:hAnsi="Times New Roman" w:cs="Times New Roman"/>
          <w:sz w:val="28"/>
          <w:szCs w:val="28"/>
        </w:rPr>
        <w:t>е</w:t>
      </w:r>
      <w:r w:rsidRPr="004A1C3D">
        <w:rPr>
          <w:rFonts w:ascii="Times New Roman" w:hAnsi="Times New Roman" w:cs="Times New Roman"/>
          <w:sz w:val="28"/>
          <w:szCs w:val="28"/>
        </w:rPr>
        <w:t>черней прогулкой) свое состояние в данный период времени (цветы разн</w:t>
      </w:r>
      <w:r w:rsidRPr="004A1C3D">
        <w:rPr>
          <w:rFonts w:ascii="Times New Roman" w:hAnsi="Times New Roman" w:cs="Times New Roman"/>
          <w:sz w:val="28"/>
          <w:szCs w:val="28"/>
        </w:rPr>
        <w:t>о</w:t>
      </w:r>
      <w:r w:rsidRPr="004A1C3D">
        <w:rPr>
          <w:rFonts w:ascii="Times New Roman" w:hAnsi="Times New Roman" w:cs="Times New Roman"/>
          <w:sz w:val="28"/>
          <w:szCs w:val="28"/>
        </w:rPr>
        <w:t>го цвета) и превалирующее чувство (радостно или грустно – обозначается смайл</w:t>
      </w:r>
      <w:r w:rsidRPr="004A1C3D">
        <w:rPr>
          <w:rFonts w:ascii="Times New Roman" w:hAnsi="Times New Roman" w:cs="Times New Roman"/>
          <w:sz w:val="28"/>
          <w:szCs w:val="28"/>
        </w:rPr>
        <w:t>и</w:t>
      </w:r>
      <w:r w:rsidRPr="004A1C3D">
        <w:rPr>
          <w:rFonts w:ascii="Times New Roman" w:hAnsi="Times New Roman" w:cs="Times New Roman"/>
          <w:sz w:val="28"/>
          <w:szCs w:val="28"/>
        </w:rPr>
        <w:t>ком).</w:t>
      </w:r>
    </w:p>
    <w:p w:rsidR="00DF6BD7" w:rsidRPr="004A1C3D" w:rsidRDefault="00DF6BD7" w:rsidP="004A1C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C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54C83C0" wp14:editId="03671374">
            <wp:simplePos x="0" y="0"/>
            <wp:positionH relativeFrom="column">
              <wp:posOffset>4528185</wp:posOffset>
            </wp:positionH>
            <wp:positionV relativeFrom="paragraph">
              <wp:posOffset>-28575</wp:posOffset>
            </wp:positionV>
            <wp:extent cx="1562100" cy="1562100"/>
            <wp:effectExtent l="19050" t="0" r="0" b="0"/>
            <wp:wrapTight wrapText="bothSides">
              <wp:wrapPolygon edited="0">
                <wp:start x="-263" y="0"/>
                <wp:lineTo x="-263" y="21337"/>
                <wp:lineTo x="21600" y="21337"/>
                <wp:lineTo x="21600" y="0"/>
                <wp:lineTo x="-263" y="0"/>
              </wp:wrapPolygon>
            </wp:wrapTight>
            <wp:docPr id="5" name="Рисунок 1" descr="D:\Мои документы\Мама\Имманентное образование\Проект Быть гением 11.06.10\картинкик пояснительной записки\вкладыши к пояснитель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ама\Имманентное образование\Проект Быть гением 11.06.10\картинкик пояснительной записки\вкладыши к пояснительной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1C3D">
        <w:rPr>
          <w:rFonts w:ascii="Times New Roman" w:hAnsi="Times New Roman" w:cs="Times New Roman"/>
          <w:sz w:val="28"/>
          <w:szCs w:val="28"/>
        </w:rPr>
        <w:t>В конце недели воспитател</w:t>
      </w:r>
      <w:r w:rsidR="00DD0C20">
        <w:rPr>
          <w:rFonts w:ascii="Times New Roman" w:hAnsi="Times New Roman" w:cs="Times New Roman"/>
          <w:sz w:val="28"/>
          <w:szCs w:val="28"/>
        </w:rPr>
        <w:t>ь</w:t>
      </w:r>
      <w:r w:rsidRPr="004A1C3D">
        <w:rPr>
          <w:rFonts w:ascii="Times New Roman" w:hAnsi="Times New Roman" w:cs="Times New Roman"/>
          <w:sz w:val="28"/>
          <w:szCs w:val="28"/>
        </w:rPr>
        <w:t xml:space="preserve"> вместе с детьми </w:t>
      </w:r>
      <w:proofErr w:type="spellStart"/>
      <w:r w:rsidRPr="004A1C3D">
        <w:rPr>
          <w:rFonts w:ascii="Times New Roman" w:hAnsi="Times New Roman" w:cs="Times New Roman"/>
          <w:sz w:val="28"/>
          <w:szCs w:val="28"/>
        </w:rPr>
        <w:t>резул</w:t>
      </w:r>
      <w:r w:rsidRPr="004A1C3D">
        <w:rPr>
          <w:rFonts w:ascii="Times New Roman" w:hAnsi="Times New Roman" w:cs="Times New Roman"/>
          <w:sz w:val="28"/>
          <w:szCs w:val="28"/>
        </w:rPr>
        <w:t>ь</w:t>
      </w:r>
      <w:r w:rsidRPr="004A1C3D">
        <w:rPr>
          <w:rFonts w:ascii="Times New Roman" w:hAnsi="Times New Roman" w:cs="Times New Roman"/>
          <w:sz w:val="28"/>
          <w:szCs w:val="28"/>
        </w:rPr>
        <w:t>тирует</w:t>
      </w:r>
      <w:proofErr w:type="spellEnd"/>
      <w:r w:rsidRPr="004A1C3D">
        <w:rPr>
          <w:rFonts w:ascii="Times New Roman" w:hAnsi="Times New Roman" w:cs="Times New Roman"/>
          <w:sz w:val="28"/>
          <w:szCs w:val="28"/>
        </w:rPr>
        <w:t xml:space="preserve">, какая «полянка» получилась в группе, сколько </w:t>
      </w:r>
      <w:r w:rsidRPr="004A1C3D">
        <w:rPr>
          <w:rFonts w:ascii="Times New Roman" w:hAnsi="Times New Roman" w:cs="Times New Roman"/>
          <w:sz w:val="28"/>
          <w:szCs w:val="28"/>
        </w:rPr>
        <w:lastRenderedPageBreak/>
        <w:t>радостных смайликов. (Воспитатель сам определяет для себя, надо ли ему и где фиксировать подведение итогов.) В конце недели ребенок сам убир</w:t>
      </w:r>
      <w:r w:rsidRPr="004A1C3D">
        <w:rPr>
          <w:rFonts w:ascii="Times New Roman" w:hAnsi="Times New Roman" w:cs="Times New Roman"/>
          <w:sz w:val="28"/>
          <w:szCs w:val="28"/>
        </w:rPr>
        <w:t>а</w:t>
      </w:r>
      <w:r w:rsidRPr="004A1C3D">
        <w:rPr>
          <w:rFonts w:ascii="Times New Roman" w:hAnsi="Times New Roman" w:cs="Times New Roman"/>
          <w:sz w:val="28"/>
          <w:szCs w:val="28"/>
        </w:rPr>
        <w:t>ет смайлики и цветочки в коробо</w:t>
      </w:r>
      <w:r w:rsidRPr="004A1C3D">
        <w:rPr>
          <w:rFonts w:ascii="Times New Roman" w:hAnsi="Times New Roman" w:cs="Times New Roman"/>
          <w:sz w:val="28"/>
          <w:szCs w:val="28"/>
        </w:rPr>
        <w:t>ч</w:t>
      </w:r>
      <w:r w:rsidRPr="004A1C3D">
        <w:rPr>
          <w:rFonts w:ascii="Times New Roman" w:hAnsi="Times New Roman" w:cs="Times New Roman"/>
          <w:sz w:val="28"/>
          <w:szCs w:val="28"/>
        </w:rPr>
        <w:t>ки, готовя новое пространство для новых чувств и состояний, что может рассматриваться как одно из условий во</w:t>
      </w:r>
      <w:r w:rsidRPr="004A1C3D">
        <w:rPr>
          <w:rFonts w:ascii="Times New Roman" w:hAnsi="Times New Roman" w:cs="Times New Roman"/>
          <w:sz w:val="28"/>
          <w:szCs w:val="28"/>
        </w:rPr>
        <w:t>с</w:t>
      </w:r>
      <w:r w:rsidRPr="004A1C3D">
        <w:rPr>
          <w:rFonts w:ascii="Times New Roman" w:hAnsi="Times New Roman" w:cs="Times New Roman"/>
          <w:sz w:val="28"/>
          <w:szCs w:val="28"/>
        </w:rPr>
        <w:t>становления целостности его</w:t>
      </w:r>
      <w:r w:rsidR="00DD0C20">
        <w:rPr>
          <w:rFonts w:ascii="Times New Roman" w:hAnsi="Times New Roman" w:cs="Times New Roman"/>
          <w:sz w:val="28"/>
          <w:szCs w:val="28"/>
        </w:rPr>
        <w:t xml:space="preserve"> «</w:t>
      </w:r>
      <w:r w:rsidRPr="004A1C3D">
        <w:rPr>
          <w:rFonts w:ascii="Times New Roman" w:hAnsi="Times New Roman" w:cs="Times New Roman"/>
          <w:sz w:val="28"/>
          <w:szCs w:val="28"/>
        </w:rPr>
        <w:t>Я</w:t>
      </w:r>
      <w:r w:rsidR="00DD0C20">
        <w:rPr>
          <w:rFonts w:ascii="Times New Roman" w:hAnsi="Times New Roman" w:cs="Times New Roman"/>
          <w:sz w:val="28"/>
          <w:szCs w:val="28"/>
        </w:rPr>
        <w:t>»</w:t>
      </w:r>
      <w:r w:rsidRPr="004A1C3D">
        <w:rPr>
          <w:rFonts w:ascii="Times New Roman" w:hAnsi="Times New Roman" w:cs="Times New Roman"/>
          <w:sz w:val="28"/>
          <w:szCs w:val="28"/>
        </w:rPr>
        <w:t xml:space="preserve"> (психотерапе</w:t>
      </w:r>
      <w:r w:rsidRPr="004A1C3D">
        <w:rPr>
          <w:rFonts w:ascii="Times New Roman" w:hAnsi="Times New Roman" w:cs="Times New Roman"/>
          <w:sz w:val="28"/>
          <w:szCs w:val="28"/>
        </w:rPr>
        <w:t>в</w:t>
      </w:r>
      <w:r w:rsidRPr="004A1C3D">
        <w:rPr>
          <w:rFonts w:ascii="Times New Roman" w:hAnsi="Times New Roman" w:cs="Times New Roman"/>
          <w:sz w:val="28"/>
          <w:szCs w:val="28"/>
        </w:rPr>
        <w:t>тический эффект).</w:t>
      </w:r>
      <w:r w:rsidRPr="004A1C3D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DF6BD7" w:rsidRPr="004A1C3D" w:rsidRDefault="00DF6BD7" w:rsidP="004A1C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1C3D">
        <w:rPr>
          <w:rFonts w:ascii="Times New Roman" w:hAnsi="Times New Roman" w:cs="Times New Roman"/>
          <w:sz w:val="28"/>
          <w:szCs w:val="28"/>
        </w:rPr>
        <w:t>Данный методический прием («Зеркало») обеспечивает ребенку во</w:t>
      </w:r>
      <w:r w:rsidRPr="004A1C3D">
        <w:rPr>
          <w:rFonts w:ascii="Times New Roman" w:hAnsi="Times New Roman" w:cs="Times New Roman"/>
          <w:sz w:val="28"/>
          <w:szCs w:val="28"/>
        </w:rPr>
        <w:t>з</w:t>
      </w:r>
      <w:r w:rsidRPr="004A1C3D">
        <w:rPr>
          <w:rFonts w:ascii="Times New Roman" w:hAnsi="Times New Roman" w:cs="Times New Roman"/>
          <w:sz w:val="28"/>
          <w:szCs w:val="28"/>
        </w:rPr>
        <w:t>можности самопознания (Что я чувствую?), самоопределения (Как и когда я чувствую себя – хорошо или плохо?), самоидентификации (Я – этот цв</w:t>
      </w:r>
      <w:r w:rsidRPr="004A1C3D">
        <w:rPr>
          <w:rFonts w:ascii="Times New Roman" w:hAnsi="Times New Roman" w:cs="Times New Roman"/>
          <w:sz w:val="28"/>
          <w:szCs w:val="28"/>
        </w:rPr>
        <w:t>е</w:t>
      </w:r>
      <w:r w:rsidRPr="004A1C3D">
        <w:rPr>
          <w:rFonts w:ascii="Times New Roman" w:hAnsi="Times New Roman" w:cs="Times New Roman"/>
          <w:sz w:val="28"/>
          <w:szCs w:val="28"/>
        </w:rPr>
        <w:t>ток?</w:t>
      </w:r>
      <w:proofErr w:type="gramEnd"/>
      <w:r w:rsidRPr="004A1C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1C3D">
        <w:rPr>
          <w:rFonts w:ascii="Times New Roman" w:hAnsi="Times New Roman" w:cs="Times New Roman"/>
          <w:sz w:val="28"/>
          <w:szCs w:val="28"/>
        </w:rPr>
        <w:t>Такой смайлик?).</w:t>
      </w:r>
      <w:proofErr w:type="gramEnd"/>
      <w:r w:rsidRPr="004A1C3D">
        <w:rPr>
          <w:rFonts w:ascii="Times New Roman" w:hAnsi="Times New Roman" w:cs="Times New Roman"/>
          <w:sz w:val="28"/>
          <w:szCs w:val="28"/>
        </w:rPr>
        <w:t xml:space="preserve"> Воспитателю обеспечивается обратная связь: как отражается образовательный процесс на ребенке. </w:t>
      </w:r>
    </w:p>
    <w:p w:rsidR="0057660F" w:rsidRDefault="00DF6BD7" w:rsidP="004A1C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C3D">
        <w:rPr>
          <w:rFonts w:ascii="Times New Roman" w:hAnsi="Times New Roman" w:cs="Times New Roman"/>
          <w:sz w:val="28"/>
          <w:szCs w:val="28"/>
        </w:rPr>
        <w:t xml:space="preserve">В 2011 году методическое средство «Зеркало» </w:t>
      </w:r>
      <w:r w:rsidR="0057660F">
        <w:rPr>
          <w:rFonts w:ascii="Times New Roman" w:hAnsi="Times New Roman" w:cs="Times New Roman"/>
          <w:sz w:val="28"/>
          <w:szCs w:val="28"/>
        </w:rPr>
        <w:t xml:space="preserve">прошло апробацию в группе </w:t>
      </w:r>
      <w:r w:rsidRPr="004A1C3D">
        <w:rPr>
          <w:rFonts w:ascii="Times New Roman" w:hAnsi="Times New Roman" w:cs="Times New Roman"/>
          <w:sz w:val="28"/>
          <w:szCs w:val="28"/>
        </w:rPr>
        <w:t>дет</w:t>
      </w:r>
      <w:r w:rsidR="0057660F">
        <w:rPr>
          <w:rFonts w:ascii="Times New Roman" w:hAnsi="Times New Roman" w:cs="Times New Roman"/>
          <w:sz w:val="28"/>
          <w:szCs w:val="28"/>
        </w:rPr>
        <w:t>ей</w:t>
      </w:r>
      <w:r w:rsidRPr="004A1C3D">
        <w:rPr>
          <w:rFonts w:ascii="Times New Roman" w:hAnsi="Times New Roman" w:cs="Times New Roman"/>
          <w:sz w:val="28"/>
          <w:szCs w:val="28"/>
        </w:rPr>
        <w:t xml:space="preserve"> младшего дошкольного возраста </w:t>
      </w:r>
      <w:r w:rsidR="0057660F">
        <w:rPr>
          <w:rFonts w:ascii="Times New Roman" w:hAnsi="Times New Roman" w:cs="Times New Roman"/>
          <w:sz w:val="28"/>
          <w:szCs w:val="28"/>
        </w:rPr>
        <w:t xml:space="preserve">на базе </w:t>
      </w:r>
      <w:r w:rsidRPr="004A1C3D">
        <w:rPr>
          <w:rFonts w:ascii="Times New Roman" w:hAnsi="Times New Roman" w:cs="Times New Roman"/>
          <w:sz w:val="28"/>
          <w:szCs w:val="28"/>
        </w:rPr>
        <w:t>детско</w:t>
      </w:r>
      <w:r w:rsidR="0057660F">
        <w:rPr>
          <w:rFonts w:ascii="Times New Roman" w:hAnsi="Times New Roman" w:cs="Times New Roman"/>
          <w:sz w:val="28"/>
          <w:szCs w:val="28"/>
        </w:rPr>
        <w:t>го</w:t>
      </w:r>
      <w:r w:rsidRPr="004A1C3D">
        <w:rPr>
          <w:rFonts w:ascii="Times New Roman" w:hAnsi="Times New Roman" w:cs="Times New Roman"/>
          <w:sz w:val="28"/>
          <w:szCs w:val="28"/>
        </w:rPr>
        <w:t xml:space="preserve"> сад</w:t>
      </w:r>
      <w:r w:rsidR="0057660F">
        <w:rPr>
          <w:rFonts w:ascii="Times New Roman" w:hAnsi="Times New Roman" w:cs="Times New Roman"/>
          <w:sz w:val="28"/>
          <w:szCs w:val="28"/>
        </w:rPr>
        <w:t>а</w:t>
      </w:r>
      <w:r w:rsidRPr="004A1C3D">
        <w:rPr>
          <w:rFonts w:ascii="Times New Roman" w:hAnsi="Times New Roman" w:cs="Times New Roman"/>
          <w:sz w:val="28"/>
          <w:szCs w:val="28"/>
        </w:rPr>
        <w:t xml:space="preserve"> ко</w:t>
      </w:r>
      <w:r w:rsidRPr="004A1C3D">
        <w:rPr>
          <w:rFonts w:ascii="Times New Roman" w:hAnsi="Times New Roman" w:cs="Times New Roman"/>
          <w:sz w:val="28"/>
          <w:szCs w:val="28"/>
        </w:rPr>
        <w:t>м</w:t>
      </w:r>
      <w:r w:rsidRPr="004A1C3D">
        <w:rPr>
          <w:rFonts w:ascii="Times New Roman" w:hAnsi="Times New Roman" w:cs="Times New Roman"/>
          <w:sz w:val="28"/>
          <w:szCs w:val="28"/>
        </w:rPr>
        <w:t xml:space="preserve">бинированного вида МДОУ №5 города Миасс Челябинской области. </w:t>
      </w:r>
      <w:r w:rsidR="0057660F">
        <w:rPr>
          <w:rFonts w:ascii="Times New Roman" w:hAnsi="Times New Roman" w:cs="Times New Roman"/>
          <w:sz w:val="28"/>
          <w:szCs w:val="28"/>
        </w:rPr>
        <w:t>Уч</w:t>
      </w:r>
      <w:r w:rsidR="0057660F">
        <w:rPr>
          <w:rFonts w:ascii="Times New Roman" w:hAnsi="Times New Roman" w:cs="Times New Roman"/>
          <w:sz w:val="28"/>
          <w:szCs w:val="28"/>
        </w:rPr>
        <w:t>и</w:t>
      </w:r>
      <w:r w:rsidR="0057660F">
        <w:rPr>
          <w:rFonts w:ascii="Times New Roman" w:hAnsi="Times New Roman" w:cs="Times New Roman"/>
          <w:sz w:val="28"/>
          <w:szCs w:val="28"/>
        </w:rPr>
        <w:t>тывая особенности возраста (3-4 года)</w:t>
      </w:r>
      <w:r w:rsidR="00DD0C20">
        <w:rPr>
          <w:rFonts w:ascii="Times New Roman" w:hAnsi="Times New Roman" w:cs="Times New Roman"/>
          <w:sz w:val="28"/>
          <w:szCs w:val="28"/>
        </w:rPr>
        <w:t>,</w:t>
      </w:r>
      <w:r w:rsidR="0057660F">
        <w:rPr>
          <w:rFonts w:ascii="Times New Roman" w:hAnsi="Times New Roman" w:cs="Times New Roman"/>
          <w:sz w:val="28"/>
          <w:szCs w:val="28"/>
        </w:rPr>
        <w:t xml:space="preserve"> воспитатель использовал в образ</w:t>
      </w:r>
      <w:r w:rsidR="0057660F">
        <w:rPr>
          <w:rFonts w:ascii="Times New Roman" w:hAnsi="Times New Roman" w:cs="Times New Roman"/>
          <w:sz w:val="28"/>
          <w:szCs w:val="28"/>
        </w:rPr>
        <w:t>о</w:t>
      </w:r>
      <w:r w:rsidR="0057660F">
        <w:rPr>
          <w:rFonts w:ascii="Times New Roman" w:hAnsi="Times New Roman" w:cs="Times New Roman"/>
          <w:sz w:val="28"/>
          <w:szCs w:val="28"/>
        </w:rPr>
        <w:t xml:space="preserve">вательном процессе </w:t>
      </w:r>
      <w:r w:rsidRPr="004A1C3D">
        <w:rPr>
          <w:rFonts w:ascii="Times New Roman" w:hAnsi="Times New Roman" w:cs="Times New Roman"/>
          <w:sz w:val="28"/>
          <w:szCs w:val="28"/>
        </w:rPr>
        <w:t xml:space="preserve">только смайлики, обозначающие чувства. </w:t>
      </w:r>
      <w:r w:rsidR="0057660F">
        <w:rPr>
          <w:rFonts w:ascii="Times New Roman" w:hAnsi="Times New Roman" w:cs="Times New Roman"/>
          <w:sz w:val="28"/>
          <w:szCs w:val="28"/>
        </w:rPr>
        <w:t>При этом роль пе</w:t>
      </w:r>
      <w:r w:rsidRPr="004A1C3D">
        <w:rPr>
          <w:rFonts w:ascii="Times New Roman" w:hAnsi="Times New Roman" w:cs="Times New Roman"/>
          <w:sz w:val="28"/>
          <w:szCs w:val="28"/>
        </w:rPr>
        <w:t>дагог</w:t>
      </w:r>
      <w:r w:rsidR="0057660F">
        <w:rPr>
          <w:rFonts w:ascii="Times New Roman" w:hAnsi="Times New Roman" w:cs="Times New Roman"/>
          <w:sz w:val="28"/>
          <w:szCs w:val="28"/>
        </w:rPr>
        <w:t xml:space="preserve">а заключается в организации фиксации </w:t>
      </w:r>
      <w:r w:rsidR="00DD0C20">
        <w:rPr>
          <w:rFonts w:ascii="Times New Roman" w:hAnsi="Times New Roman" w:cs="Times New Roman"/>
          <w:sz w:val="28"/>
          <w:szCs w:val="28"/>
        </w:rPr>
        <w:t xml:space="preserve">детьми результата </w:t>
      </w:r>
      <w:proofErr w:type="spellStart"/>
      <w:r w:rsidR="0057660F">
        <w:rPr>
          <w:rFonts w:ascii="Times New Roman" w:hAnsi="Times New Roman" w:cs="Times New Roman"/>
          <w:sz w:val="28"/>
          <w:szCs w:val="28"/>
        </w:rPr>
        <w:t>с</w:t>
      </w:r>
      <w:r w:rsidR="0057660F">
        <w:rPr>
          <w:rFonts w:ascii="Times New Roman" w:hAnsi="Times New Roman" w:cs="Times New Roman"/>
          <w:sz w:val="28"/>
          <w:szCs w:val="28"/>
        </w:rPr>
        <w:t>а</w:t>
      </w:r>
      <w:r w:rsidR="0057660F">
        <w:rPr>
          <w:rFonts w:ascii="Times New Roman" w:hAnsi="Times New Roman" w:cs="Times New Roman"/>
          <w:sz w:val="28"/>
          <w:szCs w:val="28"/>
        </w:rPr>
        <w:t>морефлексии</w:t>
      </w:r>
      <w:proofErr w:type="spellEnd"/>
      <w:r w:rsidR="0057660F">
        <w:rPr>
          <w:rFonts w:ascii="Times New Roman" w:hAnsi="Times New Roman" w:cs="Times New Roman"/>
          <w:sz w:val="28"/>
          <w:szCs w:val="28"/>
        </w:rPr>
        <w:t xml:space="preserve"> и образовательной рефлексии. Последнее, на наш взгляд, может обеспечить постановка </w:t>
      </w:r>
      <w:r w:rsidRPr="004A1C3D">
        <w:rPr>
          <w:rFonts w:ascii="Times New Roman" w:hAnsi="Times New Roman" w:cs="Times New Roman"/>
          <w:sz w:val="28"/>
          <w:szCs w:val="28"/>
        </w:rPr>
        <w:t>проблемны</w:t>
      </w:r>
      <w:r w:rsidR="0057660F">
        <w:rPr>
          <w:rFonts w:ascii="Times New Roman" w:hAnsi="Times New Roman" w:cs="Times New Roman"/>
          <w:sz w:val="28"/>
          <w:szCs w:val="28"/>
        </w:rPr>
        <w:t>х</w:t>
      </w:r>
      <w:r w:rsidRPr="004A1C3D">
        <w:rPr>
          <w:rFonts w:ascii="Times New Roman" w:hAnsi="Times New Roman" w:cs="Times New Roman"/>
          <w:sz w:val="28"/>
          <w:szCs w:val="28"/>
        </w:rPr>
        <w:t>, уточняющи</w:t>
      </w:r>
      <w:r w:rsidR="0057660F">
        <w:rPr>
          <w:rFonts w:ascii="Times New Roman" w:hAnsi="Times New Roman" w:cs="Times New Roman"/>
          <w:sz w:val="28"/>
          <w:szCs w:val="28"/>
        </w:rPr>
        <w:t>х</w:t>
      </w:r>
      <w:r w:rsidRPr="004A1C3D">
        <w:rPr>
          <w:rFonts w:ascii="Times New Roman" w:hAnsi="Times New Roman" w:cs="Times New Roman"/>
          <w:sz w:val="28"/>
          <w:szCs w:val="28"/>
        </w:rPr>
        <w:t>, вопрос</w:t>
      </w:r>
      <w:r w:rsidR="0057660F">
        <w:rPr>
          <w:rFonts w:ascii="Times New Roman" w:hAnsi="Times New Roman" w:cs="Times New Roman"/>
          <w:sz w:val="28"/>
          <w:szCs w:val="28"/>
        </w:rPr>
        <w:t>ов и в</w:t>
      </w:r>
      <w:r w:rsidR="0057660F">
        <w:rPr>
          <w:rFonts w:ascii="Times New Roman" w:hAnsi="Times New Roman" w:cs="Times New Roman"/>
          <w:sz w:val="28"/>
          <w:szCs w:val="28"/>
        </w:rPr>
        <w:t>о</w:t>
      </w:r>
      <w:r w:rsidR="0057660F">
        <w:rPr>
          <w:rFonts w:ascii="Times New Roman" w:hAnsi="Times New Roman" w:cs="Times New Roman"/>
          <w:sz w:val="28"/>
          <w:szCs w:val="28"/>
        </w:rPr>
        <w:t>просов</w:t>
      </w:r>
      <w:r w:rsidR="0057660F" w:rsidRPr="0057660F">
        <w:rPr>
          <w:rFonts w:ascii="Times New Roman" w:hAnsi="Times New Roman" w:cs="Times New Roman"/>
          <w:sz w:val="28"/>
          <w:szCs w:val="28"/>
        </w:rPr>
        <w:t xml:space="preserve"> </w:t>
      </w:r>
      <w:r w:rsidR="0057660F" w:rsidRPr="004A1C3D">
        <w:rPr>
          <w:rFonts w:ascii="Times New Roman" w:hAnsi="Times New Roman" w:cs="Times New Roman"/>
          <w:sz w:val="28"/>
          <w:szCs w:val="28"/>
        </w:rPr>
        <w:t>репродуктивн</w:t>
      </w:r>
      <w:r w:rsidR="0057660F">
        <w:rPr>
          <w:rFonts w:ascii="Times New Roman" w:hAnsi="Times New Roman" w:cs="Times New Roman"/>
          <w:sz w:val="28"/>
          <w:szCs w:val="28"/>
        </w:rPr>
        <w:t>ого характера</w:t>
      </w:r>
      <w:proofErr w:type="gramStart"/>
      <w:r w:rsidR="005766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75BF8">
        <w:rPr>
          <w:rFonts w:ascii="Times New Roman" w:hAnsi="Times New Roman" w:cs="Times New Roman"/>
          <w:sz w:val="28"/>
          <w:szCs w:val="28"/>
        </w:rPr>
        <w:t xml:space="preserve"> Картинки педагогической реальности с использованием методической формы организации образовательной р</w:t>
      </w:r>
      <w:r w:rsidR="00275BF8">
        <w:rPr>
          <w:rFonts w:ascii="Times New Roman" w:hAnsi="Times New Roman" w:cs="Times New Roman"/>
          <w:sz w:val="28"/>
          <w:szCs w:val="28"/>
        </w:rPr>
        <w:t>е</w:t>
      </w:r>
      <w:r w:rsidR="00275BF8">
        <w:rPr>
          <w:rFonts w:ascii="Times New Roman" w:hAnsi="Times New Roman" w:cs="Times New Roman"/>
          <w:sz w:val="28"/>
          <w:szCs w:val="28"/>
        </w:rPr>
        <w:t>флексии «Зеркало» могут выглядеть следующим образом (события, пре</w:t>
      </w:r>
      <w:r w:rsidR="00275BF8">
        <w:rPr>
          <w:rFonts w:ascii="Times New Roman" w:hAnsi="Times New Roman" w:cs="Times New Roman"/>
          <w:sz w:val="28"/>
          <w:szCs w:val="28"/>
        </w:rPr>
        <w:t>д</w:t>
      </w:r>
      <w:r w:rsidR="00275BF8">
        <w:rPr>
          <w:rFonts w:ascii="Times New Roman" w:hAnsi="Times New Roman" w:cs="Times New Roman"/>
          <w:sz w:val="28"/>
          <w:szCs w:val="28"/>
        </w:rPr>
        <w:t>ставленные в карти</w:t>
      </w:r>
      <w:r w:rsidR="00275BF8">
        <w:rPr>
          <w:rFonts w:ascii="Times New Roman" w:hAnsi="Times New Roman" w:cs="Times New Roman"/>
          <w:sz w:val="28"/>
          <w:szCs w:val="28"/>
        </w:rPr>
        <w:t>н</w:t>
      </w:r>
      <w:r w:rsidR="00275BF8">
        <w:rPr>
          <w:rFonts w:ascii="Times New Roman" w:hAnsi="Times New Roman" w:cs="Times New Roman"/>
          <w:sz w:val="28"/>
          <w:szCs w:val="28"/>
        </w:rPr>
        <w:t>ке, реальные, имена детей вымышленные).</w:t>
      </w:r>
    </w:p>
    <w:p w:rsidR="00275BF8" w:rsidRPr="00275BF8" w:rsidRDefault="00DF6BD7" w:rsidP="00AB3D94">
      <w:pPr>
        <w:pStyle w:val="a4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5BF8">
        <w:rPr>
          <w:rFonts w:ascii="Times New Roman" w:hAnsi="Times New Roman" w:cs="Times New Roman"/>
          <w:sz w:val="28"/>
          <w:szCs w:val="28"/>
        </w:rPr>
        <w:t xml:space="preserve">Так, например: </w:t>
      </w:r>
      <w:r w:rsidR="0057660F" w:rsidRPr="00275BF8">
        <w:rPr>
          <w:rFonts w:ascii="Times New Roman" w:hAnsi="Times New Roman" w:cs="Times New Roman"/>
          <w:sz w:val="28"/>
          <w:szCs w:val="28"/>
        </w:rPr>
        <w:t>воспитанница</w:t>
      </w:r>
      <w:r w:rsidRPr="00275BF8">
        <w:rPr>
          <w:rFonts w:ascii="Times New Roman" w:hAnsi="Times New Roman" w:cs="Times New Roman"/>
          <w:sz w:val="28"/>
          <w:szCs w:val="28"/>
        </w:rPr>
        <w:t xml:space="preserve"> ставит напротив своей картинки грус</w:t>
      </w:r>
      <w:r w:rsidRPr="00275BF8">
        <w:rPr>
          <w:rFonts w:ascii="Times New Roman" w:hAnsi="Times New Roman" w:cs="Times New Roman"/>
          <w:sz w:val="28"/>
          <w:szCs w:val="28"/>
        </w:rPr>
        <w:t>т</w:t>
      </w:r>
      <w:r w:rsidRPr="00275BF8">
        <w:rPr>
          <w:rFonts w:ascii="Times New Roman" w:hAnsi="Times New Roman" w:cs="Times New Roman"/>
          <w:sz w:val="28"/>
          <w:szCs w:val="28"/>
        </w:rPr>
        <w:t xml:space="preserve">ные смайлики на всю неделю вперед. На вопрос воспитателя </w:t>
      </w:r>
      <w:r w:rsidR="0057660F" w:rsidRPr="00275BF8">
        <w:rPr>
          <w:rFonts w:ascii="Times New Roman" w:hAnsi="Times New Roman" w:cs="Times New Roman"/>
          <w:sz w:val="28"/>
          <w:szCs w:val="28"/>
        </w:rPr>
        <w:t>«</w:t>
      </w:r>
      <w:r w:rsidRPr="00275BF8">
        <w:rPr>
          <w:rFonts w:ascii="Times New Roman" w:hAnsi="Times New Roman" w:cs="Times New Roman"/>
          <w:sz w:val="28"/>
          <w:szCs w:val="28"/>
        </w:rPr>
        <w:t>п</w:t>
      </w:r>
      <w:r w:rsidRPr="00275BF8">
        <w:rPr>
          <w:rFonts w:ascii="Times New Roman" w:hAnsi="Times New Roman" w:cs="Times New Roman"/>
          <w:sz w:val="28"/>
          <w:szCs w:val="28"/>
        </w:rPr>
        <w:t>о</w:t>
      </w:r>
      <w:r w:rsidRPr="00275BF8">
        <w:rPr>
          <w:rFonts w:ascii="Times New Roman" w:hAnsi="Times New Roman" w:cs="Times New Roman"/>
          <w:sz w:val="28"/>
          <w:szCs w:val="28"/>
        </w:rPr>
        <w:t xml:space="preserve">чему </w:t>
      </w:r>
      <w:r w:rsidR="0057660F" w:rsidRPr="00275BF8">
        <w:rPr>
          <w:rFonts w:ascii="Times New Roman" w:hAnsi="Times New Roman" w:cs="Times New Roman"/>
          <w:sz w:val="28"/>
          <w:szCs w:val="28"/>
        </w:rPr>
        <w:t>она</w:t>
      </w:r>
      <w:r w:rsidRPr="00275BF8">
        <w:rPr>
          <w:rFonts w:ascii="Times New Roman" w:hAnsi="Times New Roman" w:cs="Times New Roman"/>
          <w:sz w:val="28"/>
          <w:szCs w:val="28"/>
        </w:rPr>
        <w:t xml:space="preserve"> поставила грустный смайлики</w:t>
      </w:r>
      <w:r w:rsidR="0057660F" w:rsidRPr="00275BF8">
        <w:rPr>
          <w:rFonts w:ascii="Times New Roman" w:hAnsi="Times New Roman" w:cs="Times New Roman"/>
          <w:sz w:val="28"/>
          <w:szCs w:val="28"/>
        </w:rPr>
        <w:t xml:space="preserve"> за то, что еще не произошло?» девочка отв</w:t>
      </w:r>
      <w:r w:rsidR="0057660F" w:rsidRPr="00275BF8">
        <w:rPr>
          <w:rFonts w:ascii="Times New Roman" w:hAnsi="Times New Roman" w:cs="Times New Roman"/>
          <w:sz w:val="28"/>
          <w:szCs w:val="28"/>
        </w:rPr>
        <w:t>е</w:t>
      </w:r>
      <w:r w:rsidR="0057660F" w:rsidRPr="00275BF8">
        <w:rPr>
          <w:rFonts w:ascii="Times New Roman" w:hAnsi="Times New Roman" w:cs="Times New Roman"/>
          <w:sz w:val="28"/>
          <w:szCs w:val="28"/>
        </w:rPr>
        <w:t>тила</w:t>
      </w:r>
      <w:r w:rsidRPr="00275BF8">
        <w:rPr>
          <w:rFonts w:ascii="Times New Roman" w:hAnsi="Times New Roman" w:cs="Times New Roman"/>
          <w:sz w:val="28"/>
          <w:szCs w:val="28"/>
        </w:rPr>
        <w:t>:</w:t>
      </w:r>
      <w:r w:rsidR="0057660F" w:rsidRPr="00275BF8">
        <w:rPr>
          <w:rFonts w:ascii="Times New Roman" w:hAnsi="Times New Roman" w:cs="Times New Roman"/>
          <w:sz w:val="28"/>
          <w:szCs w:val="28"/>
        </w:rPr>
        <w:t xml:space="preserve"> «</w:t>
      </w:r>
      <w:r w:rsidR="00DD0C20">
        <w:rPr>
          <w:rFonts w:ascii="Times New Roman" w:hAnsi="Times New Roman" w:cs="Times New Roman"/>
          <w:sz w:val="28"/>
          <w:szCs w:val="28"/>
        </w:rPr>
        <w:t>меня Т</w:t>
      </w:r>
      <w:r w:rsidRPr="00275BF8">
        <w:rPr>
          <w:rFonts w:ascii="Times New Roman" w:hAnsi="Times New Roman" w:cs="Times New Roman"/>
          <w:sz w:val="28"/>
          <w:szCs w:val="28"/>
        </w:rPr>
        <w:t>ёма укусил</w:t>
      </w:r>
      <w:r w:rsidR="0057660F" w:rsidRPr="00275BF8">
        <w:rPr>
          <w:rFonts w:ascii="Times New Roman" w:hAnsi="Times New Roman" w:cs="Times New Roman"/>
          <w:sz w:val="28"/>
          <w:szCs w:val="28"/>
        </w:rPr>
        <w:t>»</w:t>
      </w:r>
      <w:r w:rsidR="00DD0C20">
        <w:rPr>
          <w:rFonts w:ascii="Times New Roman" w:hAnsi="Times New Roman" w:cs="Times New Roman"/>
          <w:sz w:val="28"/>
          <w:szCs w:val="28"/>
        </w:rPr>
        <w:t xml:space="preserve"> (Т</w:t>
      </w:r>
      <w:r w:rsidRPr="00275BF8">
        <w:rPr>
          <w:rFonts w:ascii="Times New Roman" w:hAnsi="Times New Roman" w:cs="Times New Roman"/>
          <w:sz w:val="28"/>
          <w:szCs w:val="28"/>
        </w:rPr>
        <w:t xml:space="preserve">ёма укусил </w:t>
      </w:r>
      <w:r w:rsidR="00DD0C20">
        <w:rPr>
          <w:rFonts w:ascii="Times New Roman" w:hAnsi="Times New Roman" w:cs="Times New Roman"/>
          <w:sz w:val="28"/>
          <w:szCs w:val="28"/>
        </w:rPr>
        <w:t>Полину</w:t>
      </w:r>
      <w:r w:rsidRPr="00275BF8">
        <w:rPr>
          <w:rFonts w:ascii="Times New Roman" w:hAnsi="Times New Roman" w:cs="Times New Roman"/>
          <w:sz w:val="28"/>
          <w:szCs w:val="28"/>
        </w:rPr>
        <w:t xml:space="preserve"> 5 месяцев назад</w:t>
      </w:r>
      <w:r w:rsidR="00275BF8" w:rsidRPr="00275BF8">
        <w:rPr>
          <w:rFonts w:ascii="Times New Roman" w:hAnsi="Times New Roman" w:cs="Times New Roman"/>
          <w:sz w:val="28"/>
          <w:szCs w:val="28"/>
        </w:rPr>
        <w:t>,</w:t>
      </w:r>
      <w:r w:rsidRPr="00275BF8">
        <w:rPr>
          <w:rFonts w:ascii="Times New Roman" w:hAnsi="Times New Roman" w:cs="Times New Roman"/>
          <w:sz w:val="28"/>
          <w:szCs w:val="28"/>
        </w:rPr>
        <w:t xml:space="preserve"> и она охотно всем это рассказывала). Восп</w:t>
      </w:r>
      <w:r w:rsidRPr="00275BF8">
        <w:rPr>
          <w:rFonts w:ascii="Times New Roman" w:hAnsi="Times New Roman" w:cs="Times New Roman"/>
          <w:sz w:val="28"/>
          <w:szCs w:val="28"/>
        </w:rPr>
        <w:t>и</w:t>
      </w:r>
      <w:r w:rsidRPr="00275BF8">
        <w:rPr>
          <w:rFonts w:ascii="Times New Roman" w:hAnsi="Times New Roman" w:cs="Times New Roman"/>
          <w:sz w:val="28"/>
          <w:szCs w:val="28"/>
        </w:rPr>
        <w:t>татель уточняет:</w:t>
      </w:r>
      <w:r w:rsidR="00275BF8" w:rsidRPr="00275BF8">
        <w:rPr>
          <w:rFonts w:ascii="Times New Roman" w:hAnsi="Times New Roman" w:cs="Times New Roman"/>
          <w:sz w:val="28"/>
          <w:szCs w:val="28"/>
        </w:rPr>
        <w:t xml:space="preserve"> «</w:t>
      </w:r>
      <w:r w:rsidR="00DD0C20">
        <w:rPr>
          <w:rFonts w:ascii="Times New Roman" w:hAnsi="Times New Roman" w:cs="Times New Roman"/>
          <w:sz w:val="28"/>
          <w:szCs w:val="28"/>
        </w:rPr>
        <w:t>Полина</w:t>
      </w:r>
      <w:r w:rsidRPr="00275BF8">
        <w:rPr>
          <w:rFonts w:ascii="Times New Roman" w:hAnsi="Times New Roman" w:cs="Times New Roman"/>
          <w:sz w:val="28"/>
          <w:szCs w:val="28"/>
        </w:rPr>
        <w:t>, ты плохо себя чувствуешь сейчас?</w:t>
      </w:r>
      <w:r w:rsidR="00275BF8" w:rsidRPr="00275BF8">
        <w:rPr>
          <w:rFonts w:ascii="Times New Roman" w:hAnsi="Times New Roman" w:cs="Times New Roman"/>
          <w:sz w:val="28"/>
          <w:szCs w:val="28"/>
        </w:rPr>
        <w:t>»</w:t>
      </w:r>
      <w:r w:rsidRPr="00275BF8">
        <w:rPr>
          <w:rFonts w:ascii="Times New Roman" w:hAnsi="Times New Roman" w:cs="Times New Roman"/>
          <w:sz w:val="28"/>
          <w:szCs w:val="28"/>
        </w:rPr>
        <w:t xml:space="preserve"> </w:t>
      </w:r>
      <w:r w:rsidR="00DD0C20" w:rsidRPr="00DD0C20">
        <w:rPr>
          <w:rFonts w:ascii="Times New Roman" w:hAnsi="Times New Roman" w:cs="Times New Roman"/>
          <w:sz w:val="28"/>
          <w:szCs w:val="28"/>
        </w:rPr>
        <w:t>Полина</w:t>
      </w:r>
      <w:r w:rsidRPr="00275BF8">
        <w:rPr>
          <w:rFonts w:ascii="Times New Roman" w:hAnsi="Times New Roman" w:cs="Times New Roman"/>
          <w:sz w:val="28"/>
          <w:szCs w:val="28"/>
        </w:rPr>
        <w:t>:</w:t>
      </w:r>
      <w:r w:rsidR="00275BF8" w:rsidRPr="00275BF8">
        <w:rPr>
          <w:rFonts w:ascii="Times New Roman" w:hAnsi="Times New Roman" w:cs="Times New Roman"/>
          <w:sz w:val="28"/>
          <w:szCs w:val="28"/>
        </w:rPr>
        <w:t xml:space="preserve"> «</w:t>
      </w:r>
      <w:r w:rsidRPr="00275BF8">
        <w:rPr>
          <w:rFonts w:ascii="Times New Roman" w:hAnsi="Times New Roman" w:cs="Times New Roman"/>
          <w:sz w:val="28"/>
          <w:szCs w:val="28"/>
        </w:rPr>
        <w:t>Да, мне грустно</w:t>
      </w:r>
      <w:r w:rsidR="00275BF8" w:rsidRPr="00275BF8">
        <w:rPr>
          <w:rFonts w:ascii="Times New Roman" w:hAnsi="Times New Roman" w:cs="Times New Roman"/>
          <w:sz w:val="28"/>
          <w:szCs w:val="28"/>
        </w:rPr>
        <w:t>»</w:t>
      </w:r>
      <w:r w:rsidRPr="00275BF8">
        <w:rPr>
          <w:rFonts w:ascii="Times New Roman" w:hAnsi="Times New Roman" w:cs="Times New Roman"/>
          <w:sz w:val="28"/>
          <w:szCs w:val="28"/>
        </w:rPr>
        <w:t xml:space="preserve">. Воспитатель: </w:t>
      </w:r>
      <w:r w:rsidR="00275BF8" w:rsidRPr="00275BF8">
        <w:rPr>
          <w:rFonts w:ascii="Times New Roman" w:hAnsi="Times New Roman" w:cs="Times New Roman"/>
          <w:sz w:val="28"/>
          <w:szCs w:val="28"/>
        </w:rPr>
        <w:t>«</w:t>
      </w:r>
      <w:r w:rsidRPr="00275BF8">
        <w:rPr>
          <w:rFonts w:ascii="Times New Roman" w:hAnsi="Times New Roman" w:cs="Times New Roman"/>
          <w:sz w:val="28"/>
          <w:szCs w:val="28"/>
        </w:rPr>
        <w:t>П</w:t>
      </w:r>
      <w:r w:rsidRPr="00275BF8">
        <w:rPr>
          <w:rFonts w:ascii="Times New Roman" w:hAnsi="Times New Roman" w:cs="Times New Roman"/>
          <w:sz w:val="28"/>
          <w:szCs w:val="28"/>
        </w:rPr>
        <w:t>о</w:t>
      </w:r>
      <w:r w:rsidRPr="00275BF8">
        <w:rPr>
          <w:rFonts w:ascii="Times New Roman" w:hAnsi="Times New Roman" w:cs="Times New Roman"/>
          <w:sz w:val="28"/>
          <w:szCs w:val="28"/>
        </w:rPr>
        <w:t>чему тебе грустно сейчас?</w:t>
      </w:r>
      <w:r w:rsidR="00275BF8" w:rsidRPr="00275BF8">
        <w:rPr>
          <w:rFonts w:ascii="Times New Roman" w:hAnsi="Times New Roman" w:cs="Times New Roman"/>
          <w:sz w:val="28"/>
          <w:szCs w:val="28"/>
        </w:rPr>
        <w:t>»</w:t>
      </w:r>
      <w:r w:rsidRPr="00275BF8">
        <w:rPr>
          <w:rFonts w:ascii="Times New Roman" w:hAnsi="Times New Roman" w:cs="Times New Roman"/>
          <w:sz w:val="28"/>
          <w:szCs w:val="28"/>
        </w:rPr>
        <w:t xml:space="preserve"> </w:t>
      </w:r>
      <w:r w:rsidR="00AB3D94" w:rsidRPr="00AB3D94">
        <w:rPr>
          <w:rFonts w:ascii="Times New Roman" w:hAnsi="Times New Roman" w:cs="Times New Roman"/>
          <w:sz w:val="28"/>
          <w:szCs w:val="28"/>
        </w:rPr>
        <w:t>Полина</w:t>
      </w:r>
      <w:r w:rsidRPr="00275BF8">
        <w:rPr>
          <w:rFonts w:ascii="Times New Roman" w:hAnsi="Times New Roman" w:cs="Times New Roman"/>
          <w:sz w:val="28"/>
          <w:szCs w:val="28"/>
        </w:rPr>
        <w:t>:</w:t>
      </w:r>
      <w:r w:rsidR="00275BF8" w:rsidRPr="00275BF8">
        <w:rPr>
          <w:rFonts w:ascii="Times New Roman" w:hAnsi="Times New Roman" w:cs="Times New Roman"/>
          <w:sz w:val="28"/>
          <w:szCs w:val="28"/>
        </w:rPr>
        <w:t xml:space="preserve"> «</w:t>
      </w:r>
      <w:r w:rsidRPr="00275BF8">
        <w:rPr>
          <w:rFonts w:ascii="Times New Roman" w:hAnsi="Times New Roman" w:cs="Times New Roman"/>
          <w:sz w:val="28"/>
          <w:szCs w:val="28"/>
        </w:rPr>
        <w:t xml:space="preserve">Потому что мне было больно и </w:t>
      </w:r>
      <w:r w:rsidRPr="00275BF8">
        <w:rPr>
          <w:rFonts w:ascii="Times New Roman" w:hAnsi="Times New Roman" w:cs="Times New Roman"/>
          <w:sz w:val="28"/>
          <w:szCs w:val="28"/>
        </w:rPr>
        <w:lastRenderedPageBreak/>
        <w:t>страшно</w:t>
      </w:r>
      <w:r w:rsidR="00275BF8" w:rsidRPr="00275BF8">
        <w:rPr>
          <w:rFonts w:ascii="Times New Roman" w:hAnsi="Times New Roman" w:cs="Times New Roman"/>
          <w:sz w:val="28"/>
          <w:szCs w:val="28"/>
        </w:rPr>
        <w:t>»</w:t>
      </w:r>
      <w:r w:rsidRPr="00275BF8">
        <w:rPr>
          <w:rFonts w:ascii="Times New Roman" w:hAnsi="Times New Roman" w:cs="Times New Roman"/>
          <w:sz w:val="28"/>
          <w:szCs w:val="28"/>
        </w:rPr>
        <w:t>.</w:t>
      </w:r>
      <w:r w:rsidR="00275BF8" w:rsidRPr="00275BF8">
        <w:rPr>
          <w:rFonts w:ascii="Times New Roman" w:hAnsi="Times New Roman" w:cs="Times New Roman"/>
          <w:sz w:val="28"/>
          <w:szCs w:val="28"/>
        </w:rPr>
        <w:t xml:space="preserve"> </w:t>
      </w:r>
      <w:r w:rsidR="00AB3D94">
        <w:rPr>
          <w:rFonts w:ascii="Times New Roman" w:hAnsi="Times New Roman" w:cs="Times New Roman"/>
          <w:sz w:val="28"/>
          <w:szCs w:val="28"/>
        </w:rPr>
        <w:t>В это время Т</w:t>
      </w:r>
      <w:r w:rsidRPr="00275BF8">
        <w:rPr>
          <w:rFonts w:ascii="Times New Roman" w:hAnsi="Times New Roman" w:cs="Times New Roman"/>
          <w:sz w:val="28"/>
          <w:szCs w:val="28"/>
        </w:rPr>
        <w:t>ёма</w:t>
      </w:r>
      <w:r w:rsidR="00275BF8" w:rsidRPr="00275BF8">
        <w:rPr>
          <w:rFonts w:ascii="Times New Roman" w:hAnsi="Times New Roman" w:cs="Times New Roman"/>
          <w:sz w:val="28"/>
          <w:szCs w:val="28"/>
        </w:rPr>
        <w:t>,</w:t>
      </w:r>
      <w:r w:rsidRPr="00275BF8">
        <w:rPr>
          <w:rFonts w:ascii="Times New Roman" w:hAnsi="Times New Roman" w:cs="Times New Roman"/>
          <w:sz w:val="28"/>
          <w:szCs w:val="28"/>
        </w:rPr>
        <w:t xml:space="preserve"> глядя на </w:t>
      </w:r>
      <w:r w:rsidR="00AB3D94" w:rsidRPr="00AB3D94">
        <w:rPr>
          <w:rFonts w:ascii="Times New Roman" w:hAnsi="Times New Roman" w:cs="Times New Roman"/>
          <w:sz w:val="28"/>
          <w:szCs w:val="28"/>
        </w:rPr>
        <w:t>Полин</w:t>
      </w:r>
      <w:r w:rsidR="00AB3D94">
        <w:rPr>
          <w:rFonts w:ascii="Times New Roman" w:hAnsi="Times New Roman" w:cs="Times New Roman"/>
          <w:sz w:val="28"/>
          <w:szCs w:val="28"/>
        </w:rPr>
        <w:t>у</w:t>
      </w:r>
      <w:r w:rsidR="00275BF8" w:rsidRPr="00275BF8">
        <w:rPr>
          <w:rFonts w:ascii="Times New Roman" w:hAnsi="Times New Roman" w:cs="Times New Roman"/>
          <w:sz w:val="28"/>
          <w:szCs w:val="28"/>
        </w:rPr>
        <w:t>,</w:t>
      </w:r>
      <w:r w:rsidRPr="00275BF8">
        <w:rPr>
          <w:rFonts w:ascii="Times New Roman" w:hAnsi="Times New Roman" w:cs="Times New Roman"/>
          <w:sz w:val="28"/>
          <w:szCs w:val="28"/>
        </w:rPr>
        <w:t xml:space="preserve"> со слезами на глазах ставит себе грустный смайлик. Воспитатель: </w:t>
      </w:r>
      <w:r w:rsidR="00275BF8" w:rsidRPr="00275BF8">
        <w:rPr>
          <w:rFonts w:ascii="Times New Roman" w:hAnsi="Times New Roman" w:cs="Times New Roman"/>
          <w:sz w:val="28"/>
          <w:szCs w:val="28"/>
        </w:rPr>
        <w:t>«</w:t>
      </w:r>
      <w:r w:rsidR="00AB3D94">
        <w:rPr>
          <w:rFonts w:ascii="Times New Roman" w:hAnsi="Times New Roman" w:cs="Times New Roman"/>
          <w:sz w:val="28"/>
          <w:szCs w:val="28"/>
        </w:rPr>
        <w:t>Т</w:t>
      </w:r>
      <w:r w:rsidRPr="00275BF8">
        <w:rPr>
          <w:rFonts w:ascii="Times New Roman" w:hAnsi="Times New Roman" w:cs="Times New Roman"/>
          <w:sz w:val="28"/>
          <w:szCs w:val="28"/>
        </w:rPr>
        <w:t>ёма</w:t>
      </w:r>
      <w:r w:rsidR="00275BF8" w:rsidRPr="00275BF8">
        <w:rPr>
          <w:rFonts w:ascii="Times New Roman" w:hAnsi="Times New Roman" w:cs="Times New Roman"/>
          <w:sz w:val="28"/>
          <w:szCs w:val="28"/>
        </w:rPr>
        <w:t>,</w:t>
      </w:r>
      <w:r w:rsidRPr="00275BF8">
        <w:rPr>
          <w:rFonts w:ascii="Times New Roman" w:hAnsi="Times New Roman" w:cs="Times New Roman"/>
          <w:sz w:val="28"/>
          <w:szCs w:val="28"/>
        </w:rPr>
        <w:t xml:space="preserve"> почему ты плачешь?</w:t>
      </w:r>
      <w:r w:rsidR="00275BF8" w:rsidRPr="00275BF8">
        <w:rPr>
          <w:rFonts w:ascii="Times New Roman" w:hAnsi="Times New Roman" w:cs="Times New Roman"/>
          <w:sz w:val="28"/>
          <w:szCs w:val="28"/>
        </w:rPr>
        <w:t>»</w:t>
      </w:r>
      <w:r w:rsidRPr="00275BF8">
        <w:rPr>
          <w:rFonts w:ascii="Times New Roman" w:hAnsi="Times New Roman" w:cs="Times New Roman"/>
          <w:sz w:val="28"/>
          <w:szCs w:val="28"/>
        </w:rPr>
        <w:t xml:space="preserve"> Гера</w:t>
      </w:r>
      <w:r w:rsidR="00275BF8" w:rsidRPr="00275BF8">
        <w:rPr>
          <w:rFonts w:ascii="Times New Roman" w:hAnsi="Times New Roman" w:cs="Times New Roman"/>
          <w:sz w:val="28"/>
          <w:szCs w:val="28"/>
        </w:rPr>
        <w:t>,</w:t>
      </w:r>
      <w:r w:rsidR="00AB3D94">
        <w:rPr>
          <w:rFonts w:ascii="Times New Roman" w:hAnsi="Times New Roman" w:cs="Times New Roman"/>
          <w:sz w:val="28"/>
          <w:szCs w:val="28"/>
        </w:rPr>
        <w:t xml:space="preserve"> друг Т</w:t>
      </w:r>
      <w:r w:rsidRPr="00275BF8">
        <w:rPr>
          <w:rFonts w:ascii="Times New Roman" w:hAnsi="Times New Roman" w:cs="Times New Roman"/>
          <w:sz w:val="28"/>
          <w:szCs w:val="28"/>
        </w:rPr>
        <w:t>ёмы</w:t>
      </w:r>
      <w:r w:rsidR="00275BF8" w:rsidRPr="00275BF8">
        <w:rPr>
          <w:rFonts w:ascii="Times New Roman" w:hAnsi="Times New Roman" w:cs="Times New Roman"/>
          <w:sz w:val="28"/>
          <w:szCs w:val="28"/>
        </w:rPr>
        <w:t>,</w:t>
      </w:r>
      <w:r w:rsidRPr="00275BF8">
        <w:rPr>
          <w:rFonts w:ascii="Times New Roman" w:hAnsi="Times New Roman" w:cs="Times New Roman"/>
          <w:sz w:val="28"/>
          <w:szCs w:val="28"/>
        </w:rPr>
        <w:t xml:space="preserve"> о</w:t>
      </w:r>
      <w:r w:rsidR="00275BF8" w:rsidRPr="00275BF8">
        <w:rPr>
          <w:rFonts w:ascii="Times New Roman" w:hAnsi="Times New Roman" w:cs="Times New Roman"/>
          <w:sz w:val="28"/>
          <w:szCs w:val="28"/>
        </w:rPr>
        <w:t xml:space="preserve">пережает </w:t>
      </w:r>
      <w:r w:rsidR="00AB3D94">
        <w:rPr>
          <w:rFonts w:ascii="Times New Roman" w:hAnsi="Times New Roman" w:cs="Times New Roman"/>
          <w:sz w:val="28"/>
          <w:szCs w:val="28"/>
        </w:rPr>
        <w:t>его</w:t>
      </w:r>
      <w:r w:rsidR="00275BF8" w:rsidRPr="00275BF8">
        <w:rPr>
          <w:rFonts w:ascii="Times New Roman" w:hAnsi="Times New Roman" w:cs="Times New Roman"/>
          <w:sz w:val="28"/>
          <w:szCs w:val="28"/>
        </w:rPr>
        <w:t xml:space="preserve"> с ответом: «Он боится, что его </w:t>
      </w:r>
      <w:r w:rsidRPr="00275BF8">
        <w:rPr>
          <w:rFonts w:ascii="Times New Roman" w:hAnsi="Times New Roman" w:cs="Times New Roman"/>
          <w:sz w:val="28"/>
          <w:szCs w:val="28"/>
        </w:rPr>
        <w:t>се</w:t>
      </w:r>
      <w:r w:rsidRPr="00275BF8">
        <w:rPr>
          <w:rFonts w:ascii="Times New Roman" w:hAnsi="Times New Roman" w:cs="Times New Roman"/>
          <w:sz w:val="28"/>
          <w:szCs w:val="28"/>
        </w:rPr>
        <w:t>й</w:t>
      </w:r>
      <w:r w:rsidRPr="00275BF8">
        <w:rPr>
          <w:rFonts w:ascii="Times New Roman" w:hAnsi="Times New Roman" w:cs="Times New Roman"/>
          <w:sz w:val="28"/>
          <w:szCs w:val="28"/>
        </w:rPr>
        <w:t>час накажут</w:t>
      </w:r>
      <w:r w:rsidR="00275BF8" w:rsidRPr="00275BF8">
        <w:rPr>
          <w:rFonts w:ascii="Times New Roman" w:hAnsi="Times New Roman" w:cs="Times New Roman"/>
          <w:sz w:val="28"/>
          <w:szCs w:val="28"/>
        </w:rPr>
        <w:t>»</w:t>
      </w:r>
      <w:r w:rsidRPr="00275BF8">
        <w:rPr>
          <w:rFonts w:ascii="Times New Roman" w:hAnsi="Times New Roman" w:cs="Times New Roman"/>
          <w:sz w:val="28"/>
          <w:szCs w:val="28"/>
        </w:rPr>
        <w:t xml:space="preserve">. </w:t>
      </w:r>
      <w:r w:rsidR="00275BF8" w:rsidRPr="00275BF8">
        <w:rPr>
          <w:rFonts w:ascii="Times New Roman" w:hAnsi="Times New Roman" w:cs="Times New Roman"/>
          <w:sz w:val="28"/>
          <w:szCs w:val="28"/>
        </w:rPr>
        <w:t xml:space="preserve">В подтверждение сказанного </w:t>
      </w:r>
      <w:r w:rsidR="00AB3D94">
        <w:rPr>
          <w:rFonts w:ascii="Times New Roman" w:hAnsi="Times New Roman" w:cs="Times New Roman"/>
          <w:sz w:val="28"/>
          <w:szCs w:val="28"/>
        </w:rPr>
        <w:t>Т</w:t>
      </w:r>
      <w:r w:rsidRPr="00275BF8">
        <w:rPr>
          <w:rFonts w:ascii="Times New Roman" w:hAnsi="Times New Roman" w:cs="Times New Roman"/>
          <w:sz w:val="28"/>
          <w:szCs w:val="28"/>
        </w:rPr>
        <w:t xml:space="preserve">ёма утвердительно качает головой. </w:t>
      </w:r>
      <w:r w:rsidR="00275BF8" w:rsidRPr="00275BF8">
        <w:rPr>
          <w:rFonts w:ascii="Times New Roman" w:hAnsi="Times New Roman" w:cs="Times New Roman"/>
          <w:sz w:val="28"/>
          <w:szCs w:val="28"/>
        </w:rPr>
        <w:t>(Далее</w:t>
      </w:r>
      <w:r w:rsidR="00D4702A">
        <w:rPr>
          <w:rFonts w:ascii="Times New Roman" w:hAnsi="Times New Roman" w:cs="Times New Roman"/>
          <w:sz w:val="28"/>
          <w:szCs w:val="28"/>
        </w:rPr>
        <w:t>, как и в последующих педагогических ситуациях,</w:t>
      </w:r>
      <w:r w:rsidR="00275BF8" w:rsidRPr="00275BF8">
        <w:rPr>
          <w:rFonts w:ascii="Times New Roman" w:hAnsi="Times New Roman" w:cs="Times New Roman"/>
          <w:sz w:val="28"/>
          <w:szCs w:val="28"/>
        </w:rPr>
        <w:t xml:space="preserve"> идет </w:t>
      </w:r>
      <w:r w:rsidR="00D4702A">
        <w:rPr>
          <w:rFonts w:ascii="Times New Roman" w:hAnsi="Times New Roman" w:cs="Times New Roman"/>
          <w:sz w:val="28"/>
          <w:szCs w:val="28"/>
        </w:rPr>
        <w:t xml:space="preserve">их </w:t>
      </w:r>
      <w:r w:rsidR="00275BF8" w:rsidRPr="00275BF8">
        <w:rPr>
          <w:rFonts w:ascii="Times New Roman" w:hAnsi="Times New Roman" w:cs="Times New Roman"/>
          <w:sz w:val="28"/>
          <w:szCs w:val="28"/>
        </w:rPr>
        <w:t>педагогический ан</w:t>
      </w:r>
      <w:r w:rsidR="00275BF8" w:rsidRPr="00275BF8">
        <w:rPr>
          <w:rFonts w:ascii="Times New Roman" w:hAnsi="Times New Roman" w:cs="Times New Roman"/>
          <w:sz w:val="28"/>
          <w:szCs w:val="28"/>
        </w:rPr>
        <w:t>а</w:t>
      </w:r>
      <w:r w:rsidR="00275BF8" w:rsidRPr="00275BF8">
        <w:rPr>
          <w:rFonts w:ascii="Times New Roman" w:hAnsi="Times New Roman" w:cs="Times New Roman"/>
          <w:sz w:val="28"/>
          <w:szCs w:val="28"/>
        </w:rPr>
        <w:t>лиз</w:t>
      </w:r>
      <w:r w:rsidR="00275BF8">
        <w:rPr>
          <w:rFonts w:ascii="Times New Roman" w:hAnsi="Times New Roman" w:cs="Times New Roman"/>
          <w:sz w:val="28"/>
          <w:szCs w:val="28"/>
        </w:rPr>
        <w:t>)</w:t>
      </w:r>
      <w:r w:rsidR="00275BF8" w:rsidRPr="00275BF8">
        <w:rPr>
          <w:rFonts w:ascii="Times New Roman" w:hAnsi="Times New Roman" w:cs="Times New Roman"/>
          <w:sz w:val="28"/>
          <w:szCs w:val="28"/>
        </w:rPr>
        <w:t>.</w:t>
      </w:r>
    </w:p>
    <w:p w:rsidR="00D4702A" w:rsidRDefault="00AB3D94" w:rsidP="00275BF8">
      <w:pPr>
        <w:pStyle w:val="a4"/>
        <w:numPr>
          <w:ilvl w:val="0"/>
          <w:numId w:val="10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</w:t>
      </w:r>
      <w:r w:rsidR="00DF6BD7" w:rsidRPr="00275BF8">
        <w:rPr>
          <w:rFonts w:ascii="Times New Roman" w:hAnsi="Times New Roman" w:cs="Times New Roman"/>
          <w:sz w:val="28"/>
          <w:szCs w:val="28"/>
        </w:rPr>
        <w:t xml:space="preserve"> аргументировала свой выбор </w:t>
      </w:r>
      <w:proofErr w:type="gramStart"/>
      <w:r w:rsidR="00DF6BD7" w:rsidRPr="00275BF8">
        <w:rPr>
          <w:rFonts w:ascii="Times New Roman" w:hAnsi="Times New Roman" w:cs="Times New Roman"/>
          <w:sz w:val="28"/>
          <w:szCs w:val="28"/>
        </w:rPr>
        <w:t>грустного</w:t>
      </w:r>
      <w:proofErr w:type="gramEnd"/>
      <w:r w:rsidR="00DF6BD7" w:rsidRPr="00275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BD7" w:rsidRPr="00275BF8">
        <w:rPr>
          <w:rFonts w:ascii="Times New Roman" w:hAnsi="Times New Roman" w:cs="Times New Roman"/>
          <w:sz w:val="28"/>
          <w:szCs w:val="28"/>
        </w:rPr>
        <w:t>смайла</w:t>
      </w:r>
      <w:proofErr w:type="spellEnd"/>
      <w:r w:rsidR="00DF6BD7" w:rsidRPr="00275BF8">
        <w:rPr>
          <w:rFonts w:ascii="Times New Roman" w:hAnsi="Times New Roman" w:cs="Times New Roman"/>
          <w:sz w:val="28"/>
          <w:szCs w:val="28"/>
        </w:rPr>
        <w:t xml:space="preserve"> </w:t>
      </w:r>
      <w:r w:rsidR="00275BF8">
        <w:rPr>
          <w:rFonts w:ascii="Times New Roman" w:hAnsi="Times New Roman" w:cs="Times New Roman"/>
          <w:sz w:val="28"/>
          <w:szCs w:val="28"/>
        </w:rPr>
        <w:t>тем, что</w:t>
      </w:r>
      <w:r w:rsidR="00DF6BD7" w:rsidRPr="00275BF8">
        <w:rPr>
          <w:rFonts w:ascii="Times New Roman" w:hAnsi="Times New Roman" w:cs="Times New Roman"/>
          <w:sz w:val="28"/>
          <w:szCs w:val="28"/>
        </w:rPr>
        <w:t xml:space="preserve"> к</w:t>
      </w:r>
      <w:r w:rsidR="00DF6BD7" w:rsidRPr="00275BF8">
        <w:rPr>
          <w:rFonts w:ascii="Times New Roman" w:hAnsi="Times New Roman" w:cs="Times New Roman"/>
          <w:sz w:val="28"/>
          <w:szCs w:val="28"/>
        </w:rPr>
        <w:t>о</w:t>
      </w:r>
      <w:r w:rsidR="00DF6BD7" w:rsidRPr="00275BF8">
        <w:rPr>
          <w:rFonts w:ascii="Times New Roman" w:hAnsi="Times New Roman" w:cs="Times New Roman"/>
          <w:sz w:val="28"/>
          <w:szCs w:val="28"/>
        </w:rPr>
        <w:t xml:space="preserve">гда </w:t>
      </w:r>
      <w:r w:rsidR="00275BF8">
        <w:rPr>
          <w:rFonts w:ascii="Times New Roman" w:hAnsi="Times New Roman" w:cs="Times New Roman"/>
          <w:sz w:val="28"/>
          <w:szCs w:val="28"/>
        </w:rPr>
        <w:t>она «</w:t>
      </w:r>
      <w:r w:rsidR="00DF6BD7" w:rsidRPr="00275BF8">
        <w:rPr>
          <w:rFonts w:ascii="Times New Roman" w:hAnsi="Times New Roman" w:cs="Times New Roman"/>
          <w:sz w:val="28"/>
          <w:szCs w:val="28"/>
        </w:rPr>
        <w:t>была маленькая</w:t>
      </w:r>
      <w:r w:rsidR="00275BF8">
        <w:rPr>
          <w:rFonts w:ascii="Times New Roman" w:hAnsi="Times New Roman" w:cs="Times New Roman"/>
          <w:sz w:val="28"/>
          <w:szCs w:val="28"/>
        </w:rPr>
        <w:t>,</w:t>
      </w:r>
      <w:r w:rsidR="00DF6BD7" w:rsidRPr="00275BF8">
        <w:rPr>
          <w:rFonts w:ascii="Times New Roman" w:hAnsi="Times New Roman" w:cs="Times New Roman"/>
          <w:sz w:val="28"/>
          <w:szCs w:val="28"/>
        </w:rPr>
        <w:t xml:space="preserve"> так кричала, так кричала</w:t>
      </w:r>
      <w:r w:rsidR="00275BF8">
        <w:rPr>
          <w:rFonts w:ascii="Times New Roman" w:hAnsi="Times New Roman" w:cs="Times New Roman"/>
          <w:sz w:val="28"/>
          <w:szCs w:val="28"/>
        </w:rPr>
        <w:t>»</w:t>
      </w:r>
      <w:r w:rsidR="00DF6BD7" w:rsidRPr="00275BF8">
        <w:rPr>
          <w:rFonts w:ascii="Times New Roman" w:hAnsi="Times New Roman" w:cs="Times New Roman"/>
          <w:sz w:val="28"/>
          <w:szCs w:val="28"/>
        </w:rPr>
        <w:t xml:space="preserve">. Воспитатель: </w:t>
      </w:r>
      <w:r w:rsidR="00275BF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Маша</w:t>
      </w:r>
      <w:r w:rsidR="00DF6BD7" w:rsidRPr="00275BF8">
        <w:rPr>
          <w:rFonts w:ascii="Times New Roman" w:hAnsi="Times New Roman" w:cs="Times New Roman"/>
          <w:sz w:val="28"/>
          <w:szCs w:val="28"/>
        </w:rPr>
        <w:t xml:space="preserve"> т</w:t>
      </w:r>
      <w:r w:rsidR="00DF6BD7" w:rsidRPr="00275BF8">
        <w:rPr>
          <w:rFonts w:ascii="Times New Roman" w:hAnsi="Times New Roman" w:cs="Times New Roman"/>
          <w:sz w:val="28"/>
          <w:szCs w:val="28"/>
        </w:rPr>
        <w:t>е</w:t>
      </w:r>
      <w:r w:rsidR="00DF6BD7" w:rsidRPr="00275BF8">
        <w:rPr>
          <w:rFonts w:ascii="Times New Roman" w:hAnsi="Times New Roman" w:cs="Times New Roman"/>
          <w:sz w:val="28"/>
          <w:szCs w:val="28"/>
        </w:rPr>
        <w:t>бе грустно от того, что ты маленькая кричала?</w:t>
      </w:r>
      <w:r w:rsidR="00275B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Маша</w:t>
      </w:r>
      <w:r w:rsidR="00DF6BD7" w:rsidRPr="00275BF8">
        <w:rPr>
          <w:rFonts w:ascii="Times New Roman" w:hAnsi="Times New Roman" w:cs="Times New Roman"/>
          <w:sz w:val="28"/>
          <w:szCs w:val="28"/>
        </w:rPr>
        <w:t xml:space="preserve">: </w:t>
      </w:r>
      <w:r w:rsidR="00D4702A">
        <w:rPr>
          <w:rFonts w:ascii="Times New Roman" w:hAnsi="Times New Roman" w:cs="Times New Roman"/>
          <w:sz w:val="28"/>
          <w:szCs w:val="28"/>
        </w:rPr>
        <w:t>«Н</w:t>
      </w:r>
      <w:r w:rsidR="00DF6BD7" w:rsidRPr="00275BF8">
        <w:rPr>
          <w:rFonts w:ascii="Times New Roman" w:hAnsi="Times New Roman" w:cs="Times New Roman"/>
          <w:sz w:val="28"/>
          <w:szCs w:val="28"/>
        </w:rPr>
        <w:t>ет, но я мешала м</w:t>
      </w:r>
      <w:r w:rsidR="00DF6BD7" w:rsidRPr="00275BF8">
        <w:rPr>
          <w:rFonts w:ascii="Times New Roman" w:hAnsi="Times New Roman" w:cs="Times New Roman"/>
          <w:sz w:val="28"/>
          <w:szCs w:val="28"/>
        </w:rPr>
        <w:t>а</w:t>
      </w:r>
      <w:r w:rsidR="00DF6BD7" w:rsidRPr="00275BF8">
        <w:rPr>
          <w:rFonts w:ascii="Times New Roman" w:hAnsi="Times New Roman" w:cs="Times New Roman"/>
          <w:sz w:val="28"/>
          <w:szCs w:val="28"/>
        </w:rPr>
        <w:t>ме и ба</w:t>
      </w:r>
      <w:r w:rsidR="00D4702A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470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702A" w:rsidRDefault="00AB3D94" w:rsidP="00AB3D94">
      <w:pPr>
        <w:pStyle w:val="a4"/>
        <w:numPr>
          <w:ilvl w:val="0"/>
          <w:numId w:val="10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F6BD7" w:rsidRPr="00275BF8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DF6BD7" w:rsidRPr="00275BF8">
        <w:rPr>
          <w:rFonts w:ascii="Times New Roman" w:hAnsi="Times New Roman" w:cs="Times New Roman"/>
          <w:sz w:val="28"/>
          <w:szCs w:val="28"/>
        </w:rPr>
        <w:t xml:space="preserve"> поставил себе грустный смайлик на три дня вперед и ответил: </w:t>
      </w:r>
      <w:r w:rsidR="00D4702A">
        <w:rPr>
          <w:rFonts w:ascii="Times New Roman" w:hAnsi="Times New Roman" w:cs="Times New Roman"/>
          <w:sz w:val="28"/>
          <w:szCs w:val="28"/>
        </w:rPr>
        <w:t>«</w:t>
      </w:r>
      <w:r w:rsidR="00DF6BD7" w:rsidRPr="00275BF8">
        <w:rPr>
          <w:rFonts w:ascii="Times New Roman" w:hAnsi="Times New Roman" w:cs="Times New Roman"/>
          <w:sz w:val="28"/>
          <w:szCs w:val="28"/>
        </w:rPr>
        <w:t>Я болел (2 недели назад)</w:t>
      </w:r>
      <w:r w:rsidR="00D4702A">
        <w:rPr>
          <w:rFonts w:ascii="Times New Roman" w:hAnsi="Times New Roman" w:cs="Times New Roman"/>
          <w:sz w:val="28"/>
          <w:szCs w:val="28"/>
        </w:rPr>
        <w:t>». Воспитатель: «</w:t>
      </w:r>
      <w:r w:rsidRPr="00AB3D94">
        <w:rPr>
          <w:rFonts w:ascii="Times New Roman" w:hAnsi="Times New Roman" w:cs="Times New Roman"/>
          <w:sz w:val="28"/>
          <w:szCs w:val="28"/>
        </w:rPr>
        <w:t>Сёма</w:t>
      </w:r>
      <w:r w:rsidR="00DF6BD7" w:rsidRPr="00275BF8">
        <w:rPr>
          <w:rFonts w:ascii="Times New Roman" w:hAnsi="Times New Roman" w:cs="Times New Roman"/>
          <w:sz w:val="28"/>
          <w:szCs w:val="28"/>
        </w:rPr>
        <w:t>, тебе сейчас грустно от того, что ты болел?</w:t>
      </w:r>
      <w:r w:rsidR="00D4702A">
        <w:rPr>
          <w:rFonts w:ascii="Times New Roman" w:hAnsi="Times New Roman" w:cs="Times New Roman"/>
          <w:sz w:val="28"/>
          <w:szCs w:val="28"/>
        </w:rPr>
        <w:t xml:space="preserve">» </w:t>
      </w:r>
      <w:r w:rsidRPr="00AB3D94">
        <w:rPr>
          <w:rFonts w:ascii="Times New Roman" w:hAnsi="Times New Roman" w:cs="Times New Roman"/>
          <w:sz w:val="28"/>
          <w:szCs w:val="28"/>
        </w:rPr>
        <w:t>Сёма</w:t>
      </w:r>
      <w:r w:rsidR="00D4702A">
        <w:rPr>
          <w:rFonts w:ascii="Times New Roman" w:hAnsi="Times New Roman" w:cs="Times New Roman"/>
          <w:sz w:val="28"/>
          <w:szCs w:val="28"/>
        </w:rPr>
        <w:t xml:space="preserve">: «Нет, но </w:t>
      </w:r>
      <w:r w:rsidR="00DF6BD7" w:rsidRPr="00275BF8">
        <w:rPr>
          <w:rFonts w:ascii="Times New Roman" w:hAnsi="Times New Roman" w:cs="Times New Roman"/>
          <w:sz w:val="28"/>
          <w:szCs w:val="28"/>
        </w:rPr>
        <w:t>мне было больно и грустно</w:t>
      </w:r>
      <w:r w:rsidR="00D4702A">
        <w:rPr>
          <w:rFonts w:ascii="Times New Roman" w:hAnsi="Times New Roman" w:cs="Times New Roman"/>
          <w:sz w:val="28"/>
          <w:szCs w:val="28"/>
        </w:rPr>
        <w:t>»</w:t>
      </w:r>
      <w:r w:rsidR="00DF6BD7" w:rsidRPr="00275B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702A" w:rsidRDefault="00DF6BD7" w:rsidP="00AB3D94">
      <w:pPr>
        <w:pStyle w:val="a4"/>
        <w:numPr>
          <w:ilvl w:val="0"/>
          <w:numId w:val="10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5BF8">
        <w:rPr>
          <w:rFonts w:ascii="Times New Roman" w:hAnsi="Times New Roman" w:cs="Times New Roman"/>
          <w:sz w:val="28"/>
          <w:szCs w:val="28"/>
        </w:rPr>
        <w:t>Ти</w:t>
      </w:r>
      <w:r w:rsidR="00AB3D94">
        <w:rPr>
          <w:rFonts w:ascii="Times New Roman" w:hAnsi="Times New Roman" w:cs="Times New Roman"/>
          <w:sz w:val="28"/>
          <w:szCs w:val="28"/>
        </w:rPr>
        <w:t>ша</w:t>
      </w:r>
      <w:r w:rsidR="00D4702A" w:rsidRPr="00D4702A">
        <w:rPr>
          <w:rFonts w:ascii="Times New Roman" w:hAnsi="Times New Roman" w:cs="Times New Roman"/>
          <w:sz w:val="28"/>
          <w:szCs w:val="28"/>
        </w:rPr>
        <w:t xml:space="preserve"> </w:t>
      </w:r>
      <w:r w:rsidR="00D4702A" w:rsidRPr="00275BF8">
        <w:rPr>
          <w:rFonts w:ascii="Times New Roman" w:hAnsi="Times New Roman" w:cs="Times New Roman"/>
          <w:sz w:val="28"/>
          <w:szCs w:val="28"/>
        </w:rPr>
        <w:t>поставил себе грустный смайлик</w:t>
      </w:r>
      <w:r w:rsidRPr="00275BF8">
        <w:rPr>
          <w:rFonts w:ascii="Times New Roman" w:hAnsi="Times New Roman" w:cs="Times New Roman"/>
          <w:sz w:val="28"/>
          <w:szCs w:val="28"/>
        </w:rPr>
        <w:t xml:space="preserve"> потому</w:t>
      </w:r>
      <w:r w:rsidR="00D4702A">
        <w:rPr>
          <w:rFonts w:ascii="Times New Roman" w:hAnsi="Times New Roman" w:cs="Times New Roman"/>
          <w:sz w:val="28"/>
          <w:szCs w:val="28"/>
        </w:rPr>
        <w:t>,</w:t>
      </w:r>
      <w:r w:rsidRPr="00275BF8">
        <w:rPr>
          <w:rFonts w:ascii="Times New Roman" w:hAnsi="Times New Roman" w:cs="Times New Roman"/>
          <w:sz w:val="28"/>
          <w:szCs w:val="28"/>
        </w:rPr>
        <w:t xml:space="preserve"> что Д</w:t>
      </w:r>
      <w:r w:rsidR="00AB3D94">
        <w:rPr>
          <w:rFonts w:ascii="Times New Roman" w:hAnsi="Times New Roman" w:cs="Times New Roman"/>
          <w:sz w:val="28"/>
          <w:szCs w:val="28"/>
        </w:rPr>
        <w:t>аня</w:t>
      </w:r>
      <w:r w:rsidRPr="00275BF8">
        <w:rPr>
          <w:rFonts w:ascii="Times New Roman" w:hAnsi="Times New Roman" w:cs="Times New Roman"/>
          <w:sz w:val="28"/>
          <w:szCs w:val="28"/>
        </w:rPr>
        <w:t xml:space="preserve"> маши</w:t>
      </w:r>
      <w:r w:rsidRPr="00275BF8">
        <w:rPr>
          <w:rFonts w:ascii="Times New Roman" w:hAnsi="Times New Roman" w:cs="Times New Roman"/>
          <w:sz w:val="28"/>
          <w:szCs w:val="28"/>
        </w:rPr>
        <w:t>н</w:t>
      </w:r>
      <w:r w:rsidRPr="00275BF8">
        <w:rPr>
          <w:rFonts w:ascii="Times New Roman" w:hAnsi="Times New Roman" w:cs="Times New Roman"/>
          <w:sz w:val="28"/>
          <w:szCs w:val="28"/>
        </w:rPr>
        <w:t>ку не даёт (Д</w:t>
      </w:r>
      <w:r w:rsidR="00AB3D94">
        <w:rPr>
          <w:rFonts w:ascii="Times New Roman" w:hAnsi="Times New Roman" w:cs="Times New Roman"/>
          <w:sz w:val="28"/>
          <w:szCs w:val="28"/>
        </w:rPr>
        <w:t>аня</w:t>
      </w:r>
      <w:r w:rsidRPr="00275BF8">
        <w:rPr>
          <w:rFonts w:ascii="Times New Roman" w:hAnsi="Times New Roman" w:cs="Times New Roman"/>
          <w:sz w:val="28"/>
          <w:szCs w:val="28"/>
        </w:rPr>
        <w:t xml:space="preserve"> приносит </w:t>
      </w:r>
      <w:r w:rsidR="00D4702A">
        <w:rPr>
          <w:rFonts w:ascii="Times New Roman" w:hAnsi="Times New Roman" w:cs="Times New Roman"/>
          <w:sz w:val="28"/>
          <w:szCs w:val="28"/>
        </w:rPr>
        <w:t xml:space="preserve">игрушку </w:t>
      </w:r>
      <w:r w:rsidRPr="00275BF8">
        <w:rPr>
          <w:rFonts w:ascii="Times New Roman" w:hAnsi="Times New Roman" w:cs="Times New Roman"/>
          <w:sz w:val="28"/>
          <w:szCs w:val="28"/>
        </w:rPr>
        <w:t>из дома</w:t>
      </w:r>
      <w:r w:rsidR="00D4702A">
        <w:rPr>
          <w:rFonts w:ascii="Times New Roman" w:hAnsi="Times New Roman" w:cs="Times New Roman"/>
          <w:sz w:val="28"/>
          <w:szCs w:val="28"/>
        </w:rPr>
        <w:t>, и</w:t>
      </w:r>
      <w:r w:rsidRPr="00275BF8">
        <w:rPr>
          <w:rFonts w:ascii="Times New Roman" w:hAnsi="Times New Roman" w:cs="Times New Roman"/>
          <w:sz w:val="28"/>
          <w:szCs w:val="28"/>
        </w:rPr>
        <w:t xml:space="preserve"> Ти</w:t>
      </w:r>
      <w:r w:rsidR="00AB3D94">
        <w:rPr>
          <w:rFonts w:ascii="Times New Roman" w:hAnsi="Times New Roman" w:cs="Times New Roman"/>
          <w:sz w:val="28"/>
          <w:szCs w:val="28"/>
        </w:rPr>
        <w:t>ша</w:t>
      </w:r>
      <w:r w:rsidRPr="00275BF8">
        <w:rPr>
          <w:rFonts w:ascii="Times New Roman" w:hAnsi="Times New Roman" w:cs="Times New Roman"/>
          <w:sz w:val="28"/>
          <w:szCs w:val="28"/>
        </w:rPr>
        <w:t xml:space="preserve"> всегда делает всё возмо</w:t>
      </w:r>
      <w:r w:rsidRPr="00275BF8">
        <w:rPr>
          <w:rFonts w:ascii="Times New Roman" w:hAnsi="Times New Roman" w:cs="Times New Roman"/>
          <w:sz w:val="28"/>
          <w:szCs w:val="28"/>
        </w:rPr>
        <w:t>ж</w:t>
      </w:r>
      <w:r w:rsidRPr="00275BF8">
        <w:rPr>
          <w:rFonts w:ascii="Times New Roman" w:hAnsi="Times New Roman" w:cs="Times New Roman"/>
          <w:sz w:val="28"/>
          <w:szCs w:val="28"/>
        </w:rPr>
        <w:t>ное, чтобы забрать её у него). Воспита</w:t>
      </w:r>
      <w:r w:rsidR="00D4702A">
        <w:rPr>
          <w:rFonts w:ascii="Times New Roman" w:hAnsi="Times New Roman" w:cs="Times New Roman"/>
          <w:sz w:val="28"/>
          <w:szCs w:val="28"/>
        </w:rPr>
        <w:t>тель: «</w:t>
      </w:r>
      <w:r w:rsidRPr="00275BF8">
        <w:rPr>
          <w:rFonts w:ascii="Times New Roman" w:hAnsi="Times New Roman" w:cs="Times New Roman"/>
          <w:sz w:val="28"/>
          <w:szCs w:val="28"/>
        </w:rPr>
        <w:t>Ти</w:t>
      </w:r>
      <w:r w:rsidR="00D4702A">
        <w:rPr>
          <w:rFonts w:ascii="Times New Roman" w:hAnsi="Times New Roman" w:cs="Times New Roman"/>
          <w:sz w:val="28"/>
          <w:szCs w:val="28"/>
        </w:rPr>
        <w:t>ша</w:t>
      </w:r>
      <w:r w:rsidRPr="00275BF8">
        <w:rPr>
          <w:rFonts w:ascii="Times New Roman" w:hAnsi="Times New Roman" w:cs="Times New Roman"/>
          <w:sz w:val="28"/>
          <w:szCs w:val="28"/>
        </w:rPr>
        <w:t>, как мо</w:t>
      </w:r>
      <w:r w:rsidRPr="00275BF8">
        <w:rPr>
          <w:rFonts w:ascii="Times New Roman" w:hAnsi="Times New Roman" w:cs="Times New Roman"/>
          <w:sz w:val="28"/>
          <w:szCs w:val="28"/>
        </w:rPr>
        <w:t>ж</w:t>
      </w:r>
      <w:r w:rsidRPr="00275BF8">
        <w:rPr>
          <w:rFonts w:ascii="Times New Roman" w:hAnsi="Times New Roman" w:cs="Times New Roman"/>
          <w:sz w:val="28"/>
          <w:szCs w:val="28"/>
        </w:rPr>
        <w:t>но  по</w:t>
      </w:r>
      <w:r w:rsidR="00D4702A">
        <w:rPr>
          <w:rFonts w:ascii="Times New Roman" w:hAnsi="Times New Roman" w:cs="Times New Roman"/>
          <w:sz w:val="28"/>
          <w:szCs w:val="28"/>
        </w:rPr>
        <w:t>-</w:t>
      </w:r>
      <w:r w:rsidRPr="00275BF8">
        <w:rPr>
          <w:rFonts w:ascii="Times New Roman" w:hAnsi="Times New Roman" w:cs="Times New Roman"/>
          <w:sz w:val="28"/>
          <w:szCs w:val="28"/>
        </w:rPr>
        <w:t>другому по</w:t>
      </w:r>
      <w:r w:rsidR="00D4702A">
        <w:rPr>
          <w:rFonts w:ascii="Times New Roman" w:hAnsi="Times New Roman" w:cs="Times New Roman"/>
          <w:sz w:val="28"/>
          <w:szCs w:val="28"/>
        </w:rPr>
        <w:t>лучить</w:t>
      </w:r>
      <w:r w:rsidRPr="00275BF8">
        <w:rPr>
          <w:rFonts w:ascii="Times New Roman" w:hAnsi="Times New Roman" w:cs="Times New Roman"/>
          <w:sz w:val="28"/>
          <w:szCs w:val="28"/>
        </w:rPr>
        <w:t xml:space="preserve"> </w:t>
      </w:r>
      <w:r w:rsidR="00D4702A" w:rsidRPr="00275BF8">
        <w:rPr>
          <w:rFonts w:ascii="Times New Roman" w:hAnsi="Times New Roman" w:cs="Times New Roman"/>
          <w:sz w:val="28"/>
          <w:szCs w:val="28"/>
        </w:rPr>
        <w:t xml:space="preserve">машинку </w:t>
      </w:r>
      <w:r w:rsidRPr="00275BF8">
        <w:rPr>
          <w:rFonts w:ascii="Times New Roman" w:hAnsi="Times New Roman" w:cs="Times New Roman"/>
          <w:sz w:val="28"/>
          <w:szCs w:val="28"/>
        </w:rPr>
        <w:t>у Д</w:t>
      </w:r>
      <w:r w:rsidR="00AB3D94">
        <w:rPr>
          <w:rFonts w:ascii="Times New Roman" w:hAnsi="Times New Roman" w:cs="Times New Roman"/>
          <w:sz w:val="28"/>
          <w:szCs w:val="28"/>
        </w:rPr>
        <w:t>ани</w:t>
      </w:r>
      <w:r w:rsidRPr="00275BF8">
        <w:rPr>
          <w:rFonts w:ascii="Times New Roman" w:hAnsi="Times New Roman" w:cs="Times New Roman"/>
          <w:sz w:val="28"/>
          <w:szCs w:val="28"/>
        </w:rPr>
        <w:t>, что бы тебе и Д</w:t>
      </w:r>
      <w:r w:rsidR="00AB3D94">
        <w:rPr>
          <w:rFonts w:ascii="Times New Roman" w:hAnsi="Times New Roman" w:cs="Times New Roman"/>
          <w:sz w:val="28"/>
          <w:szCs w:val="28"/>
        </w:rPr>
        <w:t>ане</w:t>
      </w:r>
      <w:r w:rsidRPr="00275BF8">
        <w:rPr>
          <w:rFonts w:ascii="Times New Roman" w:hAnsi="Times New Roman" w:cs="Times New Roman"/>
          <w:sz w:val="28"/>
          <w:szCs w:val="28"/>
        </w:rPr>
        <w:t xml:space="preserve"> было радостно?</w:t>
      </w:r>
      <w:r w:rsidR="00D4702A">
        <w:rPr>
          <w:rFonts w:ascii="Times New Roman" w:hAnsi="Times New Roman" w:cs="Times New Roman"/>
          <w:sz w:val="28"/>
          <w:szCs w:val="28"/>
        </w:rPr>
        <w:t>»</w:t>
      </w:r>
      <w:r w:rsidRPr="00275BF8">
        <w:rPr>
          <w:rFonts w:ascii="Times New Roman" w:hAnsi="Times New Roman" w:cs="Times New Roman"/>
          <w:sz w:val="28"/>
          <w:szCs w:val="28"/>
        </w:rPr>
        <w:t xml:space="preserve"> Ти</w:t>
      </w:r>
      <w:r w:rsidR="00AB3D94">
        <w:rPr>
          <w:rFonts w:ascii="Times New Roman" w:hAnsi="Times New Roman" w:cs="Times New Roman"/>
          <w:sz w:val="28"/>
          <w:szCs w:val="28"/>
        </w:rPr>
        <w:t>ша</w:t>
      </w:r>
      <w:r w:rsidRPr="00275BF8">
        <w:rPr>
          <w:rFonts w:ascii="Times New Roman" w:hAnsi="Times New Roman" w:cs="Times New Roman"/>
          <w:sz w:val="28"/>
          <w:szCs w:val="28"/>
        </w:rPr>
        <w:t>:</w:t>
      </w:r>
      <w:r w:rsidR="00D4702A">
        <w:rPr>
          <w:rFonts w:ascii="Times New Roman" w:hAnsi="Times New Roman" w:cs="Times New Roman"/>
          <w:sz w:val="28"/>
          <w:szCs w:val="28"/>
        </w:rPr>
        <w:t xml:space="preserve"> «Н</w:t>
      </w:r>
      <w:r w:rsidRPr="00275BF8">
        <w:rPr>
          <w:rFonts w:ascii="Times New Roman" w:hAnsi="Times New Roman" w:cs="Times New Roman"/>
          <w:sz w:val="28"/>
          <w:szCs w:val="28"/>
        </w:rPr>
        <w:t xml:space="preserve">адо </w:t>
      </w:r>
      <w:r w:rsidR="00D4702A">
        <w:rPr>
          <w:rFonts w:ascii="Times New Roman" w:hAnsi="Times New Roman" w:cs="Times New Roman"/>
          <w:sz w:val="28"/>
          <w:szCs w:val="28"/>
        </w:rPr>
        <w:t xml:space="preserve">сказать: дай поиграть, </w:t>
      </w:r>
      <w:r w:rsidRPr="00275BF8">
        <w:rPr>
          <w:rFonts w:ascii="Times New Roman" w:hAnsi="Times New Roman" w:cs="Times New Roman"/>
          <w:sz w:val="28"/>
          <w:szCs w:val="28"/>
        </w:rPr>
        <w:t>пожалуйста</w:t>
      </w:r>
      <w:r w:rsidR="00D4702A">
        <w:rPr>
          <w:rFonts w:ascii="Times New Roman" w:hAnsi="Times New Roman" w:cs="Times New Roman"/>
          <w:sz w:val="28"/>
          <w:szCs w:val="28"/>
        </w:rPr>
        <w:t>»</w:t>
      </w:r>
      <w:r w:rsidRPr="00275BF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4702A" w:rsidRDefault="00DF6BD7" w:rsidP="00275BF8">
      <w:pPr>
        <w:pStyle w:val="a4"/>
        <w:numPr>
          <w:ilvl w:val="0"/>
          <w:numId w:val="10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5BF8">
        <w:rPr>
          <w:rFonts w:ascii="Times New Roman" w:hAnsi="Times New Roman" w:cs="Times New Roman"/>
          <w:sz w:val="28"/>
          <w:szCs w:val="28"/>
        </w:rPr>
        <w:t>А</w:t>
      </w:r>
      <w:r w:rsidR="00AB3D94">
        <w:rPr>
          <w:rFonts w:ascii="Times New Roman" w:hAnsi="Times New Roman" w:cs="Times New Roman"/>
          <w:sz w:val="28"/>
          <w:szCs w:val="28"/>
        </w:rPr>
        <w:t>леша</w:t>
      </w:r>
      <w:r w:rsidR="00D4702A">
        <w:rPr>
          <w:rFonts w:ascii="Times New Roman" w:hAnsi="Times New Roman" w:cs="Times New Roman"/>
          <w:sz w:val="28"/>
          <w:szCs w:val="28"/>
        </w:rPr>
        <w:t xml:space="preserve"> обосновал выбор грустного </w:t>
      </w:r>
      <w:proofErr w:type="spellStart"/>
      <w:r w:rsidR="00D4702A">
        <w:rPr>
          <w:rFonts w:ascii="Times New Roman" w:hAnsi="Times New Roman" w:cs="Times New Roman"/>
          <w:sz w:val="28"/>
          <w:szCs w:val="28"/>
        </w:rPr>
        <w:t>смайла</w:t>
      </w:r>
      <w:proofErr w:type="spellEnd"/>
      <w:r w:rsidR="00D4702A">
        <w:rPr>
          <w:rFonts w:ascii="Times New Roman" w:hAnsi="Times New Roman" w:cs="Times New Roman"/>
          <w:sz w:val="28"/>
          <w:szCs w:val="28"/>
        </w:rPr>
        <w:t xml:space="preserve"> тем, что его</w:t>
      </w:r>
      <w:r w:rsidRPr="00275BF8">
        <w:rPr>
          <w:rFonts w:ascii="Times New Roman" w:hAnsi="Times New Roman" w:cs="Times New Roman"/>
          <w:sz w:val="28"/>
          <w:szCs w:val="28"/>
        </w:rPr>
        <w:t xml:space="preserve"> М</w:t>
      </w:r>
      <w:r w:rsidR="00AB3D94">
        <w:rPr>
          <w:rFonts w:ascii="Times New Roman" w:hAnsi="Times New Roman" w:cs="Times New Roman"/>
          <w:sz w:val="28"/>
          <w:szCs w:val="28"/>
        </w:rPr>
        <w:t>иша</w:t>
      </w:r>
      <w:r w:rsidRPr="00275BF8">
        <w:rPr>
          <w:rFonts w:ascii="Times New Roman" w:hAnsi="Times New Roman" w:cs="Times New Roman"/>
          <w:sz w:val="28"/>
          <w:szCs w:val="28"/>
        </w:rPr>
        <w:t xml:space="preserve"> бьет (М</w:t>
      </w:r>
      <w:r w:rsidR="00AB3D94">
        <w:rPr>
          <w:rFonts w:ascii="Times New Roman" w:hAnsi="Times New Roman" w:cs="Times New Roman"/>
          <w:sz w:val="28"/>
          <w:szCs w:val="28"/>
        </w:rPr>
        <w:t>иши</w:t>
      </w:r>
      <w:r w:rsidRPr="00275BF8">
        <w:rPr>
          <w:rFonts w:ascii="Times New Roman" w:hAnsi="Times New Roman" w:cs="Times New Roman"/>
          <w:sz w:val="28"/>
          <w:szCs w:val="28"/>
        </w:rPr>
        <w:t xml:space="preserve"> в этот день в </w:t>
      </w:r>
      <w:r w:rsidR="00D4702A">
        <w:rPr>
          <w:rFonts w:ascii="Times New Roman" w:hAnsi="Times New Roman" w:cs="Times New Roman"/>
          <w:sz w:val="28"/>
          <w:szCs w:val="28"/>
        </w:rPr>
        <w:t>группе</w:t>
      </w:r>
      <w:r w:rsidRPr="00275BF8">
        <w:rPr>
          <w:rFonts w:ascii="Times New Roman" w:hAnsi="Times New Roman" w:cs="Times New Roman"/>
          <w:sz w:val="28"/>
          <w:szCs w:val="28"/>
        </w:rPr>
        <w:t xml:space="preserve"> не было). Воспитатель: </w:t>
      </w:r>
      <w:r w:rsidR="00D4702A">
        <w:rPr>
          <w:rFonts w:ascii="Times New Roman" w:hAnsi="Times New Roman" w:cs="Times New Roman"/>
          <w:sz w:val="28"/>
          <w:szCs w:val="28"/>
        </w:rPr>
        <w:t>«</w:t>
      </w:r>
      <w:r w:rsidRPr="00275BF8">
        <w:rPr>
          <w:rFonts w:ascii="Times New Roman" w:hAnsi="Times New Roman" w:cs="Times New Roman"/>
          <w:sz w:val="28"/>
          <w:szCs w:val="28"/>
        </w:rPr>
        <w:t>А</w:t>
      </w:r>
      <w:r w:rsidR="00AB3D94">
        <w:rPr>
          <w:rFonts w:ascii="Times New Roman" w:hAnsi="Times New Roman" w:cs="Times New Roman"/>
          <w:sz w:val="28"/>
          <w:szCs w:val="28"/>
        </w:rPr>
        <w:t>леша</w:t>
      </w:r>
      <w:r w:rsidRPr="00275BF8">
        <w:rPr>
          <w:rFonts w:ascii="Times New Roman" w:hAnsi="Times New Roman" w:cs="Times New Roman"/>
          <w:sz w:val="28"/>
          <w:szCs w:val="28"/>
        </w:rPr>
        <w:t>, тебя М</w:t>
      </w:r>
      <w:r w:rsidR="00AB3D94">
        <w:rPr>
          <w:rFonts w:ascii="Times New Roman" w:hAnsi="Times New Roman" w:cs="Times New Roman"/>
          <w:sz w:val="28"/>
          <w:szCs w:val="28"/>
        </w:rPr>
        <w:t>и</w:t>
      </w:r>
      <w:r w:rsidR="00AB3D94">
        <w:rPr>
          <w:rFonts w:ascii="Times New Roman" w:hAnsi="Times New Roman" w:cs="Times New Roman"/>
          <w:sz w:val="28"/>
          <w:szCs w:val="28"/>
        </w:rPr>
        <w:t>ша</w:t>
      </w:r>
      <w:r w:rsidRPr="00275BF8">
        <w:rPr>
          <w:rFonts w:ascii="Times New Roman" w:hAnsi="Times New Roman" w:cs="Times New Roman"/>
          <w:sz w:val="28"/>
          <w:szCs w:val="28"/>
        </w:rPr>
        <w:t xml:space="preserve"> сейчас обижает?</w:t>
      </w:r>
      <w:r w:rsidR="00D4702A">
        <w:rPr>
          <w:rFonts w:ascii="Times New Roman" w:hAnsi="Times New Roman" w:cs="Times New Roman"/>
          <w:sz w:val="28"/>
          <w:szCs w:val="28"/>
        </w:rPr>
        <w:t>»</w:t>
      </w:r>
      <w:r w:rsidRPr="00275BF8">
        <w:rPr>
          <w:rFonts w:ascii="Times New Roman" w:hAnsi="Times New Roman" w:cs="Times New Roman"/>
          <w:sz w:val="28"/>
          <w:szCs w:val="28"/>
        </w:rPr>
        <w:t xml:space="preserve"> А</w:t>
      </w:r>
      <w:r w:rsidR="00AB3D94">
        <w:rPr>
          <w:rFonts w:ascii="Times New Roman" w:hAnsi="Times New Roman" w:cs="Times New Roman"/>
          <w:sz w:val="28"/>
          <w:szCs w:val="28"/>
        </w:rPr>
        <w:t>леша</w:t>
      </w:r>
      <w:r w:rsidR="00D4702A">
        <w:rPr>
          <w:rFonts w:ascii="Times New Roman" w:hAnsi="Times New Roman" w:cs="Times New Roman"/>
          <w:sz w:val="28"/>
          <w:szCs w:val="28"/>
        </w:rPr>
        <w:t>: «Н</w:t>
      </w:r>
      <w:r w:rsidRPr="00275BF8">
        <w:rPr>
          <w:rFonts w:ascii="Times New Roman" w:hAnsi="Times New Roman" w:cs="Times New Roman"/>
          <w:sz w:val="28"/>
          <w:szCs w:val="28"/>
        </w:rPr>
        <w:t>ет, он меня потом бьет</w:t>
      </w:r>
      <w:r w:rsidR="00D4702A">
        <w:rPr>
          <w:rFonts w:ascii="Times New Roman" w:hAnsi="Times New Roman" w:cs="Times New Roman"/>
          <w:sz w:val="28"/>
          <w:szCs w:val="28"/>
        </w:rPr>
        <w:t>»</w:t>
      </w:r>
      <w:r w:rsidRPr="00275BF8">
        <w:rPr>
          <w:rFonts w:ascii="Times New Roman" w:hAnsi="Times New Roman" w:cs="Times New Roman"/>
          <w:sz w:val="28"/>
          <w:szCs w:val="28"/>
        </w:rPr>
        <w:t xml:space="preserve">. Воспитатель: </w:t>
      </w:r>
      <w:r w:rsidR="00D4702A">
        <w:rPr>
          <w:rFonts w:ascii="Times New Roman" w:hAnsi="Times New Roman" w:cs="Times New Roman"/>
          <w:sz w:val="28"/>
          <w:szCs w:val="28"/>
        </w:rPr>
        <w:t>«</w:t>
      </w:r>
      <w:r w:rsidRPr="00275BF8">
        <w:rPr>
          <w:rFonts w:ascii="Times New Roman" w:hAnsi="Times New Roman" w:cs="Times New Roman"/>
          <w:sz w:val="28"/>
          <w:szCs w:val="28"/>
        </w:rPr>
        <w:t>А</w:t>
      </w:r>
      <w:r w:rsidR="00AB3D94">
        <w:rPr>
          <w:rFonts w:ascii="Times New Roman" w:hAnsi="Times New Roman" w:cs="Times New Roman"/>
          <w:sz w:val="28"/>
          <w:szCs w:val="28"/>
        </w:rPr>
        <w:t>л</w:t>
      </w:r>
      <w:r w:rsidR="00AB3D94">
        <w:rPr>
          <w:rFonts w:ascii="Times New Roman" w:hAnsi="Times New Roman" w:cs="Times New Roman"/>
          <w:sz w:val="28"/>
          <w:szCs w:val="28"/>
        </w:rPr>
        <w:t>е</w:t>
      </w:r>
      <w:r w:rsidR="00AB3D94">
        <w:rPr>
          <w:rFonts w:ascii="Times New Roman" w:hAnsi="Times New Roman" w:cs="Times New Roman"/>
          <w:sz w:val="28"/>
          <w:szCs w:val="28"/>
        </w:rPr>
        <w:t>ша</w:t>
      </w:r>
      <w:r w:rsidRPr="00275BF8">
        <w:rPr>
          <w:rFonts w:ascii="Times New Roman" w:hAnsi="Times New Roman" w:cs="Times New Roman"/>
          <w:sz w:val="28"/>
          <w:szCs w:val="28"/>
        </w:rPr>
        <w:t>, как ты сам думаешь, почему М</w:t>
      </w:r>
      <w:r w:rsidR="00AB3D94">
        <w:rPr>
          <w:rFonts w:ascii="Times New Roman" w:hAnsi="Times New Roman" w:cs="Times New Roman"/>
          <w:sz w:val="28"/>
          <w:szCs w:val="28"/>
        </w:rPr>
        <w:t>иша</w:t>
      </w:r>
      <w:r w:rsidRPr="00275BF8">
        <w:rPr>
          <w:rFonts w:ascii="Times New Roman" w:hAnsi="Times New Roman" w:cs="Times New Roman"/>
          <w:sz w:val="28"/>
          <w:szCs w:val="28"/>
        </w:rPr>
        <w:t xml:space="preserve"> тебя обижает?</w:t>
      </w:r>
      <w:r w:rsidR="00D4702A">
        <w:rPr>
          <w:rFonts w:ascii="Times New Roman" w:hAnsi="Times New Roman" w:cs="Times New Roman"/>
          <w:sz w:val="28"/>
          <w:szCs w:val="28"/>
        </w:rPr>
        <w:t>»</w:t>
      </w:r>
      <w:r w:rsidRPr="00275BF8">
        <w:rPr>
          <w:rFonts w:ascii="Times New Roman" w:hAnsi="Times New Roman" w:cs="Times New Roman"/>
          <w:sz w:val="28"/>
          <w:szCs w:val="28"/>
        </w:rPr>
        <w:t xml:space="preserve"> А</w:t>
      </w:r>
      <w:r w:rsidR="00AB3D94">
        <w:rPr>
          <w:rFonts w:ascii="Times New Roman" w:hAnsi="Times New Roman" w:cs="Times New Roman"/>
          <w:sz w:val="28"/>
          <w:szCs w:val="28"/>
        </w:rPr>
        <w:t>леша</w:t>
      </w:r>
      <w:r w:rsidR="00D4702A">
        <w:rPr>
          <w:rFonts w:ascii="Times New Roman" w:hAnsi="Times New Roman" w:cs="Times New Roman"/>
          <w:sz w:val="28"/>
          <w:szCs w:val="28"/>
        </w:rPr>
        <w:t>: «</w:t>
      </w:r>
      <w:r w:rsidRPr="00275BF8">
        <w:rPr>
          <w:rFonts w:ascii="Times New Roman" w:hAnsi="Times New Roman" w:cs="Times New Roman"/>
          <w:sz w:val="28"/>
          <w:szCs w:val="28"/>
        </w:rPr>
        <w:t>Я к нему лезу</w:t>
      </w:r>
      <w:r w:rsidR="00D4702A">
        <w:rPr>
          <w:rFonts w:ascii="Times New Roman" w:hAnsi="Times New Roman" w:cs="Times New Roman"/>
          <w:sz w:val="28"/>
          <w:szCs w:val="28"/>
        </w:rPr>
        <w:t>»</w:t>
      </w:r>
      <w:r w:rsidRPr="00275BF8">
        <w:rPr>
          <w:rFonts w:ascii="Times New Roman" w:hAnsi="Times New Roman" w:cs="Times New Roman"/>
          <w:sz w:val="28"/>
          <w:szCs w:val="28"/>
        </w:rPr>
        <w:t>.</w:t>
      </w:r>
    </w:p>
    <w:p w:rsidR="00DF6BD7" w:rsidRDefault="00DF6BD7" w:rsidP="00275BF8">
      <w:pPr>
        <w:pStyle w:val="a4"/>
        <w:numPr>
          <w:ilvl w:val="0"/>
          <w:numId w:val="10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5BF8">
        <w:rPr>
          <w:rFonts w:ascii="Times New Roman" w:hAnsi="Times New Roman" w:cs="Times New Roman"/>
          <w:sz w:val="28"/>
          <w:szCs w:val="28"/>
        </w:rPr>
        <w:t>Д</w:t>
      </w:r>
      <w:r w:rsidR="00AB3D94">
        <w:rPr>
          <w:rFonts w:ascii="Times New Roman" w:hAnsi="Times New Roman" w:cs="Times New Roman"/>
          <w:sz w:val="28"/>
          <w:szCs w:val="28"/>
        </w:rPr>
        <w:t>ина</w:t>
      </w:r>
      <w:r w:rsidR="00D4702A">
        <w:rPr>
          <w:rFonts w:ascii="Times New Roman" w:hAnsi="Times New Roman" w:cs="Times New Roman"/>
          <w:sz w:val="28"/>
          <w:szCs w:val="28"/>
        </w:rPr>
        <w:t xml:space="preserve"> ставит грустный смайлик от того, что</w:t>
      </w:r>
      <w:r w:rsidRPr="00275BF8">
        <w:rPr>
          <w:rFonts w:ascii="Times New Roman" w:hAnsi="Times New Roman" w:cs="Times New Roman"/>
          <w:sz w:val="28"/>
          <w:szCs w:val="28"/>
        </w:rPr>
        <w:t xml:space="preserve"> М</w:t>
      </w:r>
      <w:r w:rsidR="00AB3D94">
        <w:rPr>
          <w:rFonts w:ascii="Times New Roman" w:hAnsi="Times New Roman" w:cs="Times New Roman"/>
          <w:sz w:val="28"/>
          <w:szCs w:val="28"/>
        </w:rPr>
        <w:t>ила</w:t>
      </w:r>
      <w:r w:rsidRPr="00275BF8">
        <w:rPr>
          <w:rFonts w:ascii="Times New Roman" w:hAnsi="Times New Roman" w:cs="Times New Roman"/>
          <w:sz w:val="28"/>
          <w:szCs w:val="28"/>
        </w:rPr>
        <w:t xml:space="preserve"> </w:t>
      </w:r>
      <w:r w:rsidR="00D4702A">
        <w:rPr>
          <w:rFonts w:ascii="Times New Roman" w:hAnsi="Times New Roman" w:cs="Times New Roman"/>
          <w:sz w:val="28"/>
          <w:szCs w:val="28"/>
        </w:rPr>
        <w:t>«</w:t>
      </w:r>
      <w:r w:rsidRPr="00275BF8">
        <w:rPr>
          <w:rFonts w:ascii="Times New Roman" w:hAnsi="Times New Roman" w:cs="Times New Roman"/>
          <w:sz w:val="28"/>
          <w:szCs w:val="28"/>
        </w:rPr>
        <w:t>не моя, она не х</w:t>
      </w:r>
      <w:r w:rsidRPr="00275BF8">
        <w:rPr>
          <w:rFonts w:ascii="Times New Roman" w:hAnsi="Times New Roman" w:cs="Times New Roman"/>
          <w:sz w:val="28"/>
          <w:szCs w:val="28"/>
        </w:rPr>
        <w:t>о</w:t>
      </w:r>
      <w:r w:rsidRPr="00275BF8">
        <w:rPr>
          <w:rFonts w:ascii="Times New Roman" w:hAnsi="Times New Roman" w:cs="Times New Roman"/>
          <w:sz w:val="28"/>
          <w:szCs w:val="28"/>
        </w:rPr>
        <w:t>чет со мной играть</w:t>
      </w:r>
      <w:r w:rsidR="00D4702A">
        <w:rPr>
          <w:rFonts w:ascii="Times New Roman" w:hAnsi="Times New Roman" w:cs="Times New Roman"/>
          <w:sz w:val="28"/>
          <w:szCs w:val="28"/>
        </w:rPr>
        <w:t>»</w:t>
      </w:r>
      <w:r w:rsidRPr="00275BF8">
        <w:rPr>
          <w:rFonts w:ascii="Times New Roman" w:hAnsi="Times New Roman" w:cs="Times New Roman"/>
          <w:sz w:val="28"/>
          <w:szCs w:val="28"/>
        </w:rPr>
        <w:t>. Воспи</w:t>
      </w:r>
      <w:r w:rsidR="00D4702A">
        <w:rPr>
          <w:rFonts w:ascii="Times New Roman" w:hAnsi="Times New Roman" w:cs="Times New Roman"/>
          <w:sz w:val="28"/>
          <w:szCs w:val="28"/>
        </w:rPr>
        <w:t>татель: «</w:t>
      </w:r>
      <w:r w:rsidRPr="00275BF8">
        <w:rPr>
          <w:rFonts w:ascii="Times New Roman" w:hAnsi="Times New Roman" w:cs="Times New Roman"/>
          <w:sz w:val="28"/>
          <w:szCs w:val="28"/>
        </w:rPr>
        <w:t>Д</w:t>
      </w:r>
      <w:r w:rsidR="00AB3D94">
        <w:rPr>
          <w:rFonts w:ascii="Times New Roman" w:hAnsi="Times New Roman" w:cs="Times New Roman"/>
          <w:sz w:val="28"/>
          <w:szCs w:val="28"/>
        </w:rPr>
        <w:t>ина</w:t>
      </w:r>
      <w:r w:rsidRPr="00275BF8">
        <w:rPr>
          <w:rFonts w:ascii="Times New Roman" w:hAnsi="Times New Roman" w:cs="Times New Roman"/>
          <w:sz w:val="28"/>
          <w:szCs w:val="28"/>
        </w:rPr>
        <w:t>, как ты считаешь, почему М</w:t>
      </w:r>
      <w:r w:rsidR="00AB3D94">
        <w:rPr>
          <w:rFonts w:ascii="Times New Roman" w:hAnsi="Times New Roman" w:cs="Times New Roman"/>
          <w:sz w:val="28"/>
          <w:szCs w:val="28"/>
        </w:rPr>
        <w:t>ил</w:t>
      </w:r>
      <w:r w:rsidR="00AB3D94">
        <w:rPr>
          <w:rFonts w:ascii="Times New Roman" w:hAnsi="Times New Roman" w:cs="Times New Roman"/>
          <w:sz w:val="28"/>
          <w:szCs w:val="28"/>
        </w:rPr>
        <w:t>а</w:t>
      </w:r>
      <w:r w:rsidRPr="00275BF8">
        <w:rPr>
          <w:rFonts w:ascii="Times New Roman" w:hAnsi="Times New Roman" w:cs="Times New Roman"/>
          <w:sz w:val="28"/>
          <w:szCs w:val="28"/>
        </w:rPr>
        <w:t xml:space="preserve"> не хочет с тобой играть?</w:t>
      </w:r>
      <w:r w:rsidR="00D4702A">
        <w:rPr>
          <w:rFonts w:ascii="Times New Roman" w:hAnsi="Times New Roman" w:cs="Times New Roman"/>
          <w:sz w:val="28"/>
          <w:szCs w:val="28"/>
        </w:rPr>
        <w:t>»</w:t>
      </w:r>
      <w:r w:rsidRPr="00275BF8">
        <w:rPr>
          <w:rFonts w:ascii="Times New Roman" w:hAnsi="Times New Roman" w:cs="Times New Roman"/>
          <w:sz w:val="28"/>
          <w:szCs w:val="28"/>
        </w:rPr>
        <w:t xml:space="preserve"> М</w:t>
      </w:r>
      <w:r w:rsidR="00AB3D94">
        <w:rPr>
          <w:rFonts w:ascii="Times New Roman" w:hAnsi="Times New Roman" w:cs="Times New Roman"/>
          <w:sz w:val="28"/>
          <w:szCs w:val="28"/>
        </w:rPr>
        <w:t>ила</w:t>
      </w:r>
      <w:r w:rsidRPr="00275BF8">
        <w:rPr>
          <w:rFonts w:ascii="Times New Roman" w:hAnsi="Times New Roman" w:cs="Times New Roman"/>
          <w:sz w:val="28"/>
          <w:szCs w:val="28"/>
        </w:rPr>
        <w:t xml:space="preserve"> вступает в разго</w:t>
      </w:r>
      <w:r w:rsidR="00D4702A">
        <w:rPr>
          <w:rFonts w:ascii="Times New Roman" w:hAnsi="Times New Roman" w:cs="Times New Roman"/>
          <w:sz w:val="28"/>
          <w:szCs w:val="28"/>
        </w:rPr>
        <w:t>вор: «</w:t>
      </w:r>
      <w:r w:rsidRPr="00275BF8">
        <w:rPr>
          <w:rFonts w:ascii="Times New Roman" w:hAnsi="Times New Roman" w:cs="Times New Roman"/>
          <w:sz w:val="28"/>
          <w:szCs w:val="28"/>
        </w:rPr>
        <w:t>Потому что Д</w:t>
      </w:r>
      <w:r w:rsidR="00AB3D94">
        <w:rPr>
          <w:rFonts w:ascii="Times New Roman" w:hAnsi="Times New Roman" w:cs="Times New Roman"/>
          <w:sz w:val="28"/>
          <w:szCs w:val="28"/>
        </w:rPr>
        <w:t xml:space="preserve">ина </w:t>
      </w:r>
      <w:r w:rsidRPr="00275BF8">
        <w:rPr>
          <w:rFonts w:ascii="Times New Roman" w:hAnsi="Times New Roman" w:cs="Times New Roman"/>
          <w:sz w:val="28"/>
          <w:szCs w:val="28"/>
        </w:rPr>
        <w:t xml:space="preserve">хочет, чтобы всё </w:t>
      </w:r>
      <w:proofErr w:type="gramStart"/>
      <w:r w:rsidRPr="00275BF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75B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5BF8">
        <w:rPr>
          <w:rFonts w:ascii="Times New Roman" w:hAnsi="Times New Roman" w:cs="Times New Roman"/>
          <w:sz w:val="28"/>
          <w:szCs w:val="28"/>
        </w:rPr>
        <w:t>её</w:t>
      </w:r>
      <w:proofErr w:type="gramEnd"/>
      <w:r w:rsidRPr="00275BF8">
        <w:rPr>
          <w:rFonts w:ascii="Times New Roman" w:hAnsi="Times New Roman" w:cs="Times New Roman"/>
          <w:sz w:val="28"/>
          <w:szCs w:val="28"/>
        </w:rPr>
        <w:t xml:space="preserve"> б</w:t>
      </w:r>
      <w:r w:rsidRPr="00275BF8">
        <w:rPr>
          <w:rFonts w:ascii="Times New Roman" w:hAnsi="Times New Roman" w:cs="Times New Roman"/>
          <w:sz w:val="28"/>
          <w:szCs w:val="28"/>
        </w:rPr>
        <w:t>ы</w:t>
      </w:r>
      <w:r w:rsidRPr="00275BF8">
        <w:rPr>
          <w:rFonts w:ascii="Times New Roman" w:hAnsi="Times New Roman" w:cs="Times New Roman"/>
          <w:sz w:val="28"/>
          <w:szCs w:val="28"/>
        </w:rPr>
        <w:t>ло</w:t>
      </w:r>
      <w:r w:rsidR="00D4702A">
        <w:rPr>
          <w:rFonts w:ascii="Times New Roman" w:hAnsi="Times New Roman" w:cs="Times New Roman"/>
          <w:sz w:val="28"/>
          <w:szCs w:val="28"/>
        </w:rPr>
        <w:t>»</w:t>
      </w:r>
      <w:r w:rsidRPr="00275B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3D94" w:rsidRDefault="00D4702A" w:rsidP="00263E4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трудно заметить, что данные педагогические ситуации указывают на </w:t>
      </w:r>
      <w:proofErr w:type="spellStart"/>
      <w:r>
        <w:rPr>
          <w:sz w:val="28"/>
          <w:szCs w:val="28"/>
        </w:rPr>
        <w:t>застревание</w:t>
      </w:r>
      <w:proofErr w:type="spellEnd"/>
      <w:r>
        <w:rPr>
          <w:sz w:val="28"/>
          <w:szCs w:val="28"/>
        </w:rPr>
        <w:t xml:space="preserve"> детей в определенных событиях</w:t>
      </w:r>
      <w:r w:rsidR="00DA3691">
        <w:rPr>
          <w:sz w:val="28"/>
          <w:szCs w:val="28"/>
        </w:rPr>
        <w:t xml:space="preserve"> прошлого</w:t>
      </w:r>
      <w:r>
        <w:rPr>
          <w:sz w:val="28"/>
          <w:szCs w:val="28"/>
        </w:rPr>
        <w:t>, носящих отр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цательный эмоциональный характер. Образовательная рефлексия позвол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 педагогу определить затруднение и помочь ребенку выйти из </w:t>
      </w:r>
      <w:proofErr w:type="spellStart"/>
      <w:r>
        <w:rPr>
          <w:sz w:val="28"/>
          <w:szCs w:val="28"/>
        </w:rPr>
        <w:t>застрев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</w:t>
      </w:r>
      <w:proofErr w:type="spellEnd"/>
      <w:r w:rsidR="00AB3D94">
        <w:rPr>
          <w:sz w:val="28"/>
          <w:szCs w:val="28"/>
        </w:rPr>
        <w:t xml:space="preserve"> и находиться здесь и сейчас</w:t>
      </w:r>
      <w:r>
        <w:rPr>
          <w:sz w:val="28"/>
          <w:szCs w:val="28"/>
        </w:rPr>
        <w:t>.</w:t>
      </w:r>
      <w:r w:rsidR="00263E47">
        <w:rPr>
          <w:sz w:val="28"/>
          <w:szCs w:val="28"/>
        </w:rPr>
        <w:t xml:space="preserve"> Поэтому «зеркало» как форма образов</w:t>
      </w:r>
      <w:r w:rsidR="00263E47">
        <w:rPr>
          <w:sz w:val="28"/>
          <w:szCs w:val="28"/>
        </w:rPr>
        <w:t>а</w:t>
      </w:r>
      <w:r w:rsidR="00263E47">
        <w:rPr>
          <w:sz w:val="28"/>
          <w:szCs w:val="28"/>
        </w:rPr>
        <w:t>тельной рефлексии</w:t>
      </w:r>
      <w:r w:rsidR="00AB3D94">
        <w:rPr>
          <w:sz w:val="28"/>
          <w:szCs w:val="28"/>
        </w:rPr>
        <w:t>,</w:t>
      </w:r>
      <w:r w:rsidR="00263E47">
        <w:rPr>
          <w:sz w:val="28"/>
          <w:szCs w:val="28"/>
        </w:rPr>
        <w:t xml:space="preserve"> прежде всего</w:t>
      </w:r>
      <w:r w:rsidR="00AB3D94">
        <w:rPr>
          <w:sz w:val="28"/>
          <w:szCs w:val="28"/>
        </w:rPr>
        <w:t>,</w:t>
      </w:r>
      <w:r w:rsidR="00263E47">
        <w:rPr>
          <w:sz w:val="28"/>
          <w:szCs w:val="28"/>
        </w:rPr>
        <w:t xml:space="preserve"> </w:t>
      </w:r>
      <w:proofErr w:type="gramStart"/>
      <w:r w:rsidR="00263E47">
        <w:rPr>
          <w:sz w:val="28"/>
          <w:szCs w:val="28"/>
        </w:rPr>
        <w:t>имеет психотерапевтический эффект</w:t>
      </w:r>
      <w:proofErr w:type="gramEnd"/>
      <w:r w:rsidR="00263E47">
        <w:rPr>
          <w:sz w:val="28"/>
          <w:szCs w:val="28"/>
        </w:rPr>
        <w:t xml:space="preserve">, то есть </w:t>
      </w:r>
      <w:r w:rsidR="00AB3D94">
        <w:rPr>
          <w:sz w:val="28"/>
          <w:szCs w:val="28"/>
        </w:rPr>
        <w:t xml:space="preserve">способствует </w:t>
      </w:r>
      <w:r w:rsidR="00263E47">
        <w:rPr>
          <w:sz w:val="28"/>
          <w:szCs w:val="28"/>
        </w:rPr>
        <w:t>вос</w:t>
      </w:r>
      <w:r w:rsidR="00AB3D94">
        <w:rPr>
          <w:sz w:val="28"/>
          <w:szCs w:val="28"/>
        </w:rPr>
        <w:t>становлению</w:t>
      </w:r>
      <w:r w:rsidR="00263E47">
        <w:rPr>
          <w:sz w:val="28"/>
          <w:szCs w:val="28"/>
        </w:rPr>
        <w:t xml:space="preserve"> целостност</w:t>
      </w:r>
      <w:r w:rsidR="00AB3D94">
        <w:rPr>
          <w:sz w:val="28"/>
          <w:szCs w:val="28"/>
        </w:rPr>
        <w:t>и</w:t>
      </w:r>
      <w:r w:rsidR="00263E47">
        <w:rPr>
          <w:sz w:val="28"/>
          <w:szCs w:val="28"/>
        </w:rPr>
        <w:t xml:space="preserve"> «Я» личности ребен</w:t>
      </w:r>
      <w:r w:rsidR="00AB3D94">
        <w:rPr>
          <w:sz w:val="28"/>
          <w:szCs w:val="28"/>
        </w:rPr>
        <w:t>ка и в этом смысле реализует цель имманентного открытого образования</w:t>
      </w:r>
      <w:r w:rsidR="00263E47">
        <w:rPr>
          <w:sz w:val="28"/>
          <w:szCs w:val="28"/>
        </w:rPr>
        <w:t xml:space="preserve">. </w:t>
      </w:r>
    </w:p>
    <w:p w:rsidR="00263E47" w:rsidRPr="004A1C3D" w:rsidRDefault="00263E47" w:rsidP="00263E4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вышеозначенного, это методическое средство позволяет: </w:t>
      </w:r>
      <w:r w:rsidRPr="004A1C3D">
        <w:rPr>
          <w:color w:val="000000"/>
          <w:sz w:val="28"/>
          <w:szCs w:val="28"/>
        </w:rPr>
        <w:t>ра</w:t>
      </w:r>
      <w:r w:rsidRPr="004A1C3D">
        <w:rPr>
          <w:color w:val="000000"/>
          <w:sz w:val="28"/>
          <w:szCs w:val="28"/>
        </w:rPr>
        <w:t>з</w:t>
      </w:r>
      <w:r w:rsidRPr="004A1C3D">
        <w:rPr>
          <w:color w:val="000000"/>
          <w:sz w:val="28"/>
          <w:szCs w:val="28"/>
        </w:rPr>
        <w:t>вива</w:t>
      </w:r>
      <w:r>
        <w:rPr>
          <w:color w:val="000000"/>
          <w:sz w:val="28"/>
          <w:szCs w:val="28"/>
        </w:rPr>
        <w:t>ть у воспитанника</w:t>
      </w:r>
      <w:r w:rsidRPr="004A1C3D">
        <w:rPr>
          <w:color w:val="000000"/>
          <w:sz w:val="28"/>
          <w:szCs w:val="28"/>
        </w:rPr>
        <w:t xml:space="preserve"> интегративные качества (</w:t>
      </w:r>
      <w:r>
        <w:rPr>
          <w:color w:val="000000"/>
          <w:sz w:val="28"/>
          <w:szCs w:val="28"/>
        </w:rPr>
        <w:t>в соответствии с Фед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ральными государственными требованиями): 1) </w:t>
      </w:r>
      <w:r w:rsidRPr="004A1C3D">
        <w:rPr>
          <w:color w:val="000000"/>
          <w:sz w:val="28"/>
          <w:szCs w:val="28"/>
        </w:rPr>
        <w:t>эмоциональн</w:t>
      </w:r>
      <w:r>
        <w:rPr>
          <w:color w:val="000000"/>
          <w:sz w:val="28"/>
          <w:szCs w:val="28"/>
        </w:rPr>
        <w:t>ая</w:t>
      </w:r>
      <w:r w:rsidRPr="004A1C3D">
        <w:rPr>
          <w:color w:val="000000"/>
          <w:sz w:val="28"/>
          <w:szCs w:val="28"/>
        </w:rPr>
        <w:t xml:space="preserve"> отзывч</w:t>
      </w:r>
      <w:r w:rsidRPr="004A1C3D">
        <w:rPr>
          <w:color w:val="000000"/>
          <w:sz w:val="28"/>
          <w:szCs w:val="28"/>
        </w:rPr>
        <w:t>и</w:t>
      </w:r>
      <w:r w:rsidRPr="004A1C3D">
        <w:rPr>
          <w:color w:val="000000"/>
          <w:sz w:val="28"/>
          <w:szCs w:val="28"/>
        </w:rPr>
        <w:t>вость</w:t>
      </w:r>
      <w:r>
        <w:rPr>
          <w:color w:val="000000"/>
          <w:sz w:val="28"/>
          <w:szCs w:val="28"/>
        </w:rPr>
        <w:t>: р</w:t>
      </w:r>
      <w:r w:rsidRPr="004A1C3D">
        <w:rPr>
          <w:color w:val="000000"/>
          <w:sz w:val="28"/>
          <w:szCs w:val="28"/>
        </w:rPr>
        <w:t>ебенок откликается на эмоции близких лю</w:t>
      </w:r>
      <w:r>
        <w:rPr>
          <w:color w:val="000000"/>
          <w:sz w:val="28"/>
          <w:szCs w:val="28"/>
        </w:rPr>
        <w:t>дей и друзей, с</w:t>
      </w:r>
      <w:r w:rsidRPr="004A1C3D">
        <w:rPr>
          <w:color w:val="000000"/>
          <w:sz w:val="28"/>
          <w:szCs w:val="28"/>
        </w:rPr>
        <w:t>опереж</w:t>
      </w:r>
      <w:r w:rsidRPr="004A1C3D">
        <w:rPr>
          <w:color w:val="000000"/>
          <w:sz w:val="28"/>
          <w:szCs w:val="28"/>
        </w:rPr>
        <w:t>и</w:t>
      </w:r>
      <w:r w:rsidRPr="004A1C3D">
        <w:rPr>
          <w:color w:val="000000"/>
          <w:sz w:val="28"/>
          <w:szCs w:val="28"/>
        </w:rPr>
        <w:t>вает</w:t>
      </w:r>
      <w:r>
        <w:rPr>
          <w:color w:val="000000"/>
          <w:sz w:val="28"/>
          <w:szCs w:val="28"/>
        </w:rPr>
        <w:t xml:space="preserve"> им</w:t>
      </w:r>
      <w:r w:rsidRPr="004A1C3D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2) </w:t>
      </w:r>
      <w:r w:rsidRPr="004A1C3D">
        <w:rPr>
          <w:color w:val="000000"/>
          <w:sz w:val="28"/>
          <w:szCs w:val="28"/>
        </w:rPr>
        <w:t>овл</w:t>
      </w:r>
      <w:r w:rsidRPr="004A1C3D">
        <w:rPr>
          <w:color w:val="000000"/>
          <w:sz w:val="28"/>
          <w:szCs w:val="28"/>
        </w:rPr>
        <w:t>а</w:t>
      </w:r>
      <w:r w:rsidRPr="004A1C3D">
        <w:rPr>
          <w:color w:val="000000"/>
          <w:sz w:val="28"/>
          <w:szCs w:val="28"/>
        </w:rPr>
        <w:t>де</w:t>
      </w:r>
      <w:r>
        <w:rPr>
          <w:color w:val="000000"/>
          <w:sz w:val="28"/>
          <w:szCs w:val="28"/>
        </w:rPr>
        <w:t>ние</w:t>
      </w:r>
      <w:r w:rsidRPr="004A1C3D">
        <w:rPr>
          <w:color w:val="000000"/>
          <w:sz w:val="28"/>
          <w:szCs w:val="28"/>
        </w:rPr>
        <w:t xml:space="preserve"> средствами общения и способами взаимодействия </w:t>
      </w:r>
      <w:proofErr w:type="gramStart"/>
      <w:r w:rsidRPr="004A1C3D">
        <w:rPr>
          <w:color w:val="000000"/>
          <w:sz w:val="28"/>
          <w:szCs w:val="28"/>
        </w:rPr>
        <w:t>со</w:t>
      </w:r>
      <w:proofErr w:type="gramEnd"/>
      <w:r w:rsidRPr="004A1C3D">
        <w:rPr>
          <w:color w:val="000000"/>
          <w:sz w:val="28"/>
          <w:szCs w:val="28"/>
        </w:rPr>
        <w:t xml:space="preserve"> взро</w:t>
      </w:r>
      <w:r w:rsidRPr="004A1C3D">
        <w:rPr>
          <w:color w:val="000000"/>
          <w:sz w:val="28"/>
          <w:szCs w:val="28"/>
        </w:rPr>
        <w:t>с</w:t>
      </w:r>
      <w:r w:rsidRPr="004A1C3D">
        <w:rPr>
          <w:color w:val="000000"/>
          <w:sz w:val="28"/>
          <w:szCs w:val="28"/>
        </w:rPr>
        <w:t>лыми и сверстниками. Ребенок адекватно использует вербальные и невербальные средства общения, владеет диалогической речью и ко</w:t>
      </w:r>
      <w:r w:rsidRPr="004A1C3D">
        <w:rPr>
          <w:color w:val="000000"/>
          <w:sz w:val="28"/>
          <w:szCs w:val="28"/>
        </w:rPr>
        <w:t>н</w:t>
      </w:r>
      <w:r w:rsidRPr="004A1C3D">
        <w:rPr>
          <w:color w:val="000000"/>
          <w:sz w:val="28"/>
          <w:szCs w:val="28"/>
        </w:rPr>
        <w:t>структивными способами взаимодействия с детьми и взрослыми (догов</w:t>
      </w:r>
      <w:r w:rsidRPr="004A1C3D">
        <w:rPr>
          <w:color w:val="000000"/>
          <w:sz w:val="28"/>
          <w:szCs w:val="28"/>
        </w:rPr>
        <w:t>а</w:t>
      </w:r>
      <w:r w:rsidRPr="004A1C3D">
        <w:rPr>
          <w:color w:val="000000"/>
          <w:sz w:val="28"/>
          <w:szCs w:val="28"/>
        </w:rPr>
        <w:t xml:space="preserve">ривается, обменивается предметами, распределяет действия </w:t>
      </w:r>
      <w:r w:rsidR="00AB3D94">
        <w:rPr>
          <w:color w:val="000000"/>
          <w:sz w:val="28"/>
          <w:szCs w:val="28"/>
        </w:rPr>
        <w:t xml:space="preserve">в ходе </w:t>
      </w:r>
      <w:r w:rsidRPr="004A1C3D">
        <w:rPr>
          <w:color w:val="000000"/>
          <w:sz w:val="28"/>
          <w:szCs w:val="28"/>
        </w:rPr>
        <w:t>сотру</w:t>
      </w:r>
      <w:r w:rsidRPr="004A1C3D">
        <w:rPr>
          <w:color w:val="000000"/>
          <w:sz w:val="28"/>
          <w:szCs w:val="28"/>
        </w:rPr>
        <w:t>д</w:t>
      </w:r>
      <w:r w:rsidRPr="004A1C3D">
        <w:rPr>
          <w:color w:val="000000"/>
          <w:sz w:val="28"/>
          <w:szCs w:val="28"/>
        </w:rPr>
        <w:t>ничеств</w:t>
      </w:r>
      <w:r w:rsidR="00AB3D94">
        <w:rPr>
          <w:color w:val="000000"/>
          <w:sz w:val="28"/>
          <w:szCs w:val="28"/>
        </w:rPr>
        <w:t>а</w:t>
      </w:r>
      <w:r w:rsidRPr="004A1C3D">
        <w:rPr>
          <w:color w:val="000000"/>
          <w:sz w:val="28"/>
          <w:szCs w:val="28"/>
        </w:rPr>
        <w:t>)</w:t>
      </w:r>
      <w:r w:rsidR="00AB3D94">
        <w:rPr>
          <w:color w:val="000000"/>
          <w:sz w:val="28"/>
          <w:szCs w:val="28"/>
        </w:rPr>
        <w:t>, м</w:t>
      </w:r>
      <w:r w:rsidRPr="004A1C3D">
        <w:rPr>
          <w:color w:val="000000"/>
          <w:sz w:val="28"/>
          <w:szCs w:val="28"/>
        </w:rPr>
        <w:t xml:space="preserve">еняет стиль общения </w:t>
      </w:r>
      <w:proofErr w:type="gramStart"/>
      <w:r w:rsidRPr="004A1C3D">
        <w:rPr>
          <w:color w:val="000000"/>
          <w:sz w:val="28"/>
          <w:szCs w:val="28"/>
        </w:rPr>
        <w:t>со</w:t>
      </w:r>
      <w:proofErr w:type="gramEnd"/>
      <w:r w:rsidRPr="004A1C3D">
        <w:rPr>
          <w:color w:val="000000"/>
          <w:sz w:val="28"/>
          <w:szCs w:val="28"/>
        </w:rPr>
        <w:t xml:space="preserve"> взрослым или сверстником в завис</w:t>
      </w:r>
      <w:r w:rsidRPr="004A1C3D">
        <w:rPr>
          <w:color w:val="000000"/>
          <w:sz w:val="28"/>
          <w:szCs w:val="28"/>
        </w:rPr>
        <w:t>и</w:t>
      </w:r>
      <w:r w:rsidRPr="004A1C3D">
        <w:rPr>
          <w:color w:val="000000"/>
          <w:sz w:val="28"/>
          <w:szCs w:val="28"/>
        </w:rPr>
        <w:t>мо</w:t>
      </w:r>
      <w:r>
        <w:rPr>
          <w:color w:val="000000"/>
          <w:sz w:val="28"/>
          <w:szCs w:val="28"/>
        </w:rPr>
        <w:t>сти от ситуации; 3)</w:t>
      </w:r>
      <w:r w:rsidRPr="00263E47">
        <w:rPr>
          <w:color w:val="000000"/>
          <w:sz w:val="28"/>
          <w:szCs w:val="28"/>
        </w:rPr>
        <w:t xml:space="preserve"> </w:t>
      </w:r>
      <w:r w:rsidRPr="004A1C3D">
        <w:rPr>
          <w:color w:val="000000"/>
          <w:sz w:val="28"/>
          <w:szCs w:val="28"/>
        </w:rPr>
        <w:t>управл</w:t>
      </w:r>
      <w:r>
        <w:rPr>
          <w:color w:val="000000"/>
          <w:sz w:val="28"/>
          <w:szCs w:val="28"/>
        </w:rPr>
        <w:t>ение</w:t>
      </w:r>
      <w:r w:rsidRPr="004A1C3D">
        <w:rPr>
          <w:color w:val="000000"/>
          <w:sz w:val="28"/>
          <w:szCs w:val="28"/>
        </w:rPr>
        <w:t xml:space="preserve"> своим поведением и планир</w:t>
      </w:r>
      <w:r>
        <w:rPr>
          <w:color w:val="000000"/>
          <w:sz w:val="28"/>
          <w:szCs w:val="28"/>
        </w:rPr>
        <w:t>ование</w:t>
      </w:r>
      <w:r w:rsidRPr="004A1C3D">
        <w:rPr>
          <w:color w:val="000000"/>
          <w:sz w:val="28"/>
          <w:szCs w:val="28"/>
        </w:rPr>
        <w:t xml:space="preserve"> свои</w:t>
      </w:r>
      <w:r>
        <w:rPr>
          <w:color w:val="000000"/>
          <w:sz w:val="28"/>
          <w:szCs w:val="28"/>
        </w:rPr>
        <w:t>х</w:t>
      </w:r>
      <w:r w:rsidRPr="004A1C3D">
        <w:rPr>
          <w:color w:val="000000"/>
          <w:sz w:val="28"/>
          <w:szCs w:val="28"/>
        </w:rPr>
        <w:t xml:space="preserve"> действия на основе первичных ценностных представлений, соблюд</w:t>
      </w:r>
      <w:r>
        <w:rPr>
          <w:color w:val="000000"/>
          <w:sz w:val="28"/>
          <w:szCs w:val="28"/>
        </w:rPr>
        <w:t>ение</w:t>
      </w:r>
      <w:r w:rsidRPr="004A1C3D">
        <w:rPr>
          <w:color w:val="000000"/>
          <w:sz w:val="28"/>
          <w:szCs w:val="28"/>
        </w:rPr>
        <w:t xml:space="preserve"> элементарны</w:t>
      </w:r>
      <w:r>
        <w:rPr>
          <w:color w:val="000000"/>
          <w:sz w:val="28"/>
          <w:szCs w:val="28"/>
        </w:rPr>
        <w:t>х</w:t>
      </w:r>
      <w:r w:rsidRPr="004A1C3D">
        <w:rPr>
          <w:color w:val="000000"/>
          <w:sz w:val="28"/>
          <w:szCs w:val="28"/>
        </w:rPr>
        <w:t xml:space="preserve"> общеприняты</w:t>
      </w:r>
      <w:r>
        <w:rPr>
          <w:color w:val="000000"/>
          <w:sz w:val="28"/>
          <w:szCs w:val="28"/>
        </w:rPr>
        <w:t>х</w:t>
      </w:r>
      <w:r w:rsidRPr="004A1C3D">
        <w:rPr>
          <w:color w:val="000000"/>
          <w:sz w:val="28"/>
          <w:szCs w:val="28"/>
        </w:rPr>
        <w:t xml:space="preserve"> норм и правил</w:t>
      </w:r>
      <w:r>
        <w:rPr>
          <w:color w:val="000000"/>
          <w:sz w:val="28"/>
          <w:szCs w:val="28"/>
        </w:rPr>
        <w:t xml:space="preserve"> поведения; 4) р</w:t>
      </w:r>
      <w:r w:rsidRPr="004A1C3D">
        <w:rPr>
          <w:color w:val="000000"/>
          <w:sz w:val="28"/>
          <w:szCs w:val="28"/>
        </w:rPr>
        <w:t>еш</w:t>
      </w:r>
      <w:r>
        <w:rPr>
          <w:color w:val="000000"/>
          <w:sz w:val="28"/>
          <w:szCs w:val="28"/>
        </w:rPr>
        <w:t>ение</w:t>
      </w:r>
      <w:r w:rsidRPr="004A1C3D">
        <w:rPr>
          <w:color w:val="000000"/>
          <w:sz w:val="28"/>
          <w:szCs w:val="28"/>
        </w:rPr>
        <w:t xml:space="preserve"> ли</w:t>
      </w:r>
      <w:r w:rsidRPr="004A1C3D">
        <w:rPr>
          <w:color w:val="000000"/>
          <w:sz w:val="28"/>
          <w:szCs w:val="28"/>
        </w:rPr>
        <w:t>ч</w:t>
      </w:r>
      <w:r w:rsidRPr="004A1C3D">
        <w:rPr>
          <w:color w:val="000000"/>
          <w:sz w:val="28"/>
          <w:szCs w:val="28"/>
        </w:rPr>
        <w:t>ностны</w:t>
      </w:r>
      <w:r>
        <w:rPr>
          <w:color w:val="000000"/>
          <w:sz w:val="28"/>
          <w:szCs w:val="28"/>
        </w:rPr>
        <w:t>х</w:t>
      </w:r>
      <w:r w:rsidRPr="004A1C3D">
        <w:rPr>
          <w:color w:val="000000"/>
          <w:sz w:val="28"/>
          <w:szCs w:val="28"/>
        </w:rPr>
        <w:t xml:space="preserve"> задач</w:t>
      </w:r>
      <w:r>
        <w:rPr>
          <w:color w:val="000000"/>
          <w:sz w:val="28"/>
          <w:szCs w:val="28"/>
        </w:rPr>
        <w:t>, адекватных</w:t>
      </w:r>
      <w:r w:rsidRPr="004A1C3D">
        <w:rPr>
          <w:color w:val="000000"/>
          <w:sz w:val="28"/>
          <w:szCs w:val="28"/>
        </w:rPr>
        <w:t xml:space="preserve"> возрасту, </w:t>
      </w:r>
      <w:r>
        <w:rPr>
          <w:color w:val="000000"/>
          <w:sz w:val="28"/>
          <w:szCs w:val="28"/>
        </w:rPr>
        <w:t xml:space="preserve">при этом </w:t>
      </w:r>
      <w:r w:rsidR="00AB3D94">
        <w:rPr>
          <w:color w:val="000000"/>
          <w:sz w:val="28"/>
          <w:szCs w:val="28"/>
        </w:rPr>
        <w:t>воспитанник</w:t>
      </w:r>
      <w:r>
        <w:rPr>
          <w:color w:val="000000"/>
          <w:sz w:val="28"/>
          <w:szCs w:val="28"/>
        </w:rPr>
        <w:t xml:space="preserve"> </w:t>
      </w:r>
      <w:r w:rsidRPr="004A1C3D">
        <w:rPr>
          <w:color w:val="000000"/>
          <w:sz w:val="28"/>
          <w:szCs w:val="28"/>
        </w:rPr>
        <w:t>применяет с</w:t>
      </w:r>
      <w:r w:rsidRPr="004A1C3D">
        <w:rPr>
          <w:color w:val="000000"/>
          <w:sz w:val="28"/>
          <w:szCs w:val="28"/>
        </w:rPr>
        <w:t>а</w:t>
      </w:r>
      <w:r w:rsidRPr="004A1C3D">
        <w:rPr>
          <w:color w:val="000000"/>
          <w:sz w:val="28"/>
          <w:szCs w:val="28"/>
        </w:rPr>
        <w:t>мостоятельно усвоенные знания и способен к деятельности для решения н</w:t>
      </w:r>
      <w:r w:rsidRPr="004A1C3D">
        <w:rPr>
          <w:color w:val="000000"/>
          <w:sz w:val="28"/>
          <w:szCs w:val="28"/>
        </w:rPr>
        <w:t>о</w:t>
      </w:r>
      <w:r w:rsidRPr="004A1C3D">
        <w:rPr>
          <w:color w:val="000000"/>
          <w:sz w:val="28"/>
          <w:szCs w:val="28"/>
        </w:rPr>
        <w:t>вых задач, поставленных как взрослым, так и им самим.</w:t>
      </w:r>
    </w:p>
    <w:p w:rsidR="00AB3D94" w:rsidRDefault="00DF6BD7" w:rsidP="004A1C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C3D">
        <w:rPr>
          <w:rFonts w:ascii="Times New Roman" w:hAnsi="Times New Roman" w:cs="Times New Roman"/>
          <w:sz w:val="28"/>
          <w:szCs w:val="28"/>
        </w:rPr>
        <w:t>До использова</w:t>
      </w:r>
      <w:r w:rsidR="00263E47">
        <w:rPr>
          <w:rFonts w:ascii="Times New Roman" w:hAnsi="Times New Roman" w:cs="Times New Roman"/>
          <w:sz w:val="28"/>
          <w:szCs w:val="28"/>
        </w:rPr>
        <w:t>ния</w:t>
      </w:r>
      <w:r w:rsidRPr="004A1C3D">
        <w:rPr>
          <w:rFonts w:ascii="Times New Roman" w:hAnsi="Times New Roman" w:cs="Times New Roman"/>
          <w:sz w:val="28"/>
          <w:szCs w:val="28"/>
        </w:rPr>
        <w:t xml:space="preserve"> «</w:t>
      </w:r>
      <w:r w:rsidR="00AB3D94">
        <w:rPr>
          <w:rFonts w:ascii="Times New Roman" w:hAnsi="Times New Roman" w:cs="Times New Roman"/>
          <w:sz w:val="28"/>
          <w:szCs w:val="28"/>
        </w:rPr>
        <w:t>З</w:t>
      </w:r>
      <w:r w:rsidRPr="004A1C3D">
        <w:rPr>
          <w:rFonts w:ascii="Times New Roman" w:hAnsi="Times New Roman" w:cs="Times New Roman"/>
          <w:sz w:val="28"/>
          <w:szCs w:val="28"/>
        </w:rPr>
        <w:t>еркал</w:t>
      </w:r>
      <w:r w:rsidR="00263E47">
        <w:rPr>
          <w:rFonts w:ascii="Times New Roman" w:hAnsi="Times New Roman" w:cs="Times New Roman"/>
          <w:sz w:val="28"/>
          <w:szCs w:val="28"/>
        </w:rPr>
        <w:t>а</w:t>
      </w:r>
      <w:r w:rsidRPr="004A1C3D">
        <w:rPr>
          <w:rFonts w:ascii="Times New Roman" w:hAnsi="Times New Roman" w:cs="Times New Roman"/>
          <w:sz w:val="28"/>
          <w:szCs w:val="28"/>
        </w:rPr>
        <w:t xml:space="preserve">» в </w:t>
      </w:r>
      <w:r w:rsidR="00263E47">
        <w:rPr>
          <w:rFonts w:ascii="Times New Roman" w:hAnsi="Times New Roman" w:cs="Times New Roman"/>
          <w:sz w:val="28"/>
          <w:szCs w:val="28"/>
        </w:rPr>
        <w:t>практике образовательного процесса</w:t>
      </w:r>
      <w:r w:rsidRPr="004A1C3D">
        <w:rPr>
          <w:rFonts w:ascii="Times New Roman" w:hAnsi="Times New Roman" w:cs="Times New Roman"/>
          <w:sz w:val="28"/>
          <w:szCs w:val="28"/>
        </w:rPr>
        <w:t xml:space="preserve"> в </w:t>
      </w:r>
      <w:r w:rsidR="00263E47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4A1C3D">
        <w:rPr>
          <w:rFonts w:ascii="Times New Roman" w:hAnsi="Times New Roman" w:cs="Times New Roman"/>
          <w:sz w:val="28"/>
          <w:szCs w:val="28"/>
        </w:rPr>
        <w:t xml:space="preserve">группе </w:t>
      </w:r>
      <w:r w:rsidR="00263E47" w:rsidRPr="004A1C3D">
        <w:rPr>
          <w:rFonts w:ascii="Times New Roman" w:hAnsi="Times New Roman" w:cs="Times New Roman"/>
          <w:sz w:val="28"/>
          <w:szCs w:val="28"/>
        </w:rPr>
        <w:t>дет</w:t>
      </w:r>
      <w:r w:rsidR="00263E47">
        <w:rPr>
          <w:rFonts w:ascii="Times New Roman" w:hAnsi="Times New Roman" w:cs="Times New Roman"/>
          <w:sz w:val="28"/>
          <w:szCs w:val="28"/>
        </w:rPr>
        <w:t>ей</w:t>
      </w:r>
      <w:r w:rsidR="00263E47" w:rsidRPr="004A1C3D">
        <w:rPr>
          <w:rFonts w:ascii="Times New Roman" w:hAnsi="Times New Roman" w:cs="Times New Roman"/>
          <w:sz w:val="28"/>
          <w:szCs w:val="28"/>
        </w:rPr>
        <w:t xml:space="preserve"> </w:t>
      </w:r>
      <w:r w:rsidR="00263E47" w:rsidRPr="00263E47">
        <w:rPr>
          <w:rFonts w:ascii="Times New Roman" w:hAnsi="Times New Roman" w:cs="Times New Roman"/>
          <w:sz w:val="28"/>
          <w:szCs w:val="28"/>
        </w:rPr>
        <w:t>младшего дошкольного возраста</w:t>
      </w:r>
      <w:r w:rsidR="00263E47">
        <w:rPr>
          <w:rFonts w:ascii="Times New Roman" w:hAnsi="Times New Roman" w:cs="Times New Roman"/>
          <w:sz w:val="28"/>
          <w:szCs w:val="28"/>
        </w:rPr>
        <w:t xml:space="preserve"> </w:t>
      </w:r>
      <w:r w:rsidRPr="004A1C3D">
        <w:rPr>
          <w:rFonts w:ascii="Times New Roman" w:hAnsi="Times New Roman" w:cs="Times New Roman"/>
          <w:sz w:val="28"/>
          <w:szCs w:val="28"/>
        </w:rPr>
        <w:t>наблюдались след</w:t>
      </w:r>
      <w:r w:rsidRPr="004A1C3D">
        <w:rPr>
          <w:rFonts w:ascii="Times New Roman" w:hAnsi="Times New Roman" w:cs="Times New Roman"/>
          <w:sz w:val="28"/>
          <w:szCs w:val="28"/>
        </w:rPr>
        <w:t>у</w:t>
      </w:r>
      <w:r w:rsidRPr="004A1C3D">
        <w:rPr>
          <w:rFonts w:ascii="Times New Roman" w:hAnsi="Times New Roman" w:cs="Times New Roman"/>
          <w:sz w:val="28"/>
          <w:szCs w:val="28"/>
        </w:rPr>
        <w:t xml:space="preserve">ющие ситуации: ребенок мог подойти и </w:t>
      </w:r>
      <w:r w:rsidR="00AB3D94">
        <w:rPr>
          <w:rFonts w:ascii="Times New Roman" w:hAnsi="Times New Roman" w:cs="Times New Roman"/>
          <w:sz w:val="28"/>
          <w:szCs w:val="28"/>
        </w:rPr>
        <w:t>необоснованно</w:t>
      </w:r>
      <w:r w:rsidRPr="004A1C3D">
        <w:rPr>
          <w:rFonts w:ascii="Times New Roman" w:hAnsi="Times New Roman" w:cs="Times New Roman"/>
          <w:sz w:val="28"/>
          <w:szCs w:val="28"/>
        </w:rPr>
        <w:t xml:space="preserve"> стукнуть друг</w:t>
      </w:r>
      <w:r w:rsidRPr="004A1C3D">
        <w:rPr>
          <w:rFonts w:ascii="Times New Roman" w:hAnsi="Times New Roman" w:cs="Times New Roman"/>
          <w:sz w:val="28"/>
          <w:szCs w:val="28"/>
        </w:rPr>
        <w:t>о</w:t>
      </w:r>
      <w:r w:rsidRPr="004A1C3D">
        <w:rPr>
          <w:rFonts w:ascii="Times New Roman" w:hAnsi="Times New Roman" w:cs="Times New Roman"/>
          <w:sz w:val="28"/>
          <w:szCs w:val="28"/>
        </w:rPr>
        <w:t>го</w:t>
      </w:r>
      <w:r w:rsidR="00AB3D94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4A1C3D">
        <w:rPr>
          <w:rFonts w:ascii="Times New Roman" w:hAnsi="Times New Roman" w:cs="Times New Roman"/>
          <w:sz w:val="28"/>
          <w:szCs w:val="28"/>
        </w:rPr>
        <w:t>, укусить, с</w:t>
      </w:r>
      <w:r w:rsidR="00263E47">
        <w:rPr>
          <w:rFonts w:ascii="Times New Roman" w:hAnsi="Times New Roman" w:cs="Times New Roman"/>
          <w:sz w:val="28"/>
          <w:szCs w:val="28"/>
        </w:rPr>
        <w:t>ломать чужую игрушку. Данные ситуации свидетел</w:t>
      </w:r>
      <w:r w:rsidR="00263E47">
        <w:rPr>
          <w:rFonts w:ascii="Times New Roman" w:hAnsi="Times New Roman" w:cs="Times New Roman"/>
          <w:sz w:val="28"/>
          <w:szCs w:val="28"/>
        </w:rPr>
        <w:t>ь</w:t>
      </w:r>
      <w:r w:rsidR="00263E47">
        <w:rPr>
          <w:rFonts w:ascii="Times New Roman" w:hAnsi="Times New Roman" w:cs="Times New Roman"/>
          <w:sz w:val="28"/>
          <w:szCs w:val="28"/>
        </w:rPr>
        <w:t>ствуют, прежде всего, о нулевой рефлексии</w:t>
      </w:r>
      <w:r w:rsidR="00AB3D94">
        <w:rPr>
          <w:rFonts w:ascii="Times New Roman" w:hAnsi="Times New Roman" w:cs="Times New Roman"/>
          <w:sz w:val="28"/>
          <w:szCs w:val="28"/>
        </w:rPr>
        <w:t xml:space="preserve"> в индивидуальном образов</w:t>
      </w:r>
      <w:r w:rsidR="00AB3D94">
        <w:rPr>
          <w:rFonts w:ascii="Times New Roman" w:hAnsi="Times New Roman" w:cs="Times New Roman"/>
          <w:sz w:val="28"/>
          <w:szCs w:val="28"/>
        </w:rPr>
        <w:t>а</w:t>
      </w:r>
      <w:r w:rsidR="00AB3D94">
        <w:rPr>
          <w:rFonts w:ascii="Times New Roman" w:hAnsi="Times New Roman" w:cs="Times New Roman"/>
          <w:sz w:val="28"/>
          <w:szCs w:val="28"/>
        </w:rPr>
        <w:t>тельном опыте воспитанника</w:t>
      </w:r>
      <w:r w:rsidR="00263E47">
        <w:rPr>
          <w:rFonts w:ascii="Times New Roman" w:hAnsi="Times New Roman" w:cs="Times New Roman"/>
          <w:sz w:val="28"/>
          <w:szCs w:val="28"/>
        </w:rPr>
        <w:t>: ребенок не осознает, что он делает, почему и зачем.</w:t>
      </w:r>
      <w:r w:rsidR="00DA3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BD7" w:rsidRPr="004A1C3D" w:rsidRDefault="00263E47" w:rsidP="004A1C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Работа с </w:t>
      </w:r>
      <w:r w:rsidR="00DF6BD7" w:rsidRPr="004A1C3D">
        <w:rPr>
          <w:rFonts w:ascii="Times New Roman" w:hAnsi="Times New Roman" w:cs="Times New Roman"/>
          <w:sz w:val="28"/>
          <w:szCs w:val="28"/>
        </w:rPr>
        <w:t>«Зеркалом» показала,</w:t>
      </w:r>
      <w:r>
        <w:rPr>
          <w:rFonts w:ascii="Times New Roman" w:hAnsi="Times New Roman" w:cs="Times New Roman"/>
          <w:sz w:val="28"/>
          <w:szCs w:val="28"/>
        </w:rPr>
        <w:t xml:space="preserve"> что дети </w:t>
      </w:r>
      <w:r w:rsidR="00DF6BD7" w:rsidRPr="004A1C3D">
        <w:rPr>
          <w:rFonts w:ascii="Times New Roman" w:hAnsi="Times New Roman" w:cs="Times New Roman"/>
          <w:sz w:val="28"/>
          <w:szCs w:val="28"/>
        </w:rPr>
        <w:t>не только проговорили свои чу</w:t>
      </w:r>
      <w:r w:rsidR="00DF6BD7" w:rsidRPr="004A1C3D">
        <w:rPr>
          <w:rFonts w:ascii="Times New Roman" w:hAnsi="Times New Roman" w:cs="Times New Roman"/>
          <w:sz w:val="28"/>
          <w:szCs w:val="28"/>
        </w:rPr>
        <w:t>в</w:t>
      </w:r>
      <w:r w:rsidR="00DF6BD7" w:rsidRPr="004A1C3D">
        <w:rPr>
          <w:rFonts w:ascii="Times New Roman" w:hAnsi="Times New Roman" w:cs="Times New Roman"/>
          <w:sz w:val="28"/>
          <w:szCs w:val="28"/>
        </w:rPr>
        <w:t xml:space="preserve">ства, обиды, но и </w:t>
      </w:r>
      <w:r w:rsidR="00DA3691">
        <w:rPr>
          <w:rFonts w:ascii="Times New Roman" w:hAnsi="Times New Roman" w:cs="Times New Roman"/>
          <w:sz w:val="28"/>
          <w:szCs w:val="28"/>
        </w:rPr>
        <w:t>в ходе коммуникативной</w:t>
      </w:r>
      <w:r w:rsidR="00DF6BD7" w:rsidRPr="004A1C3D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DA3691">
        <w:rPr>
          <w:rFonts w:ascii="Times New Roman" w:hAnsi="Times New Roman" w:cs="Times New Roman"/>
          <w:sz w:val="28"/>
          <w:szCs w:val="28"/>
        </w:rPr>
        <w:t>и</w:t>
      </w:r>
      <w:r w:rsidR="00DF6BD7" w:rsidRPr="004A1C3D">
        <w:rPr>
          <w:rFonts w:ascii="Times New Roman" w:hAnsi="Times New Roman" w:cs="Times New Roman"/>
          <w:sz w:val="28"/>
          <w:szCs w:val="28"/>
        </w:rPr>
        <w:t xml:space="preserve"> отметили свои чувства к конкретному ребенку, ситуации, со</w:t>
      </w:r>
      <w:r>
        <w:rPr>
          <w:rFonts w:ascii="Times New Roman" w:hAnsi="Times New Roman" w:cs="Times New Roman"/>
          <w:sz w:val="28"/>
          <w:szCs w:val="28"/>
        </w:rPr>
        <w:t xml:space="preserve">бытию, </w:t>
      </w:r>
      <w:r w:rsidR="00DF6BD7" w:rsidRPr="004A1C3D">
        <w:rPr>
          <w:rFonts w:ascii="Times New Roman" w:hAnsi="Times New Roman" w:cs="Times New Roman"/>
          <w:sz w:val="28"/>
          <w:szCs w:val="28"/>
        </w:rPr>
        <w:t>сами или с помощью товар</w:t>
      </w:r>
      <w:r w:rsidR="00DF6BD7" w:rsidRPr="004A1C3D">
        <w:rPr>
          <w:rFonts w:ascii="Times New Roman" w:hAnsi="Times New Roman" w:cs="Times New Roman"/>
          <w:sz w:val="28"/>
          <w:szCs w:val="28"/>
        </w:rPr>
        <w:t>и</w:t>
      </w:r>
      <w:r w:rsidR="00DA3691">
        <w:rPr>
          <w:rFonts w:ascii="Times New Roman" w:hAnsi="Times New Roman" w:cs="Times New Roman"/>
          <w:sz w:val="28"/>
          <w:szCs w:val="28"/>
        </w:rPr>
        <w:t xml:space="preserve">щей </w:t>
      </w:r>
      <w:r w:rsidR="00DF6BD7" w:rsidRPr="004A1C3D">
        <w:rPr>
          <w:rFonts w:ascii="Times New Roman" w:hAnsi="Times New Roman" w:cs="Times New Roman"/>
          <w:sz w:val="28"/>
          <w:szCs w:val="28"/>
        </w:rPr>
        <w:t xml:space="preserve">нашли причину </w:t>
      </w:r>
      <w:r w:rsidR="00DA3691">
        <w:rPr>
          <w:rFonts w:ascii="Times New Roman" w:hAnsi="Times New Roman" w:cs="Times New Roman"/>
          <w:sz w:val="28"/>
          <w:szCs w:val="28"/>
        </w:rPr>
        <w:t xml:space="preserve">возникновения ситуации </w:t>
      </w:r>
      <w:r w:rsidR="00DF6BD7" w:rsidRPr="004A1C3D">
        <w:rPr>
          <w:rFonts w:ascii="Times New Roman" w:hAnsi="Times New Roman" w:cs="Times New Roman"/>
          <w:sz w:val="28"/>
          <w:szCs w:val="28"/>
        </w:rPr>
        <w:t>и выход из не</w:t>
      </w:r>
      <w:r w:rsidR="00DA3691">
        <w:rPr>
          <w:rFonts w:ascii="Times New Roman" w:hAnsi="Times New Roman" w:cs="Times New Roman"/>
          <w:sz w:val="28"/>
          <w:szCs w:val="28"/>
        </w:rPr>
        <w:t>е</w:t>
      </w:r>
      <w:r w:rsidR="00DF6BD7" w:rsidRPr="004A1C3D">
        <w:rPr>
          <w:rFonts w:ascii="Times New Roman" w:hAnsi="Times New Roman" w:cs="Times New Roman"/>
          <w:sz w:val="28"/>
          <w:szCs w:val="28"/>
        </w:rPr>
        <w:t xml:space="preserve">. Через несколько дней </w:t>
      </w:r>
      <w:r w:rsidR="00DA3691">
        <w:rPr>
          <w:rFonts w:ascii="Times New Roman" w:hAnsi="Times New Roman" w:cs="Times New Roman"/>
          <w:sz w:val="28"/>
          <w:szCs w:val="28"/>
        </w:rPr>
        <w:t xml:space="preserve">«возвращения детей из прошлого» </w:t>
      </w:r>
      <w:r w:rsidR="00DF6BD7" w:rsidRPr="004A1C3D">
        <w:rPr>
          <w:rFonts w:ascii="Times New Roman" w:hAnsi="Times New Roman" w:cs="Times New Roman"/>
          <w:sz w:val="28"/>
          <w:szCs w:val="28"/>
        </w:rPr>
        <w:t>дети стали отмечать свои чувства</w:t>
      </w:r>
      <w:r w:rsidR="00AB3D94">
        <w:rPr>
          <w:rFonts w:ascii="Times New Roman" w:hAnsi="Times New Roman" w:cs="Times New Roman"/>
          <w:sz w:val="28"/>
          <w:szCs w:val="28"/>
        </w:rPr>
        <w:t>, переживаемые ими</w:t>
      </w:r>
      <w:bookmarkStart w:id="0" w:name="_GoBack"/>
      <w:bookmarkEnd w:id="0"/>
      <w:r w:rsidR="00DF6BD7" w:rsidRPr="004A1C3D">
        <w:rPr>
          <w:rFonts w:ascii="Times New Roman" w:hAnsi="Times New Roman" w:cs="Times New Roman"/>
          <w:sz w:val="28"/>
          <w:szCs w:val="28"/>
        </w:rPr>
        <w:t xml:space="preserve"> в настоящем моме</w:t>
      </w:r>
      <w:r w:rsidR="00DF6BD7" w:rsidRPr="004A1C3D">
        <w:rPr>
          <w:rFonts w:ascii="Times New Roman" w:hAnsi="Times New Roman" w:cs="Times New Roman"/>
          <w:sz w:val="28"/>
          <w:szCs w:val="28"/>
        </w:rPr>
        <w:t>н</w:t>
      </w:r>
      <w:r w:rsidR="00DF6BD7" w:rsidRPr="004A1C3D">
        <w:rPr>
          <w:rFonts w:ascii="Times New Roman" w:hAnsi="Times New Roman" w:cs="Times New Roman"/>
          <w:sz w:val="28"/>
          <w:szCs w:val="28"/>
        </w:rPr>
        <w:t xml:space="preserve">те. </w:t>
      </w:r>
    </w:p>
    <w:p w:rsidR="001366FE" w:rsidRPr="007362C1" w:rsidRDefault="001366FE" w:rsidP="001366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2C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DA3691">
        <w:rPr>
          <w:rFonts w:ascii="Times New Roman" w:hAnsi="Times New Roman" w:cs="Times New Roman"/>
          <w:sz w:val="28"/>
          <w:szCs w:val="28"/>
        </w:rPr>
        <w:t xml:space="preserve">можно сделать вывод о том, что предметно-развивающая среда на примере методического средства «Зеркало» </w:t>
      </w:r>
      <w:r w:rsidRPr="007362C1">
        <w:rPr>
          <w:rFonts w:ascii="Times New Roman" w:hAnsi="Times New Roman" w:cs="Times New Roman"/>
          <w:sz w:val="28"/>
          <w:szCs w:val="28"/>
        </w:rPr>
        <w:t>в ра</w:t>
      </w:r>
      <w:r w:rsidRPr="007362C1">
        <w:rPr>
          <w:rFonts w:ascii="Times New Roman" w:hAnsi="Times New Roman" w:cs="Times New Roman"/>
          <w:sz w:val="28"/>
          <w:szCs w:val="28"/>
        </w:rPr>
        <w:t>м</w:t>
      </w:r>
      <w:r w:rsidRPr="007362C1">
        <w:rPr>
          <w:rFonts w:ascii="Times New Roman" w:hAnsi="Times New Roman" w:cs="Times New Roman"/>
          <w:sz w:val="28"/>
          <w:szCs w:val="28"/>
        </w:rPr>
        <w:t>ках инновационного подхода, который обеспечивается имманентным о</w:t>
      </w:r>
      <w:r w:rsidRPr="007362C1">
        <w:rPr>
          <w:rFonts w:ascii="Times New Roman" w:hAnsi="Times New Roman" w:cs="Times New Roman"/>
          <w:sz w:val="28"/>
          <w:szCs w:val="28"/>
        </w:rPr>
        <w:t>т</w:t>
      </w:r>
      <w:r w:rsidRPr="007362C1">
        <w:rPr>
          <w:rFonts w:ascii="Times New Roman" w:hAnsi="Times New Roman" w:cs="Times New Roman"/>
          <w:sz w:val="28"/>
          <w:szCs w:val="28"/>
        </w:rPr>
        <w:t>крытым образованием</w:t>
      </w:r>
      <w:r w:rsidR="00DA3691">
        <w:rPr>
          <w:rFonts w:ascii="Times New Roman" w:hAnsi="Times New Roman" w:cs="Times New Roman"/>
          <w:sz w:val="28"/>
          <w:szCs w:val="28"/>
        </w:rPr>
        <w:t>, выступает средством развития образовательной р</w:t>
      </w:r>
      <w:r w:rsidR="00DA3691">
        <w:rPr>
          <w:rFonts w:ascii="Times New Roman" w:hAnsi="Times New Roman" w:cs="Times New Roman"/>
          <w:sz w:val="28"/>
          <w:szCs w:val="28"/>
        </w:rPr>
        <w:t>е</w:t>
      </w:r>
      <w:r w:rsidR="00DA3691">
        <w:rPr>
          <w:rFonts w:ascii="Times New Roman" w:hAnsi="Times New Roman" w:cs="Times New Roman"/>
          <w:sz w:val="28"/>
          <w:szCs w:val="28"/>
        </w:rPr>
        <w:t>флексии воспитанников дошкольного учреждения</w:t>
      </w:r>
      <w:r w:rsidRPr="007362C1">
        <w:rPr>
          <w:rFonts w:ascii="Times New Roman" w:hAnsi="Times New Roman" w:cs="Times New Roman"/>
          <w:sz w:val="28"/>
          <w:szCs w:val="28"/>
        </w:rPr>
        <w:t>.</w:t>
      </w:r>
    </w:p>
    <w:p w:rsidR="00D3562E" w:rsidRDefault="00D3562E" w:rsidP="004A1C3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CB6D25" w:rsidRDefault="00CB6D25" w:rsidP="00DA3691">
      <w:pPr>
        <w:pStyle w:val="a4"/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Перетягина Н.Н. Имманентное открытое образование как иннов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ция / </w:t>
      </w:r>
      <w:r w:rsidRPr="00CB6D25">
        <w:rPr>
          <w:rFonts w:ascii="Times New Roman" w:hAnsi="Times New Roman" w:cs="Times New Roman"/>
          <w:sz w:val="28"/>
          <w:szCs w:val="28"/>
        </w:rPr>
        <w:t>Педагогические отношения в инновационном развитии современной Ро</w:t>
      </w:r>
      <w:r w:rsidRPr="00CB6D25">
        <w:rPr>
          <w:rFonts w:ascii="Times New Roman" w:hAnsi="Times New Roman" w:cs="Times New Roman"/>
          <w:sz w:val="28"/>
          <w:szCs w:val="28"/>
        </w:rPr>
        <w:t>с</w:t>
      </w:r>
      <w:r w:rsidRPr="00CB6D25">
        <w:rPr>
          <w:rFonts w:ascii="Times New Roman" w:hAnsi="Times New Roman" w:cs="Times New Roman"/>
          <w:sz w:val="28"/>
          <w:szCs w:val="28"/>
        </w:rPr>
        <w:t xml:space="preserve">сии: ориентиры и перспективы, </w:t>
      </w:r>
      <w:proofErr w:type="spellStart"/>
      <w:r w:rsidRPr="00CB6D25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CB6D25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CB6D25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CB6D2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B6D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6D2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B6D25">
        <w:rPr>
          <w:rFonts w:ascii="Times New Roman" w:hAnsi="Times New Roman" w:cs="Times New Roman"/>
          <w:sz w:val="28"/>
          <w:szCs w:val="28"/>
        </w:rPr>
        <w:t>. (2010, Волг</w:t>
      </w:r>
      <w:r w:rsidRPr="00CB6D25">
        <w:rPr>
          <w:rFonts w:ascii="Times New Roman" w:hAnsi="Times New Roman" w:cs="Times New Roman"/>
          <w:sz w:val="28"/>
          <w:szCs w:val="28"/>
        </w:rPr>
        <w:t>о</w:t>
      </w:r>
      <w:r w:rsidRPr="00CB6D25">
        <w:rPr>
          <w:rFonts w:ascii="Times New Roman" w:hAnsi="Times New Roman" w:cs="Times New Roman"/>
          <w:sz w:val="28"/>
          <w:szCs w:val="28"/>
        </w:rPr>
        <w:t>град). Всероссийская научно-практическая конференция, 26 февраля 2010 г.: [материалы] 26.02.2010;. – Во</w:t>
      </w:r>
      <w:r w:rsidRPr="00CB6D25">
        <w:rPr>
          <w:rFonts w:ascii="Times New Roman" w:hAnsi="Times New Roman" w:cs="Times New Roman"/>
          <w:sz w:val="28"/>
          <w:szCs w:val="28"/>
        </w:rPr>
        <w:t>л</w:t>
      </w:r>
      <w:r w:rsidRPr="00CB6D25">
        <w:rPr>
          <w:rFonts w:ascii="Times New Roman" w:hAnsi="Times New Roman" w:cs="Times New Roman"/>
          <w:sz w:val="28"/>
          <w:szCs w:val="28"/>
        </w:rPr>
        <w:t>гоград. – М.: ООО «Глобус», 2010. – 356 с. ISBN 978-5-9928-0119-4. – с. 54-59.</w:t>
      </w:r>
    </w:p>
    <w:p w:rsidR="00CB6D25" w:rsidRPr="00B0326A" w:rsidRDefault="00CB6D25" w:rsidP="00DA3691">
      <w:pPr>
        <w:pStyle w:val="a4"/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326A">
        <w:rPr>
          <w:rFonts w:ascii="Times New Roman" w:hAnsi="Times New Roman" w:cs="Times New Roman"/>
          <w:sz w:val="28"/>
          <w:szCs w:val="28"/>
        </w:rPr>
        <w:t>Коджаспирова</w:t>
      </w:r>
      <w:proofErr w:type="spellEnd"/>
      <w:r w:rsidRPr="00B0326A">
        <w:rPr>
          <w:rFonts w:ascii="Times New Roman" w:hAnsi="Times New Roman" w:cs="Times New Roman"/>
          <w:sz w:val="28"/>
          <w:szCs w:val="28"/>
        </w:rPr>
        <w:t xml:space="preserve"> Г.М.,  </w:t>
      </w:r>
      <w:proofErr w:type="spellStart"/>
      <w:r w:rsidRPr="00B0326A">
        <w:rPr>
          <w:rFonts w:ascii="Times New Roman" w:hAnsi="Times New Roman" w:cs="Times New Roman"/>
          <w:sz w:val="28"/>
          <w:szCs w:val="28"/>
        </w:rPr>
        <w:t>Коджаспиров</w:t>
      </w:r>
      <w:proofErr w:type="spellEnd"/>
      <w:r w:rsidRPr="00B0326A">
        <w:rPr>
          <w:rFonts w:ascii="Times New Roman" w:hAnsi="Times New Roman" w:cs="Times New Roman"/>
          <w:sz w:val="28"/>
          <w:szCs w:val="28"/>
        </w:rPr>
        <w:t xml:space="preserve"> А.Ю. </w:t>
      </w:r>
      <w:r w:rsidR="00B0326A" w:rsidRPr="00B0326A">
        <w:rPr>
          <w:rFonts w:ascii="Times New Roman" w:hAnsi="Times New Roman" w:cs="Times New Roman"/>
          <w:sz w:val="28"/>
          <w:szCs w:val="28"/>
        </w:rPr>
        <w:t xml:space="preserve">: Для студ. </w:t>
      </w:r>
      <w:proofErr w:type="spellStart"/>
      <w:r w:rsidR="00B0326A" w:rsidRPr="00B0326A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B0326A" w:rsidRPr="00B0326A">
        <w:rPr>
          <w:rFonts w:ascii="Times New Roman" w:hAnsi="Times New Roman" w:cs="Times New Roman"/>
          <w:sz w:val="28"/>
          <w:szCs w:val="28"/>
        </w:rPr>
        <w:t>. и сред</w:t>
      </w:r>
      <w:proofErr w:type="gramStart"/>
      <w:r w:rsidR="00B0326A" w:rsidRPr="00B032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0326A" w:rsidRPr="00B03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0326A" w:rsidRPr="00B032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0326A" w:rsidRPr="00B0326A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="00B0326A" w:rsidRPr="00B0326A">
        <w:rPr>
          <w:rFonts w:ascii="Times New Roman" w:hAnsi="Times New Roman" w:cs="Times New Roman"/>
          <w:sz w:val="28"/>
          <w:szCs w:val="28"/>
        </w:rPr>
        <w:t>. заведений. – М.: Издательский центр «Академия», 2001. – 176 с.</w:t>
      </w:r>
    </w:p>
    <w:p w:rsidR="00CB6D25" w:rsidRDefault="00CB6D25" w:rsidP="00DA3691">
      <w:pPr>
        <w:pStyle w:val="a4"/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6D25">
        <w:rPr>
          <w:rFonts w:ascii="Times New Roman" w:hAnsi="Times New Roman" w:cs="Times New Roman"/>
          <w:sz w:val="28"/>
          <w:szCs w:val="28"/>
        </w:rPr>
        <w:t>Среда_(</w:t>
      </w:r>
      <w:proofErr w:type="spellStart"/>
      <w:r w:rsidRPr="00CB6D25">
        <w:rPr>
          <w:rFonts w:ascii="Times New Roman" w:hAnsi="Times New Roman" w:cs="Times New Roman"/>
          <w:sz w:val="28"/>
          <w:szCs w:val="28"/>
        </w:rPr>
        <w:t>теория_систем</w:t>
      </w:r>
      <w:proofErr w:type="spellEnd"/>
      <w:r w:rsidRPr="00CB6D2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/Электронный ресурс: </w:t>
      </w:r>
      <w:r w:rsidRPr="00CB6D25">
        <w:rPr>
          <w:rFonts w:ascii="Times New Roman" w:hAnsi="Times New Roman" w:cs="Times New Roman"/>
          <w:sz w:val="28"/>
          <w:szCs w:val="28"/>
        </w:rPr>
        <w:t>ru.wikipedia.org/</w:t>
      </w:r>
      <w:proofErr w:type="spellStart"/>
      <w:r w:rsidRPr="00CB6D25">
        <w:rPr>
          <w:rFonts w:ascii="Times New Roman" w:hAnsi="Times New Roman" w:cs="Times New Roman"/>
          <w:sz w:val="28"/>
          <w:szCs w:val="28"/>
        </w:rPr>
        <w:t>wiki</w:t>
      </w:r>
      <w:proofErr w:type="spellEnd"/>
      <w:r w:rsidRPr="00CB6D25">
        <w:rPr>
          <w:rFonts w:ascii="Times New Roman" w:hAnsi="Times New Roman" w:cs="Times New Roman"/>
          <w:sz w:val="28"/>
          <w:szCs w:val="28"/>
        </w:rPr>
        <w:t>/</w:t>
      </w:r>
    </w:p>
    <w:p w:rsidR="00D86EF6" w:rsidRDefault="00D86EF6" w:rsidP="00DA3691">
      <w:pPr>
        <w:pStyle w:val="a4"/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6EF6">
        <w:rPr>
          <w:rFonts w:ascii="Times New Roman" w:hAnsi="Times New Roman" w:cs="Times New Roman"/>
          <w:sz w:val="28"/>
          <w:szCs w:val="28"/>
        </w:rPr>
        <w:t>Краткая философская энциклопедия. – М., Издательская группа «Пр</w:t>
      </w:r>
      <w:r w:rsidRPr="00D86EF6">
        <w:rPr>
          <w:rFonts w:ascii="Times New Roman" w:hAnsi="Times New Roman" w:cs="Times New Roman"/>
          <w:sz w:val="28"/>
          <w:szCs w:val="28"/>
        </w:rPr>
        <w:t>о</w:t>
      </w:r>
      <w:r w:rsidRPr="00D86EF6">
        <w:rPr>
          <w:rFonts w:ascii="Times New Roman" w:hAnsi="Times New Roman" w:cs="Times New Roman"/>
          <w:sz w:val="28"/>
          <w:szCs w:val="28"/>
        </w:rPr>
        <w:t>гресс» – «Энциклопедия», 1994. – 576 с.</w:t>
      </w:r>
    </w:p>
    <w:p w:rsidR="002E630E" w:rsidRDefault="002E630E" w:rsidP="00DA3691">
      <w:pPr>
        <w:pStyle w:val="a4"/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630E">
        <w:rPr>
          <w:rFonts w:ascii="Times New Roman" w:hAnsi="Times New Roman" w:cs="Times New Roman"/>
          <w:sz w:val="28"/>
          <w:szCs w:val="28"/>
        </w:rPr>
        <w:t xml:space="preserve">Мануйлов Ю.С. Средовой подход в воспитании. – 2-е изд., </w:t>
      </w:r>
      <w:proofErr w:type="spellStart"/>
      <w:r w:rsidRPr="002E630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2E63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/</w:t>
      </w:r>
      <w:r w:rsidR="00736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Ю.С. Мануйлов. </w:t>
      </w:r>
      <w:r w:rsidRPr="002E630E">
        <w:rPr>
          <w:rFonts w:ascii="Times New Roman" w:hAnsi="Times New Roman" w:cs="Times New Roman"/>
          <w:sz w:val="28"/>
          <w:szCs w:val="28"/>
        </w:rPr>
        <w:t xml:space="preserve"> – Москва –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30E">
        <w:rPr>
          <w:rFonts w:ascii="Times New Roman" w:hAnsi="Times New Roman" w:cs="Times New Roman"/>
          <w:sz w:val="28"/>
          <w:szCs w:val="28"/>
        </w:rPr>
        <w:t>Новгород, 2002.</w:t>
      </w:r>
    </w:p>
    <w:p w:rsidR="007362C1" w:rsidRDefault="00221670" w:rsidP="00DA3691">
      <w:pPr>
        <w:pStyle w:val="a4"/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62C1">
        <w:rPr>
          <w:rFonts w:ascii="Times New Roman" w:hAnsi="Times New Roman" w:cs="Times New Roman"/>
          <w:sz w:val="28"/>
          <w:szCs w:val="28"/>
        </w:rPr>
        <w:t xml:space="preserve">Перетягина Н.Н. </w:t>
      </w:r>
      <w:r w:rsidR="007362C1" w:rsidRPr="007362C1">
        <w:rPr>
          <w:rFonts w:ascii="Times New Roman" w:hAnsi="Times New Roman" w:cs="Times New Roman"/>
          <w:sz w:val="28"/>
          <w:szCs w:val="28"/>
        </w:rPr>
        <w:t>Самоактуализация личности: Урок как спектакль: учебное пособие</w:t>
      </w:r>
      <w:r w:rsidR="007362C1" w:rsidRPr="007362C1">
        <w:rPr>
          <w:rFonts w:ascii="Times New Roman" w:hAnsi="Times New Roman" w:cs="Times New Roman"/>
          <w:sz w:val="28"/>
          <w:szCs w:val="28"/>
        </w:rPr>
        <w:tab/>
        <w:t>/</w:t>
      </w:r>
      <w:r w:rsidR="007362C1">
        <w:rPr>
          <w:rFonts w:ascii="Times New Roman" w:hAnsi="Times New Roman" w:cs="Times New Roman"/>
          <w:sz w:val="28"/>
          <w:szCs w:val="28"/>
        </w:rPr>
        <w:t xml:space="preserve"> </w:t>
      </w:r>
      <w:r w:rsidR="007362C1" w:rsidRPr="007362C1">
        <w:rPr>
          <w:rFonts w:ascii="Times New Roman" w:hAnsi="Times New Roman" w:cs="Times New Roman"/>
          <w:sz w:val="28"/>
          <w:szCs w:val="28"/>
        </w:rPr>
        <w:t xml:space="preserve">Н.Н. Перетягина. Челябинск: Изд-во </w:t>
      </w:r>
      <w:proofErr w:type="spellStart"/>
      <w:r w:rsidR="007362C1" w:rsidRPr="007362C1">
        <w:rPr>
          <w:rFonts w:ascii="Times New Roman" w:hAnsi="Times New Roman" w:cs="Times New Roman"/>
          <w:sz w:val="28"/>
          <w:szCs w:val="28"/>
        </w:rPr>
        <w:t>Челяб</w:t>
      </w:r>
      <w:proofErr w:type="spellEnd"/>
      <w:r w:rsidR="007362C1" w:rsidRPr="007362C1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="007362C1" w:rsidRPr="007362C1">
        <w:rPr>
          <w:rFonts w:ascii="Times New Roman" w:hAnsi="Times New Roman" w:cs="Times New Roman"/>
          <w:sz w:val="28"/>
          <w:szCs w:val="28"/>
        </w:rPr>
        <w:t>гед</w:t>
      </w:r>
      <w:proofErr w:type="spellEnd"/>
      <w:r w:rsidR="007362C1" w:rsidRPr="007362C1">
        <w:rPr>
          <w:rFonts w:ascii="Times New Roman" w:hAnsi="Times New Roman" w:cs="Times New Roman"/>
          <w:sz w:val="28"/>
          <w:szCs w:val="28"/>
        </w:rPr>
        <w:t>. ун-та, 2010.–174 с. – ISBN 978-5-85-716-822-6.</w:t>
      </w:r>
    </w:p>
    <w:p w:rsidR="007362C1" w:rsidRPr="007362C1" w:rsidRDefault="007362C1" w:rsidP="00DA3691">
      <w:pPr>
        <w:pStyle w:val="a4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Перетягина Н.Н. </w:t>
      </w:r>
      <w:r w:rsidRPr="007362C1">
        <w:rPr>
          <w:rFonts w:ascii="Times New Roman" w:hAnsi="Times New Roman" w:cs="Times New Roman"/>
          <w:sz w:val="28"/>
          <w:szCs w:val="28"/>
        </w:rPr>
        <w:t>Воспитание отношений сотрудничества в образов</w:t>
      </w:r>
      <w:r w:rsidRPr="007362C1">
        <w:rPr>
          <w:rFonts w:ascii="Times New Roman" w:hAnsi="Times New Roman" w:cs="Times New Roman"/>
          <w:sz w:val="28"/>
          <w:szCs w:val="28"/>
        </w:rPr>
        <w:t>а</w:t>
      </w:r>
      <w:r w:rsidRPr="007362C1">
        <w:rPr>
          <w:rFonts w:ascii="Times New Roman" w:hAnsi="Times New Roman" w:cs="Times New Roman"/>
          <w:sz w:val="28"/>
          <w:szCs w:val="28"/>
        </w:rPr>
        <w:t>тельном процессе на основе актуализации жизненного опыта: Практ</w:t>
      </w:r>
      <w:r w:rsidRPr="007362C1">
        <w:rPr>
          <w:rFonts w:ascii="Times New Roman" w:hAnsi="Times New Roman" w:cs="Times New Roman"/>
          <w:sz w:val="28"/>
          <w:szCs w:val="28"/>
        </w:rPr>
        <w:t>и</w:t>
      </w:r>
      <w:r w:rsidRPr="007362C1">
        <w:rPr>
          <w:rFonts w:ascii="Times New Roman" w:hAnsi="Times New Roman" w:cs="Times New Roman"/>
          <w:sz w:val="28"/>
          <w:szCs w:val="28"/>
        </w:rPr>
        <w:t>ко-ориентированная монография. – М.: Изд-во СГУ, 2009. – 222 с. – ISBN 978-5-8323-0575-2.</w:t>
      </w:r>
    </w:p>
    <w:p w:rsidR="000C0215" w:rsidRPr="000C0215" w:rsidRDefault="000C0215" w:rsidP="00DA3691">
      <w:pPr>
        <w:pStyle w:val="a4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0C0215">
        <w:rPr>
          <w:rFonts w:ascii="Times New Roman" w:hAnsi="Times New Roman" w:cs="Times New Roman"/>
          <w:sz w:val="28"/>
          <w:szCs w:val="28"/>
        </w:rPr>
        <w:t>Хуторской</w:t>
      </w:r>
      <w:proofErr w:type="gramEnd"/>
      <w:r w:rsidRPr="000C0215">
        <w:rPr>
          <w:rFonts w:ascii="Times New Roman" w:hAnsi="Times New Roman" w:cs="Times New Roman"/>
          <w:sz w:val="28"/>
          <w:szCs w:val="28"/>
        </w:rPr>
        <w:t xml:space="preserve"> А.В. Современная дидактика: Учебник для вузов. – СПб: Питер, 2001. – 544 с.: ил. – (Серия «Учебник нового века»). ISBN 5-318-00077-0.</w:t>
      </w:r>
    </w:p>
    <w:p w:rsidR="00D3562E" w:rsidRPr="007362C1" w:rsidRDefault="00D3562E" w:rsidP="00DA3691">
      <w:pPr>
        <w:pStyle w:val="a4"/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62C1">
        <w:rPr>
          <w:rFonts w:ascii="Times New Roman" w:hAnsi="Times New Roman" w:cs="Times New Roman"/>
          <w:sz w:val="28"/>
          <w:szCs w:val="28"/>
        </w:rPr>
        <w:t>Средство/ Толковый словарь Ушакова / http://www.slovopedia.com/3/209/839253.html</w:t>
      </w:r>
    </w:p>
    <w:sectPr w:rsidR="00D3562E" w:rsidRPr="007362C1" w:rsidSect="004A1C3D">
      <w:headerReference w:type="default" r:id="rId13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7C1" w:rsidRDefault="007847C1" w:rsidP="00CD0825">
      <w:pPr>
        <w:spacing w:after="0" w:line="240" w:lineRule="auto"/>
      </w:pPr>
      <w:r>
        <w:separator/>
      </w:r>
    </w:p>
  </w:endnote>
  <w:endnote w:type="continuationSeparator" w:id="0">
    <w:p w:rsidR="007847C1" w:rsidRDefault="007847C1" w:rsidP="00CD0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7C1" w:rsidRDefault="007847C1" w:rsidP="00CD0825">
      <w:pPr>
        <w:spacing w:after="0" w:line="240" w:lineRule="auto"/>
      </w:pPr>
      <w:r>
        <w:separator/>
      </w:r>
    </w:p>
  </w:footnote>
  <w:footnote w:type="continuationSeparator" w:id="0">
    <w:p w:rsidR="007847C1" w:rsidRDefault="007847C1" w:rsidP="00CD0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6073"/>
      <w:docPartObj>
        <w:docPartGallery w:val="Page Numbers (Top of Page)"/>
        <w:docPartUnique/>
      </w:docPartObj>
    </w:sdtPr>
    <w:sdtContent>
      <w:p w:rsidR="00AB3D94" w:rsidRDefault="00AB3D9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651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7533"/>
    <w:multiLevelType w:val="hybridMultilevel"/>
    <w:tmpl w:val="FE220A9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4D56019"/>
    <w:multiLevelType w:val="hybridMultilevel"/>
    <w:tmpl w:val="BF52359E"/>
    <w:lvl w:ilvl="0" w:tplc="706EC8E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71AE8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F823B5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4EC152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90EF63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E32DF9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9DE50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F2C62F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FACD83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250DC"/>
    <w:multiLevelType w:val="hybridMultilevel"/>
    <w:tmpl w:val="94F29BC4"/>
    <w:lvl w:ilvl="0" w:tplc="269A5F3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08FBE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1FE0B4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F264D5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AEA9D0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466BB9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532A61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07CF5A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EBAF74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AC4E5D"/>
    <w:multiLevelType w:val="hybridMultilevel"/>
    <w:tmpl w:val="0EE4AD44"/>
    <w:lvl w:ilvl="0" w:tplc="7B783E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66705CC2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16344266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9A72AEC6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4F920C10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3D46313A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FCC0E50C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9E76AF4E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CFAC8CCC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4">
    <w:nsid w:val="36BC0388"/>
    <w:multiLevelType w:val="hybridMultilevel"/>
    <w:tmpl w:val="DB32D094"/>
    <w:lvl w:ilvl="0" w:tplc="1D3A92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F27569"/>
    <w:multiLevelType w:val="hybridMultilevel"/>
    <w:tmpl w:val="39F4C444"/>
    <w:lvl w:ilvl="0" w:tplc="7DD61CC6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563361D"/>
    <w:multiLevelType w:val="hybridMultilevel"/>
    <w:tmpl w:val="7932E618"/>
    <w:lvl w:ilvl="0" w:tplc="DE1456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02AC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0EF9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0673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92805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0DD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4CA2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560A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2631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616187"/>
    <w:multiLevelType w:val="hybridMultilevel"/>
    <w:tmpl w:val="75F83C96"/>
    <w:lvl w:ilvl="0" w:tplc="C4EAD4B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B48B7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4EED8B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982B90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C94253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D98394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724803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E86EE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F9CA3A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485F7A"/>
    <w:multiLevelType w:val="hybridMultilevel"/>
    <w:tmpl w:val="235CE0EC"/>
    <w:lvl w:ilvl="0" w:tplc="7DD61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AED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F05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FA7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2C4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206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D06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0A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2B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6C565E2"/>
    <w:multiLevelType w:val="hybridMultilevel"/>
    <w:tmpl w:val="C8387FF0"/>
    <w:lvl w:ilvl="0" w:tplc="9C6208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D99"/>
    <w:rsid w:val="000523D1"/>
    <w:rsid w:val="000614C2"/>
    <w:rsid w:val="000977A2"/>
    <w:rsid w:val="000A6A80"/>
    <w:rsid w:val="000C0215"/>
    <w:rsid w:val="00125A7E"/>
    <w:rsid w:val="001366FE"/>
    <w:rsid w:val="001B6A5E"/>
    <w:rsid w:val="001C29D9"/>
    <w:rsid w:val="001D65FE"/>
    <w:rsid w:val="00221670"/>
    <w:rsid w:val="00224C5C"/>
    <w:rsid w:val="00224E74"/>
    <w:rsid w:val="002250E6"/>
    <w:rsid w:val="00231523"/>
    <w:rsid w:val="00263E47"/>
    <w:rsid w:val="002647D8"/>
    <w:rsid w:val="00275BF8"/>
    <w:rsid w:val="002B6DE8"/>
    <w:rsid w:val="002C16F5"/>
    <w:rsid w:val="002C6D99"/>
    <w:rsid w:val="002E630E"/>
    <w:rsid w:val="002F1EB3"/>
    <w:rsid w:val="002F249C"/>
    <w:rsid w:val="00312A33"/>
    <w:rsid w:val="00333BEA"/>
    <w:rsid w:val="003E50BA"/>
    <w:rsid w:val="00403088"/>
    <w:rsid w:val="00414425"/>
    <w:rsid w:val="004236F9"/>
    <w:rsid w:val="00490103"/>
    <w:rsid w:val="004A1C3D"/>
    <w:rsid w:val="004D1B95"/>
    <w:rsid w:val="004D209D"/>
    <w:rsid w:val="00562FF3"/>
    <w:rsid w:val="0057660F"/>
    <w:rsid w:val="00603C02"/>
    <w:rsid w:val="00653AB3"/>
    <w:rsid w:val="006D589F"/>
    <w:rsid w:val="007250C4"/>
    <w:rsid w:val="0072785F"/>
    <w:rsid w:val="007362C1"/>
    <w:rsid w:val="00757C09"/>
    <w:rsid w:val="00760839"/>
    <w:rsid w:val="007847C1"/>
    <w:rsid w:val="007A74E3"/>
    <w:rsid w:val="007C2CFE"/>
    <w:rsid w:val="007E7A18"/>
    <w:rsid w:val="00840AD1"/>
    <w:rsid w:val="0088018D"/>
    <w:rsid w:val="0089790E"/>
    <w:rsid w:val="008D503B"/>
    <w:rsid w:val="008D6515"/>
    <w:rsid w:val="0093000A"/>
    <w:rsid w:val="009B38DB"/>
    <w:rsid w:val="009B67A8"/>
    <w:rsid w:val="009D3382"/>
    <w:rsid w:val="009D6528"/>
    <w:rsid w:val="009E21C8"/>
    <w:rsid w:val="009F1EFE"/>
    <w:rsid w:val="00A02E99"/>
    <w:rsid w:val="00A16854"/>
    <w:rsid w:val="00A33ED7"/>
    <w:rsid w:val="00A845CF"/>
    <w:rsid w:val="00AB3D94"/>
    <w:rsid w:val="00AD1915"/>
    <w:rsid w:val="00AF2D00"/>
    <w:rsid w:val="00AF335D"/>
    <w:rsid w:val="00AF3BA4"/>
    <w:rsid w:val="00B0326A"/>
    <w:rsid w:val="00B06A76"/>
    <w:rsid w:val="00B11B88"/>
    <w:rsid w:val="00B30046"/>
    <w:rsid w:val="00B9434C"/>
    <w:rsid w:val="00BA7D0D"/>
    <w:rsid w:val="00BB53F7"/>
    <w:rsid w:val="00BE3030"/>
    <w:rsid w:val="00BE54C7"/>
    <w:rsid w:val="00C12F9A"/>
    <w:rsid w:val="00C24BBB"/>
    <w:rsid w:val="00C65B67"/>
    <w:rsid w:val="00C918DE"/>
    <w:rsid w:val="00C97BB2"/>
    <w:rsid w:val="00CB6D25"/>
    <w:rsid w:val="00CD0825"/>
    <w:rsid w:val="00CF76EF"/>
    <w:rsid w:val="00D3562E"/>
    <w:rsid w:val="00D4702A"/>
    <w:rsid w:val="00D725BA"/>
    <w:rsid w:val="00D7499B"/>
    <w:rsid w:val="00D83311"/>
    <w:rsid w:val="00D86EF6"/>
    <w:rsid w:val="00D87B84"/>
    <w:rsid w:val="00DA3691"/>
    <w:rsid w:val="00DB05FF"/>
    <w:rsid w:val="00DD0C20"/>
    <w:rsid w:val="00DF6BD7"/>
    <w:rsid w:val="00E160B6"/>
    <w:rsid w:val="00EF37EB"/>
    <w:rsid w:val="00F62875"/>
    <w:rsid w:val="00F7321A"/>
    <w:rsid w:val="00F8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1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7A18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CD0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0825"/>
  </w:style>
  <w:style w:type="paragraph" w:styleId="a7">
    <w:name w:val="footer"/>
    <w:basedOn w:val="a"/>
    <w:link w:val="a8"/>
    <w:uiPriority w:val="99"/>
    <w:unhideWhenUsed/>
    <w:rsid w:val="00CD0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0825"/>
  </w:style>
  <w:style w:type="paragraph" w:styleId="a9">
    <w:name w:val="Balloon Text"/>
    <w:basedOn w:val="a"/>
    <w:link w:val="aa"/>
    <w:uiPriority w:val="99"/>
    <w:semiHidden/>
    <w:unhideWhenUsed/>
    <w:rsid w:val="00B06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6A7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F3B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siho7778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hacti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8F6D9-3475-4652-9C5B-DEF28513E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11</Pages>
  <Words>2726</Words>
  <Characters>15543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</cp:lastModifiedBy>
  <cp:revision>43</cp:revision>
  <dcterms:created xsi:type="dcterms:W3CDTF">2011-08-23T14:54:00Z</dcterms:created>
  <dcterms:modified xsi:type="dcterms:W3CDTF">2011-09-25T07:12:00Z</dcterms:modified>
</cp:coreProperties>
</file>