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1E" w:rsidRDefault="00D63EC8">
      <w:pPr>
        <w:rPr>
          <w:b/>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1.2pt;margin-top:148.8pt;width:325.7pt;height:28.9pt;rotation:270;z-index:-251656192" fillcolor="#bfbfbf [2412]" strokecolor="#bfbfbf [2412]">
            <v:shadow opacity="52429f"/>
            <v:textpath style="font-family:&quot;Times New Roman&quot;;font-size:40pt;v-text-kern:t" trim="t" fitpath="t" string="Галаева Марина Анатольевна"/>
          </v:shape>
        </w:pict>
      </w:r>
      <w:r>
        <w:rPr>
          <w:sz w:val="24"/>
          <w:szCs w:val="24"/>
        </w:rPr>
        <w:pict>
          <v:shape id="_x0000_s1026" type="#_x0000_t136" style="position:absolute;margin-left:336.2pt;margin-top:148.8pt;width:325.7pt;height:28.9pt;rotation:270;z-index:-251658240" fillcolor="#bfbfbf [2412]" strokecolor="#bfbfbf [2412]">
            <v:shadow opacity="52429f"/>
            <v:textpath style="font-family:&quot;Times New Roman&quot;;font-size:40pt;v-text-kern:t" trim="t" fitpath="t" string="Идентификатор: 220-662-357"/>
          </v:shape>
        </w:pict>
      </w:r>
      <w:r w:rsidR="00B96DA0" w:rsidRPr="00DA3F49">
        <w:rPr>
          <w:b/>
          <w:sz w:val="24"/>
          <w:szCs w:val="24"/>
        </w:rPr>
        <w:t xml:space="preserve">План-конспект урока </w:t>
      </w:r>
      <w:r w:rsidR="00B96DA0">
        <w:rPr>
          <w:b/>
          <w:sz w:val="24"/>
          <w:szCs w:val="24"/>
        </w:rPr>
        <w:t>математики</w:t>
      </w:r>
      <w:r w:rsidR="00B96DA0" w:rsidRPr="00DA3F49">
        <w:rPr>
          <w:b/>
          <w:sz w:val="24"/>
          <w:szCs w:val="24"/>
        </w:rPr>
        <w:t xml:space="preserve"> в 1 классе по УМК «Гармония» на тему:</w:t>
      </w:r>
      <w:r w:rsidR="00B96DA0">
        <w:rPr>
          <w:b/>
          <w:sz w:val="24"/>
          <w:szCs w:val="24"/>
        </w:rPr>
        <w:t xml:space="preserve"> «Числовой луч»</w:t>
      </w:r>
      <w:r w:rsidR="00745DFC">
        <w:rPr>
          <w:b/>
          <w:sz w:val="24"/>
          <w:szCs w:val="24"/>
        </w:rPr>
        <w:t>.</w:t>
      </w:r>
    </w:p>
    <w:p w:rsidR="00B96DA0" w:rsidRDefault="00B96DA0">
      <w:pPr>
        <w:rPr>
          <w:b/>
          <w:sz w:val="24"/>
          <w:szCs w:val="24"/>
        </w:rPr>
      </w:pPr>
    </w:p>
    <w:p w:rsidR="00B96DA0" w:rsidRDefault="00B96DA0">
      <w:pPr>
        <w:rPr>
          <w:rFonts w:eastAsia="Times New Roman"/>
          <w:color w:val="000000"/>
          <w:sz w:val="24"/>
          <w:szCs w:val="24"/>
          <w:lang w:eastAsia="ru-RU"/>
        </w:rPr>
      </w:pPr>
      <w:r>
        <w:rPr>
          <w:b/>
          <w:sz w:val="24"/>
          <w:szCs w:val="24"/>
        </w:rPr>
        <w:t xml:space="preserve">Цель: </w:t>
      </w:r>
      <w:r w:rsidRPr="00B96DA0">
        <w:rPr>
          <w:rFonts w:eastAsia="Times New Roman"/>
          <w:color w:val="000000"/>
          <w:sz w:val="24"/>
          <w:szCs w:val="24"/>
          <w:lang w:eastAsia="ru-RU"/>
        </w:rPr>
        <w:t>создать условия для формирования</w:t>
      </w:r>
      <w:r>
        <w:rPr>
          <w:rFonts w:eastAsia="Times New Roman"/>
          <w:color w:val="000000"/>
          <w:sz w:val="24"/>
          <w:szCs w:val="24"/>
          <w:lang w:eastAsia="ru-RU"/>
        </w:rPr>
        <w:t xml:space="preserve"> представления о числовом луче,</w:t>
      </w:r>
      <w:r w:rsidRPr="00B96DA0">
        <w:rPr>
          <w:rFonts w:eastAsia="Times New Roman"/>
          <w:color w:val="000000"/>
          <w:sz w:val="24"/>
          <w:szCs w:val="24"/>
          <w:lang w:eastAsia="ru-RU"/>
        </w:rPr>
        <w:t xml:space="preserve"> умения строить числовой луч, </w:t>
      </w:r>
      <w:r w:rsidR="00745DFC">
        <w:rPr>
          <w:rFonts w:eastAsia="Times New Roman"/>
          <w:color w:val="000000"/>
          <w:sz w:val="24"/>
          <w:szCs w:val="24"/>
          <w:lang w:eastAsia="ru-RU"/>
        </w:rPr>
        <w:t>отмечать точки на числовом луче в соответствии с числовым значением.</w:t>
      </w:r>
    </w:p>
    <w:p w:rsidR="00B96DA0" w:rsidRDefault="00B96DA0">
      <w:pPr>
        <w:rPr>
          <w:rFonts w:eastAsia="Times New Roman"/>
          <w:color w:val="000000"/>
          <w:sz w:val="24"/>
          <w:szCs w:val="24"/>
          <w:lang w:eastAsia="ru-RU"/>
        </w:rPr>
      </w:pPr>
    </w:p>
    <w:p w:rsidR="00752FBE" w:rsidRPr="00DA3F49" w:rsidRDefault="00752FBE" w:rsidP="00752FBE">
      <w:pPr>
        <w:rPr>
          <w:b/>
          <w:sz w:val="24"/>
          <w:szCs w:val="24"/>
        </w:rPr>
      </w:pPr>
      <w:r w:rsidRPr="00DA3F49">
        <w:rPr>
          <w:b/>
          <w:sz w:val="24"/>
          <w:szCs w:val="24"/>
        </w:rPr>
        <w:t>Ожидаемые результаты:</w:t>
      </w:r>
      <w:r w:rsidR="00D63EC8" w:rsidRPr="00D63EC8">
        <w:rPr>
          <w:sz w:val="24"/>
          <w:szCs w:val="24"/>
        </w:rPr>
        <w:t xml:space="preserve"> </w:t>
      </w:r>
    </w:p>
    <w:p w:rsidR="00752FBE" w:rsidRPr="00DA3F49" w:rsidRDefault="00752FBE" w:rsidP="00752FBE">
      <w:pPr>
        <w:rPr>
          <w:sz w:val="24"/>
          <w:szCs w:val="24"/>
        </w:rPr>
      </w:pPr>
      <w:proofErr w:type="gramStart"/>
      <w:r w:rsidRPr="00DA3F49">
        <w:rPr>
          <w:i/>
          <w:sz w:val="24"/>
          <w:szCs w:val="24"/>
          <w:u w:val="single"/>
        </w:rPr>
        <w:t>Предметные</w:t>
      </w:r>
      <w:proofErr w:type="gramEnd"/>
      <w:r w:rsidRPr="00DA3F49">
        <w:rPr>
          <w:i/>
          <w:sz w:val="24"/>
          <w:szCs w:val="24"/>
          <w:u w:val="single"/>
        </w:rPr>
        <w:t>:</w:t>
      </w:r>
      <w:r w:rsidRPr="00DA3F49">
        <w:rPr>
          <w:sz w:val="24"/>
          <w:szCs w:val="24"/>
        </w:rPr>
        <w:t xml:space="preserve"> иметь представление о </w:t>
      </w:r>
      <w:r>
        <w:rPr>
          <w:sz w:val="24"/>
          <w:szCs w:val="24"/>
        </w:rPr>
        <w:t>числовом луче, уметь строить числовой луч, отмечать на нём точи в соответствии с данным числом</w:t>
      </w:r>
      <w:r w:rsidRPr="00DA3F49">
        <w:rPr>
          <w:sz w:val="24"/>
          <w:szCs w:val="24"/>
        </w:rPr>
        <w:t>.</w:t>
      </w:r>
    </w:p>
    <w:p w:rsidR="00752FBE" w:rsidRPr="00DA3F49" w:rsidRDefault="00752FBE" w:rsidP="00752FBE">
      <w:pPr>
        <w:rPr>
          <w:i/>
          <w:sz w:val="24"/>
          <w:szCs w:val="24"/>
          <w:u w:val="single"/>
        </w:rPr>
      </w:pPr>
      <w:proofErr w:type="spellStart"/>
      <w:r w:rsidRPr="00DA3F49">
        <w:rPr>
          <w:i/>
          <w:sz w:val="24"/>
          <w:szCs w:val="24"/>
          <w:u w:val="single"/>
        </w:rPr>
        <w:t>Метапредметные</w:t>
      </w:r>
      <w:proofErr w:type="spellEnd"/>
      <w:r w:rsidRPr="00DA3F49">
        <w:rPr>
          <w:i/>
          <w:sz w:val="24"/>
          <w:szCs w:val="24"/>
          <w:u w:val="single"/>
        </w:rPr>
        <w:t xml:space="preserve">: </w:t>
      </w:r>
    </w:p>
    <w:p w:rsidR="00752FBE" w:rsidRPr="00DA3F49" w:rsidRDefault="00752FBE" w:rsidP="00752FBE">
      <w:pPr>
        <w:rPr>
          <w:sz w:val="24"/>
          <w:szCs w:val="24"/>
        </w:rPr>
      </w:pPr>
      <w:r w:rsidRPr="00DA3F49">
        <w:rPr>
          <w:i/>
          <w:sz w:val="24"/>
          <w:szCs w:val="24"/>
        </w:rPr>
        <w:t>Регулятивные:</w:t>
      </w:r>
      <w:r w:rsidRPr="00DA3F49">
        <w:rPr>
          <w:sz w:val="24"/>
          <w:szCs w:val="24"/>
        </w:rPr>
        <w:t xml:space="preserve"> учиться </w:t>
      </w:r>
      <w:proofErr w:type="gramStart"/>
      <w:r w:rsidRPr="00DA3F49">
        <w:rPr>
          <w:sz w:val="24"/>
          <w:szCs w:val="24"/>
        </w:rPr>
        <w:t>самостоятельно</w:t>
      </w:r>
      <w:proofErr w:type="gramEnd"/>
      <w:r w:rsidRPr="00DA3F49">
        <w:rPr>
          <w:sz w:val="24"/>
          <w:szCs w:val="24"/>
        </w:rPr>
        <w:t xml:space="preserve"> ставить учебные задачи, планировать свои действия в соответствии с поставленной задачей и условиями её реализации, проявлять начальные формы познавательной и личностной рефлексии.</w:t>
      </w:r>
    </w:p>
    <w:p w:rsidR="00752FBE" w:rsidRPr="00DA3F49" w:rsidRDefault="00752FBE" w:rsidP="00752FBE">
      <w:pPr>
        <w:rPr>
          <w:sz w:val="24"/>
          <w:szCs w:val="24"/>
        </w:rPr>
      </w:pPr>
      <w:r w:rsidRPr="00DA3F49">
        <w:rPr>
          <w:i/>
          <w:sz w:val="24"/>
          <w:szCs w:val="24"/>
        </w:rPr>
        <w:t>Познавательные:</w:t>
      </w:r>
      <w:r w:rsidRPr="00DA3F49">
        <w:rPr>
          <w:sz w:val="24"/>
          <w:szCs w:val="24"/>
        </w:rPr>
        <w:t xml:space="preserve"> </w:t>
      </w:r>
      <w:proofErr w:type="spellStart"/>
      <w:r w:rsidRPr="00DA3F49">
        <w:rPr>
          <w:sz w:val="24"/>
          <w:szCs w:val="24"/>
        </w:rPr>
        <w:t>общеучебные</w:t>
      </w:r>
      <w:proofErr w:type="spellEnd"/>
      <w:r w:rsidRPr="00DA3F49">
        <w:rPr>
          <w:sz w:val="24"/>
          <w:szCs w:val="24"/>
        </w:rPr>
        <w:t xml:space="preserve"> – уметь участвовать в беседе, формулировать ответы на вопросы; логические – осмысленно читать текст, выделять из него существенную информацию, анализировать, делать выводы и умозаключения.</w:t>
      </w:r>
    </w:p>
    <w:p w:rsidR="00752FBE" w:rsidRPr="00DA3F49" w:rsidRDefault="00752FBE" w:rsidP="00752FBE">
      <w:pPr>
        <w:rPr>
          <w:sz w:val="24"/>
          <w:szCs w:val="24"/>
        </w:rPr>
      </w:pPr>
      <w:r w:rsidRPr="00DA3F49">
        <w:rPr>
          <w:i/>
          <w:sz w:val="24"/>
          <w:szCs w:val="24"/>
        </w:rPr>
        <w:t>Коммуникативные:</w:t>
      </w:r>
      <w:r w:rsidRPr="00DA3F49">
        <w:rPr>
          <w:sz w:val="24"/>
          <w:szCs w:val="24"/>
        </w:rPr>
        <w:t xml:space="preserve"> строить взаимодействие с одноклассниками, учиться формулировать собственное мнение и позицию, использовать речевые средства для решения коммуникативных задач, строить монологические высказывания.</w:t>
      </w:r>
      <w:r w:rsidR="00D63EC8" w:rsidRPr="00D63EC8">
        <w:rPr>
          <w:sz w:val="24"/>
          <w:szCs w:val="24"/>
        </w:rPr>
        <w:t xml:space="preserve"> </w:t>
      </w:r>
    </w:p>
    <w:p w:rsidR="00752FBE" w:rsidRDefault="00752FBE" w:rsidP="00752FBE">
      <w:pPr>
        <w:rPr>
          <w:sz w:val="24"/>
          <w:szCs w:val="24"/>
        </w:rPr>
      </w:pPr>
      <w:r w:rsidRPr="00DA3F49">
        <w:rPr>
          <w:i/>
          <w:sz w:val="24"/>
          <w:szCs w:val="24"/>
        </w:rPr>
        <w:t>Личностные:</w:t>
      </w:r>
      <w:r w:rsidRPr="00DA3F49">
        <w:rPr>
          <w:sz w:val="24"/>
          <w:szCs w:val="24"/>
        </w:rPr>
        <w:t xml:space="preserve"> учиться оценивать свою деятельность на уроке, соблюдать основные правила участия в общении на уроке.</w:t>
      </w:r>
    </w:p>
    <w:p w:rsidR="00752FBE" w:rsidRPr="00DA3F49" w:rsidRDefault="00752FBE" w:rsidP="00752FBE">
      <w:pPr>
        <w:rPr>
          <w:sz w:val="24"/>
          <w:szCs w:val="24"/>
        </w:rPr>
      </w:pPr>
      <w:r>
        <w:rPr>
          <w:b/>
          <w:sz w:val="24"/>
          <w:szCs w:val="24"/>
        </w:rPr>
        <w:t xml:space="preserve">Оборудование: </w:t>
      </w:r>
      <w:proofErr w:type="spellStart"/>
      <w:r>
        <w:rPr>
          <w:sz w:val="24"/>
          <w:szCs w:val="24"/>
        </w:rPr>
        <w:t>мультимедийное</w:t>
      </w:r>
      <w:proofErr w:type="spellEnd"/>
      <w:r>
        <w:rPr>
          <w:sz w:val="24"/>
          <w:szCs w:val="24"/>
        </w:rPr>
        <w:t xml:space="preserve"> оборудование, </w:t>
      </w:r>
      <w:hyperlink r:id="rId6" w:history="1">
        <w:r w:rsidR="00745DFC" w:rsidRPr="00BB7F92">
          <w:rPr>
            <w:rStyle w:val="a4"/>
            <w:sz w:val="24"/>
            <w:szCs w:val="24"/>
          </w:rPr>
          <w:t>презентация</w:t>
        </w:r>
      </w:hyperlink>
      <w:r w:rsidR="00745DFC">
        <w:rPr>
          <w:sz w:val="24"/>
          <w:szCs w:val="24"/>
        </w:rPr>
        <w:t>, карточки с цифрами, карточки для самостоятельной работы, карточки-помощницы.</w:t>
      </w:r>
    </w:p>
    <w:p w:rsidR="00B96DA0" w:rsidRDefault="00B96DA0"/>
    <w:tbl>
      <w:tblPr>
        <w:tblStyle w:val="a3"/>
        <w:tblW w:w="0" w:type="auto"/>
        <w:tblLook w:val="04A0"/>
      </w:tblPr>
      <w:tblGrid>
        <w:gridCol w:w="3473"/>
        <w:gridCol w:w="3459"/>
        <w:gridCol w:w="15"/>
        <w:gridCol w:w="3474"/>
      </w:tblGrid>
      <w:tr w:rsidR="00664DBB" w:rsidRPr="00745DFC" w:rsidTr="00664DBB">
        <w:tc>
          <w:tcPr>
            <w:tcW w:w="3473" w:type="dxa"/>
          </w:tcPr>
          <w:p w:rsidR="00664DBB" w:rsidRPr="00745DFC" w:rsidRDefault="00664DBB">
            <w:pPr>
              <w:rPr>
                <w:b/>
                <w:sz w:val="24"/>
                <w:szCs w:val="24"/>
              </w:rPr>
            </w:pPr>
            <w:r w:rsidRPr="00745DFC">
              <w:rPr>
                <w:b/>
                <w:sz w:val="24"/>
                <w:szCs w:val="24"/>
              </w:rPr>
              <w:t>Деятельность учителя</w:t>
            </w:r>
          </w:p>
        </w:tc>
        <w:tc>
          <w:tcPr>
            <w:tcW w:w="3474" w:type="dxa"/>
            <w:gridSpan w:val="2"/>
          </w:tcPr>
          <w:p w:rsidR="00664DBB" w:rsidRPr="00745DFC" w:rsidRDefault="00664DBB">
            <w:pPr>
              <w:rPr>
                <w:b/>
                <w:sz w:val="24"/>
                <w:szCs w:val="24"/>
              </w:rPr>
            </w:pPr>
            <w:r w:rsidRPr="00745DFC">
              <w:rPr>
                <w:b/>
                <w:sz w:val="24"/>
                <w:szCs w:val="24"/>
              </w:rPr>
              <w:t xml:space="preserve">Деятельность </w:t>
            </w:r>
            <w:proofErr w:type="gramStart"/>
            <w:r w:rsidRPr="00745DFC">
              <w:rPr>
                <w:b/>
                <w:sz w:val="24"/>
                <w:szCs w:val="24"/>
              </w:rPr>
              <w:t>обучающихся</w:t>
            </w:r>
            <w:proofErr w:type="gramEnd"/>
          </w:p>
        </w:tc>
        <w:tc>
          <w:tcPr>
            <w:tcW w:w="3474" w:type="dxa"/>
          </w:tcPr>
          <w:p w:rsidR="00664DBB" w:rsidRPr="00745DFC" w:rsidRDefault="00664DBB">
            <w:pPr>
              <w:rPr>
                <w:b/>
                <w:sz w:val="24"/>
                <w:szCs w:val="24"/>
              </w:rPr>
            </w:pPr>
            <w:r w:rsidRPr="00745DFC">
              <w:rPr>
                <w:b/>
                <w:sz w:val="24"/>
                <w:szCs w:val="24"/>
              </w:rPr>
              <w:t>Формируемые УУД</w:t>
            </w:r>
          </w:p>
        </w:tc>
      </w:tr>
      <w:tr w:rsidR="00664DBB" w:rsidRPr="00745DFC" w:rsidTr="00DD0C59">
        <w:tc>
          <w:tcPr>
            <w:tcW w:w="10421" w:type="dxa"/>
            <w:gridSpan w:val="4"/>
          </w:tcPr>
          <w:p w:rsidR="00664DBB" w:rsidRPr="00745DFC" w:rsidRDefault="00664DBB">
            <w:pPr>
              <w:rPr>
                <w:b/>
                <w:sz w:val="24"/>
                <w:szCs w:val="24"/>
              </w:rPr>
            </w:pPr>
            <w:r w:rsidRPr="00745DFC">
              <w:rPr>
                <w:b/>
                <w:sz w:val="24"/>
                <w:szCs w:val="24"/>
                <w:lang w:val="en-US"/>
              </w:rPr>
              <w:t>I</w:t>
            </w:r>
            <w:r w:rsidRPr="00745DFC">
              <w:rPr>
                <w:b/>
                <w:sz w:val="24"/>
                <w:szCs w:val="24"/>
              </w:rPr>
              <w:t>.</w:t>
            </w:r>
            <w:r w:rsidRPr="00745DFC">
              <w:rPr>
                <w:b/>
                <w:sz w:val="24"/>
                <w:szCs w:val="24"/>
                <w:lang w:val="en-US"/>
              </w:rPr>
              <w:t xml:space="preserve"> </w:t>
            </w:r>
            <w:r w:rsidRPr="00745DFC">
              <w:rPr>
                <w:b/>
                <w:sz w:val="24"/>
                <w:szCs w:val="24"/>
              </w:rPr>
              <w:t>Самоопределение к деятельности.</w:t>
            </w:r>
          </w:p>
        </w:tc>
      </w:tr>
      <w:tr w:rsidR="00664DBB" w:rsidTr="00664DBB">
        <w:tc>
          <w:tcPr>
            <w:tcW w:w="3473" w:type="dxa"/>
          </w:tcPr>
          <w:p w:rsidR="00664DBB" w:rsidRPr="009D6069" w:rsidRDefault="00664DBB" w:rsidP="00664DBB">
            <w:pPr>
              <w:rPr>
                <w:i/>
                <w:sz w:val="24"/>
                <w:szCs w:val="24"/>
              </w:rPr>
            </w:pPr>
            <w:r w:rsidRPr="009D6069">
              <w:rPr>
                <w:i/>
                <w:sz w:val="24"/>
                <w:szCs w:val="24"/>
              </w:rPr>
              <w:t>(Слайд № 1)</w:t>
            </w:r>
          </w:p>
          <w:p w:rsidR="00664DBB" w:rsidRDefault="00664DBB" w:rsidP="00664DBB">
            <w:pPr>
              <w:rPr>
                <w:sz w:val="24"/>
                <w:szCs w:val="24"/>
              </w:rPr>
            </w:pPr>
            <w:r w:rsidRPr="00527955">
              <w:rPr>
                <w:sz w:val="24"/>
                <w:szCs w:val="24"/>
              </w:rPr>
              <w:t>- Ребята, сегодня на уроке у нас гости. Давайте поприветствуем их.</w:t>
            </w:r>
            <w:r>
              <w:rPr>
                <w:sz w:val="24"/>
                <w:szCs w:val="24"/>
              </w:rPr>
              <w:t xml:space="preserve"> </w:t>
            </w:r>
            <w:r w:rsidRPr="00527955">
              <w:rPr>
                <w:sz w:val="24"/>
                <w:szCs w:val="24"/>
              </w:rPr>
              <w:t>Садитесь. Что вы ждёте сегодня от урока?</w:t>
            </w:r>
          </w:p>
          <w:p w:rsidR="009D6069" w:rsidRPr="00527955" w:rsidRDefault="009D6069" w:rsidP="00664DBB">
            <w:pPr>
              <w:rPr>
                <w:sz w:val="24"/>
                <w:szCs w:val="24"/>
              </w:rPr>
            </w:pPr>
          </w:p>
          <w:p w:rsidR="00664DBB" w:rsidRDefault="00664DBB" w:rsidP="00664DBB">
            <w:pPr>
              <w:rPr>
                <w:sz w:val="24"/>
                <w:szCs w:val="24"/>
              </w:rPr>
            </w:pPr>
            <w:r w:rsidRPr="00527955">
              <w:rPr>
                <w:sz w:val="24"/>
                <w:szCs w:val="24"/>
              </w:rPr>
              <w:t>- Как думаете, что нужно, чтобы у нас всё получилось?</w:t>
            </w:r>
          </w:p>
          <w:p w:rsidR="009D6069" w:rsidRDefault="009D6069" w:rsidP="00664DBB">
            <w:pPr>
              <w:rPr>
                <w:sz w:val="24"/>
                <w:szCs w:val="24"/>
              </w:rPr>
            </w:pPr>
          </w:p>
          <w:p w:rsidR="00664DBB" w:rsidRDefault="00664DBB" w:rsidP="009D6069">
            <w:pPr>
              <w:rPr>
                <w:sz w:val="24"/>
                <w:szCs w:val="24"/>
              </w:rPr>
            </w:pPr>
            <w:r>
              <w:rPr>
                <w:sz w:val="24"/>
                <w:szCs w:val="24"/>
              </w:rPr>
              <w:t xml:space="preserve">- Вы назвали не всё, что нам нужно на уроке. А что это мы узнаем чуть позже. А теперь </w:t>
            </w:r>
            <w:proofErr w:type="gramStart"/>
            <w:r w:rsidR="009D6069">
              <w:rPr>
                <w:sz w:val="24"/>
                <w:szCs w:val="24"/>
              </w:rPr>
              <w:t>поделитесь</w:t>
            </w:r>
            <w:proofErr w:type="gramEnd"/>
            <w:r>
              <w:rPr>
                <w:sz w:val="24"/>
                <w:szCs w:val="24"/>
              </w:rPr>
              <w:t xml:space="preserve"> друг с другом улыбками, поддержите друг друга таким образом.</w:t>
            </w:r>
          </w:p>
        </w:tc>
        <w:tc>
          <w:tcPr>
            <w:tcW w:w="3474" w:type="dxa"/>
            <w:gridSpan w:val="2"/>
          </w:tcPr>
          <w:p w:rsidR="00664DBB" w:rsidRDefault="00664DBB">
            <w:pPr>
              <w:rPr>
                <w:sz w:val="24"/>
                <w:szCs w:val="24"/>
              </w:rPr>
            </w:pPr>
          </w:p>
          <w:p w:rsidR="00664DBB" w:rsidRDefault="00664DBB">
            <w:pPr>
              <w:rPr>
                <w:sz w:val="24"/>
                <w:szCs w:val="24"/>
              </w:rPr>
            </w:pPr>
          </w:p>
          <w:p w:rsidR="00664DBB" w:rsidRDefault="00664DBB">
            <w:pPr>
              <w:rPr>
                <w:sz w:val="24"/>
                <w:szCs w:val="24"/>
              </w:rPr>
            </w:pPr>
          </w:p>
          <w:p w:rsidR="00664DBB" w:rsidRDefault="00664DBB">
            <w:pPr>
              <w:rPr>
                <w:sz w:val="24"/>
                <w:szCs w:val="24"/>
              </w:rPr>
            </w:pPr>
          </w:p>
          <w:p w:rsidR="00664DBB" w:rsidRDefault="009D6069">
            <w:pPr>
              <w:rPr>
                <w:i/>
                <w:sz w:val="24"/>
                <w:szCs w:val="24"/>
              </w:rPr>
            </w:pPr>
            <w:r>
              <w:rPr>
                <w:i/>
                <w:sz w:val="24"/>
                <w:szCs w:val="24"/>
              </w:rPr>
              <w:t>Дети высказывают свои предположения.</w:t>
            </w:r>
          </w:p>
          <w:p w:rsidR="009D6069" w:rsidRDefault="009D6069">
            <w:pPr>
              <w:rPr>
                <w:i/>
                <w:sz w:val="24"/>
                <w:szCs w:val="24"/>
              </w:rPr>
            </w:pPr>
          </w:p>
          <w:p w:rsidR="009D6069" w:rsidRPr="009D6069" w:rsidRDefault="009D6069">
            <w:pPr>
              <w:rPr>
                <w:sz w:val="24"/>
                <w:szCs w:val="24"/>
              </w:rPr>
            </w:pPr>
            <w:r>
              <w:rPr>
                <w:sz w:val="24"/>
                <w:szCs w:val="24"/>
              </w:rPr>
              <w:t xml:space="preserve">- Быть внимательным, не отвлекаться… </w:t>
            </w:r>
            <w:r w:rsidRPr="009D6069">
              <w:rPr>
                <w:i/>
                <w:sz w:val="24"/>
                <w:szCs w:val="24"/>
              </w:rPr>
              <w:t>и т.д.</w:t>
            </w:r>
          </w:p>
        </w:tc>
        <w:tc>
          <w:tcPr>
            <w:tcW w:w="3474" w:type="dxa"/>
          </w:tcPr>
          <w:p w:rsidR="00664DBB" w:rsidRDefault="004F28AD">
            <w:pPr>
              <w:rPr>
                <w:sz w:val="24"/>
                <w:szCs w:val="24"/>
              </w:rPr>
            </w:pPr>
            <w:r>
              <w:rPr>
                <w:sz w:val="24"/>
                <w:szCs w:val="24"/>
              </w:rPr>
              <w:t xml:space="preserve">Личностные:  самоопределение: мотивация </w:t>
            </w:r>
            <w:proofErr w:type="gramStart"/>
            <w:r>
              <w:rPr>
                <w:sz w:val="24"/>
                <w:szCs w:val="24"/>
              </w:rPr>
              <w:t>учения</w:t>
            </w:r>
            <w:proofErr w:type="gramEnd"/>
            <w:r>
              <w:rPr>
                <w:sz w:val="24"/>
                <w:szCs w:val="24"/>
              </w:rPr>
              <w:t xml:space="preserve">; </w:t>
            </w:r>
            <w:proofErr w:type="spellStart"/>
            <w:r>
              <w:rPr>
                <w:sz w:val="24"/>
                <w:szCs w:val="24"/>
              </w:rPr>
              <w:t>смыслообразования</w:t>
            </w:r>
            <w:proofErr w:type="spellEnd"/>
            <w:r>
              <w:rPr>
                <w:sz w:val="24"/>
                <w:szCs w:val="24"/>
              </w:rPr>
              <w:t>: «</w:t>
            </w:r>
            <w:proofErr w:type="gramStart"/>
            <w:r>
              <w:rPr>
                <w:sz w:val="24"/>
                <w:szCs w:val="24"/>
              </w:rPr>
              <w:t>какое</w:t>
            </w:r>
            <w:proofErr w:type="gramEnd"/>
            <w:r>
              <w:rPr>
                <w:sz w:val="24"/>
                <w:szCs w:val="24"/>
              </w:rPr>
              <w:t xml:space="preserve"> значение, смысл имеет для меня учение».</w:t>
            </w:r>
          </w:p>
        </w:tc>
      </w:tr>
      <w:tr w:rsidR="00664DBB" w:rsidRPr="00745DFC" w:rsidTr="00ED2DD6">
        <w:tc>
          <w:tcPr>
            <w:tcW w:w="10421" w:type="dxa"/>
            <w:gridSpan w:val="4"/>
          </w:tcPr>
          <w:p w:rsidR="00664DBB" w:rsidRPr="00745DFC" w:rsidRDefault="00664DBB">
            <w:pPr>
              <w:rPr>
                <w:b/>
                <w:sz w:val="24"/>
                <w:szCs w:val="24"/>
              </w:rPr>
            </w:pPr>
            <w:r w:rsidRPr="00745DFC">
              <w:rPr>
                <w:b/>
                <w:sz w:val="24"/>
                <w:szCs w:val="24"/>
                <w:lang w:val="en-US"/>
              </w:rPr>
              <w:t>II</w:t>
            </w:r>
            <w:r w:rsidRPr="00745DFC">
              <w:rPr>
                <w:b/>
                <w:sz w:val="24"/>
                <w:szCs w:val="24"/>
              </w:rPr>
              <w:t>. Актуализация опорных знаний.</w:t>
            </w:r>
          </w:p>
        </w:tc>
      </w:tr>
      <w:tr w:rsidR="00982DAC" w:rsidTr="00982DAC">
        <w:trPr>
          <w:trHeight w:val="77"/>
        </w:trPr>
        <w:tc>
          <w:tcPr>
            <w:tcW w:w="3473" w:type="dxa"/>
          </w:tcPr>
          <w:p w:rsidR="00982DAC" w:rsidRPr="00CB17B6" w:rsidRDefault="00982DAC" w:rsidP="00A629EC">
            <w:pPr>
              <w:rPr>
                <w:i/>
                <w:sz w:val="24"/>
                <w:szCs w:val="24"/>
              </w:rPr>
            </w:pPr>
            <w:r w:rsidRPr="00CB17B6">
              <w:rPr>
                <w:i/>
                <w:sz w:val="24"/>
                <w:szCs w:val="24"/>
              </w:rPr>
              <w:t>(Слайд № 2)</w:t>
            </w:r>
          </w:p>
          <w:p w:rsidR="00982DAC" w:rsidRPr="00527955" w:rsidRDefault="00982DAC" w:rsidP="00A629EC">
            <w:pPr>
              <w:rPr>
                <w:sz w:val="24"/>
                <w:szCs w:val="24"/>
              </w:rPr>
            </w:pPr>
            <w:r w:rsidRPr="00527955">
              <w:rPr>
                <w:sz w:val="24"/>
                <w:szCs w:val="24"/>
              </w:rPr>
              <w:t xml:space="preserve">- Что изображено на </w:t>
            </w:r>
            <w:r>
              <w:rPr>
                <w:sz w:val="24"/>
                <w:szCs w:val="24"/>
              </w:rPr>
              <w:t xml:space="preserve">экране? </w:t>
            </w:r>
          </w:p>
          <w:p w:rsidR="00982DAC" w:rsidRDefault="00982DAC" w:rsidP="00A629EC">
            <w:pPr>
              <w:rPr>
                <w:sz w:val="24"/>
                <w:szCs w:val="24"/>
              </w:rPr>
            </w:pPr>
            <w:r w:rsidRPr="00527955">
              <w:rPr>
                <w:sz w:val="24"/>
                <w:szCs w:val="24"/>
              </w:rPr>
              <w:t>- Назовите геометрические фигуры, которые вы здесь видите.</w:t>
            </w:r>
            <w:r>
              <w:rPr>
                <w:sz w:val="24"/>
                <w:szCs w:val="24"/>
              </w:rPr>
              <w:t xml:space="preserve"> </w:t>
            </w:r>
          </w:p>
          <w:p w:rsidR="00982DAC" w:rsidRDefault="00982DAC" w:rsidP="00A629EC">
            <w:pPr>
              <w:rPr>
                <w:sz w:val="24"/>
                <w:szCs w:val="24"/>
              </w:rPr>
            </w:pPr>
          </w:p>
          <w:p w:rsidR="00982DAC" w:rsidRDefault="00982DAC" w:rsidP="00A629EC">
            <w:pPr>
              <w:rPr>
                <w:sz w:val="24"/>
                <w:szCs w:val="24"/>
              </w:rPr>
            </w:pPr>
          </w:p>
          <w:p w:rsidR="00982DAC" w:rsidRDefault="00982DAC" w:rsidP="00A629EC">
            <w:pPr>
              <w:rPr>
                <w:sz w:val="24"/>
                <w:szCs w:val="24"/>
              </w:rPr>
            </w:pPr>
            <w:r>
              <w:rPr>
                <w:sz w:val="24"/>
                <w:szCs w:val="24"/>
              </w:rPr>
              <w:t>- Чтобы узнать, что ещё необходимо для плодотворной работы на уроках, вы должны выполнить задание. А у доски будет работать ….</w:t>
            </w:r>
          </w:p>
          <w:p w:rsidR="00982DAC" w:rsidRDefault="00982DAC" w:rsidP="00A629EC">
            <w:pPr>
              <w:rPr>
                <w:sz w:val="24"/>
                <w:szCs w:val="24"/>
              </w:rPr>
            </w:pPr>
            <w:r w:rsidRPr="00527955">
              <w:rPr>
                <w:sz w:val="24"/>
                <w:szCs w:val="24"/>
              </w:rPr>
              <w:t xml:space="preserve">- </w:t>
            </w:r>
            <w:r>
              <w:rPr>
                <w:sz w:val="24"/>
                <w:szCs w:val="24"/>
              </w:rPr>
              <w:t xml:space="preserve">Проверим ваше умение </w:t>
            </w:r>
            <w:r>
              <w:rPr>
                <w:sz w:val="24"/>
                <w:szCs w:val="24"/>
              </w:rPr>
              <w:lastRenderedPageBreak/>
              <w:t>писать правильно цифры и распознавать фигуры. З</w:t>
            </w:r>
            <w:r w:rsidRPr="00527955">
              <w:rPr>
                <w:sz w:val="24"/>
                <w:szCs w:val="24"/>
              </w:rPr>
              <w:t>апишите цифрой количество точек на изображении.</w:t>
            </w:r>
            <w:r>
              <w:rPr>
                <w:sz w:val="24"/>
                <w:szCs w:val="24"/>
              </w:rPr>
              <w:t xml:space="preserve"> </w:t>
            </w:r>
          </w:p>
          <w:p w:rsidR="00982DAC" w:rsidRDefault="00982DAC" w:rsidP="00CB17B6">
            <w:pPr>
              <w:rPr>
                <w:sz w:val="24"/>
                <w:szCs w:val="24"/>
              </w:rPr>
            </w:pPr>
            <w:r w:rsidRPr="00527955">
              <w:rPr>
                <w:sz w:val="24"/>
                <w:szCs w:val="24"/>
              </w:rPr>
              <w:t>- Запишите цифрой количество прямых линий; …кривых замкнутых линий; …кривых незамкнутых линий; …лучей; …отрезков.</w:t>
            </w:r>
          </w:p>
          <w:p w:rsidR="00982DAC" w:rsidRDefault="00982DAC" w:rsidP="00A629EC">
            <w:pPr>
              <w:rPr>
                <w:sz w:val="24"/>
                <w:szCs w:val="24"/>
              </w:rPr>
            </w:pPr>
            <w:r w:rsidRPr="00527955">
              <w:rPr>
                <w:sz w:val="24"/>
                <w:szCs w:val="24"/>
              </w:rPr>
              <w:t xml:space="preserve">- Проверим правильность выполненного задания: </w:t>
            </w:r>
            <w:r>
              <w:rPr>
                <w:sz w:val="24"/>
                <w:szCs w:val="24"/>
              </w:rPr>
              <w:t xml:space="preserve">сначала оцените сами с помощью сигнальных карточек правильность написания цифр, сравнив свою запись с эталоном над доской.  </w:t>
            </w:r>
          </w:p>
          <w:p w:rsidR="00982DAC" w:rsidRDefault="00982DAC" w:rsidP="00A629EC">
            <w:pPr>
              <w:rPr>
                <w:sz w:val="24"/>
                <w:szCs w:val="24"/>
              </w:rPr>
            </w:pPr>
          </w:p>
          <w:p w:rsidR="00982DAC" w:rsidRDefault="00982DAC" w:rsidP="00A629EC">
            <w:pPr>
              <w:rPr>
                <w:sz w:val="24"/>
                <w:szCs w:val="24"/>
              </w:rPr>
            </w:pPr>
            <w:r>
              <w:rPr>
                <w:sz w:val="24"/>
                <w:szCs w:val="24"/>
              </w:rPr>
              <w:t>- Теперь проверим умение распознавать фигуры и обозначать их количество цифрой. П</w:t>
            </w:r>
            <w:r w:rsidRPr="00527955">
              <w:rPr>
                <w:sz w:val="24"/>
                <w:szCs w:val="24"/>
              </w:rPr>
              <w:t>оменяйтесь тетрад</w:t>
            </w:r>
            <w:r>
              <w:rPr>
                <w:sz w:val="24"/>
                <w:szCs w:val="24"/>
              </w:rPr>
              <w:t>ями</w:t>
            </w:r>
            <w:r w:rsidRPr="00527955">
              <w:rPr>
                <w:sz w:val="24"/>
                <w:szCs w:val="24"/>
              </w:rPr>
              <w:t xml:space="preserve"> и проверьте друг друга. Неверный результат аккуратно зачёркивайте карандашом и вверху пишите верный результат.</w:t>
            </w:r>
          </w:p>
          <w:p w:rsidR="00982DAC" w:rsidRPr="00CB15E5" w:rsidRDefault="00982DAC" w:rsidP="00A629EC">
            <w:pPr>
              <w:rPr>
                <w:i/>
                <w:sz w:val="24"/>
                <w:szCs w:val="24"/>
              </w:rPr>
            </w:pPr>
            <w:r w:rsidRPr="00CB15E5">
              <w:rPr>
                <w:i/>
                <w:sz w:val="24"/>
                <w:szCs w:val="24"/>
              </w:rPr>
              <w:t>(Слайд № 3)</w:t>
            </w:r>
          </w:p>
          <w:p w:rsidR="00982DAC" w:rsidRPr="00527955" w:rsidRDefault="00982DAC" w:rsidP="00A629EC">
            <w:pPr>
              <w:rPr>
                <w:sz w:val="24"/>
                <w:szCs w:val="24"/>
              </w:rPr>
            </w:pPr>
            <w:r w:rsidRPr="00527955">
              <w:rPr>
                <w:sz w:val="24"/>
                <w:szCs w:val="24"/>
              </w:rPr>
              <w:t xml:space="preserve">- А теперь поменяйтесь снова тетрадями, посмотрите на свои результаты. Поднимите руки те, у кого не было ошибок. </w:t>
            </w:r>
          </w:p>
          <w:p w:rsidR="00982DAC" w:rsidRDefault="00982DAC" w:rsidP="00A629EC">
            <w:pPr>
              <w:rPr>
                <w:sz w:val="24"/>
                <w:szCs w:val="24"/>
              </w:rPr>
            </w:pPr>
            <w:r w:rsidRPr="00527955">
              <w:rPr>
                <w:sz w:val="24"/>
                <w:szCs w:val="24"/>
              </w:rPr>
              <w:t>- Молодцы! Те, у кого были ошибки, не расстраивайтесь. Главное верить в успех. В следующий раз обязательно получится!</w:t>
            </w:r>
          </w:p>
          <w:p w:rsidR="00982DAC" w:rsidRDefault="00982DAC" w:rsidP="00A629EC">
            <w:pPr>
              <w:rPr>
                <w:sz w:val="24"/>
                <w:szCs w:val="24"/>
              </w:rPr>
            </w:pPr>
            <w:r>
              <w:rPr>
                <w:sz w:val="24"/>
                <w:szCs w:val="24"/>
              </w:rPr>
              <w:t>- Ну, а теперь мы можем узнать, что нам необходимо для хорошей плодотворной работы на уроке: карточки с ответами перевернём.</w:t>
            </w:r>
          </w:p>
          <w:p w:rsidR="00982DAC" w:rsidRDefault="00982DAC" w:rsidP="00B961A1">
            <w:pPr>
              <w:rPr>
                <w:sz w:val="24"/>
                <w:szCs w:val="24"/>
              </w:rPr>
            </w:pPr>
            <w:r>
              <w:rPr>
                <w:sz w:val="24"/>
                <w:szCs w:val="24"/>
              </w:rPr>
              <w:t>- Что же нам необходимо на уроке?</w:t>
            </w:r>
          </w:p>
        </w:tc>
        <w:tc>
          <w:tcPr>
            <w:tcW w:w="3474" w:type="dxa"/>
            <w:gridSpan w:val="2"/>
          </w:tcPr>
          <w:p w:rsidR="00982DAC" w:rsidRDefault="00982DAC">
            <w:pPr>
              <w:rPr>
                <w:sz w:val="24"/>
                <w:szCs w:val="24"/>
              </w:rPr>
            </w:pPr>
          </w:p>
          <w:p w:rsidR="00982DAC" w:rsidRDefault="00982DAC">
            <w:pPr>
              <w:rPr>
                <w:sz w:val="24"/>
                <w:szCs w:val="24"/>
              </w:rPr>
            </w:pPr>
            <w:r>
              <w:rPr>
                <w:sz w:val="24"/>
                <w:szCs w:val="24"/>
              </w:rPr>
              <w:t>- Геометрические фигуры.</w:t>
            </w:r>
          </w:p>
          <w:p w:rsidR="00982DAC" w:rsidRDefault="00982DAC">
            <w:pPr>
              <w:rPr>
                <w:sz w:val="24"/>
                <w:szCs w:val="24"/>
              </w:rPr>
            </w:pPr>
          </w:p>
          <w:p w:rsidR="00982DAC" w:rsidRDefault="00982DAC">
            <w:pPr>
              <w:rPr>
                <w:sz w:val="24"/>
                <w:szCs w:val="24"/>
              </w:rPr>
            </w:pPr>
          </w:p>
          <w:p w:rsidR="00982DAC" w:rsidRDefault="00982DAC">
            <w:pPr>
              <w:rPr>
                <w:sz w:val="24"/>
                <w:szCs w:val="24"/>
              </w:rPr>
            </w:pPr>
            <w:r>
              <w:rPr>
                <w:sz w:val="24"/>
                <w:szCs w:val="24"/>
              </w:rPr>
              <w:t>- Точка, прямая линия, кривые замкнутые и незамкнутые линии, луч, отрезок.</w:t>
            </w: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r>
              <w:rPr>
                <w:sz w:val="24"/>
                <w:szCs w:val="24"/>
              </w:rPr>
              <w:lastRenderedPageBreak/>
              <w:br/>
            </w:r>
          </w:p>
          <w:p w:rsidR="00982DAC" w:rsidRDefault="00982DAC" w:rsidP="006E2755">
            <w:pPr>
              <w:rPr>
                <w:i/>
                <w:sz w:val="24"/>
                <w:szCs w:val="24"/>
              </w:rPr>
            </w:pPr>
          </w:p>
          <w:p w:rsidR="00982DAC" w:rsidRDefault="00982DAC" w:rsidP="006E2755">
            <w:pPr>
              <w:rPr>
                <w:i/>
                <w:sz w:val="24"/>
                <w:szCs w:val="24"/>
              </w:rPr>
            </w:pPr>
            <w:r>
              <w:rPr>
                <w:i/>
                <w:sz w:val="24"/>
                <w:szCs w:val="24"/>
              </w:rPr>
              <w:t>У доски работает вызванный ребёнок, выкладывает цифры из ряда по заданию.</w:t>
            </w:r>
          </w:p>
          <w:p w:rsidR="00982DAC" w:rsidRDefault="00982DAC" w:rsidP="006E2755">
            <w:pPr>
              <w:rPr>
                <w:i/>
                <w:sz w:val="24"/>
                <w:szCs w:val="24"/>
              </w:rPr>
            </w:pPr>
          </w:p>
          <w:p w:rsidR="00982DAC" w:rsidRDefault="00982DAC" w:rsidP="006E2755">
            <w:pPr>
              <w:rPr>
                <w:sz w:val="24"/>
                <w:szCs w:val="24"/>
              </w:rPr>
            </w:pPr>
            <w:r w:rsidRPr="00CB17B6">
              <w:rPr>
                <w:i/>
                <w:sz w:val="24"/>
                <w:szCs w:val="24"/>
              </w:rPr>
              <w:t>Запись в тетрадях: 8, 2, 4, 5, 1, 3.</w:t>
            </w: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rsidP="00CB15E5">
            <w:pPr>
              <w:rPr>
                <w:i/>
                <w:sz w:val="24"/>
                <w:szCs w:val="24"/>
              </w:rPr>
            </w:pPr>
            <w:r>
              <w:rPr>
                <w:i/>
                <w:sz w:val="24"/>
                <w:szCs w:val="24"/>
              </w:rPr>
              <w:t>Дети дают самооценку, сравнивая свою запись с лентой цифр «Как правильно писать цифры», расположенной над доской.</w:t>
            </w: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r>
              <w:rPr>
                <w:i/>
                <w:sz w:val="24"/>
                <w:szCs w:val="24"/>
              </w:rPr>
              <w:t>По эталону на слайде дети выполняют взаимопроверку.</w:t>
            </w: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i/>
                <w:sz w:val="24"/>
                <w:szCs w:val="24"/>
              </w:rPr>
            </w:pPr>
          </w:p>
          <w:p w:rsidR="00982DAC" w:rsidRDefault="00982DAC" w:rsidP="00CB15E5">
            <w:pPr>
              <w:rPr>
                <w:sz w:val="24"/>
                <w:szCs w:val="24"/>
              </w:rPr>
            </w:pPr>
            <w:r>
              <w:rPr>
                <w:i/>
                <w:sz w:val="24"/>
                <w:szCs w:val="24"/>
              </w:rPr>
              <w:t>Карточки с цифрами на доске переворачиваются, и появляется запись: «</w:t>
            </w:r>
            <w:r w:rsidRPr="00B961A1">
              <w:rPr>
                <w:i/>
                <w:sz w:val="24"/>
                <w:szCs w:val="24"/>
              </w:rPr>
              <w:t>Хорошее настроение</w:t>
            </w:r>
            <w:r>
              <w:rPr>
                <w:i/>
                <w:sz w:val="24"/>
                <w:szCs w:val="24"/>
              </w:rPr>
              <w:t>».</w:t>
            </w:r>
          </w:p>
        </w:tc>
        <w:tc>
          <w:tcPr>
            <w:tcW w:w="3474" w:type="dxa"/>
          </w:tcPr>
          <w:p w:rsidR="004F28AD" w:rsidRDefault="004F28AD" w:rsidP="004F28AD">
            <w:pPr>
              <w:rPr>
                <w:sz w:val="24"/>
                <w:szCs w:val="24"/>
              </w:rPr>
            </w:pPr>
            <w:r>
              <w:rPr>
                <w:sz w:val="24"/>
                <w:szCs w:val="24"/>
              </w:rPr>
              <w:lastRenderedPageBreak/>
              <w:t>Познавательные: анализ, выбор оснований и критериев для сравнения и классификации объектов.</w:t>
            </w:r>
          </w:p>
          <w:p w:rsidR="004F28AD" w:rsidRDefault="004F28AD" w:rsidP="004F28AD">
            <w:pPr>
              <w:rPr>
                <w:sz w:val="24"/>
                <w:szCs w:val="24"/>
              </w:rPr>
            </w:pPr>
            <w:proofErr w:type="gramStart"/>
            <w:r>
              <w:rPr>
                <w:sz w:val="24"/>
                <w:szCs w:val="24"/>
              </w:rPr>
              <w:t xml:space="preserve">Регулятивные: </w:t>
            </w:r>
            <w:proofErr w:type="spellStart"/>
            <w:r>
              <w:rPr>
                <w:sz w:val="24"/>
                <w:szCs w:val="24"/>
              </w:rPr>
              <w:t>целеполагание</w:t>
            </w:r>
            <w:proofErr w:type="spellEnd"/>
            <w:r>
              <w:rPr>
                <w:sz w:val="24"/>
                <w:szCs w:val="24"/>
              </w:rPr>
              <w:t xml:space="preserve"> (постановка учебной задачи на основе соотнесения того, что уже известно и усвоено обучающимися, и того, что ещё неизвестно), контроль (в форме сличения способа действия и его результата с заданным эталоном с целью обнаружения </w:t>
            </w:r>
            <w:r>
              <w:rPr>
                <w:sz w:val="24"/>
                <w:szCs w:val="24"/>
              </w:rPr>
              <w:lastRenderedPageBreak/>
              <w:t>отклонений и отличий от эталона), оценка (выделение и осознание обучающимися того, что уже усвоено и что ещё подлежит усвоению, осознание качества и уровня усвоения).</w:t>
            </w:r>
            <w:proofErr w:type="gramEnd"/>
          </w:p>
          <w:p w:rsidR="00982DAC" w:rsidRDefault="00D63EC8" w:rsidP="004F28AD">
            <w:pPr>
              <w:rPr>
                <w:sz w:val="24"/>
                <w:szCs w:val="24"/>
              </w:rPr>
            </w:pPr>
            <w:r>
              <w:rPr>
                <w:sz w:val="24"/>
                <w:szCs w:val="24"/>
              </w:rPr>
              <w:pict>
                <v:shape id="_x0000_s1029" type="#_x0000_t136" style="position:absolute;margin-left:-12.95pt;margin-top:62.7pt;width:325.7pt;height:28.9pt;rotation:270;z-index:-251652096" fillcolor="#bfbfbf [2412]" strokecolor="#bfbfbf [2412]">
                  <v:shadow opacity="52429f"/>
                  <v:textpath style="font-family:&quot;Times New Roman&quot;;font-size:40pt;v-text-kern:t" trim="t" fitpath="t" string="Идентификатор: 220-662-357"/>
                </v:shape>
              </w:pict>
            </w:r>
            <w:r>
              <w:rPr>
                <w:sz w:val="24"/>
                <w:szCs w:val="24"/>
              </w:rPr>
              <w:pict>
                <v:shape id="_x0000_s1028" type="#_x0000_t136" style="position:absolute;margin-left:-53.75pt;margin-top:62.7pt;width:325.7pt;height:28.9pt;rotation:270;z-index:-251654144" fillcolor="#bfbfbf [2412]" strokecolor="#bfbfbf [2412]">
                  <v:shadow opacity="52429f"/>
                  <v:textpath style="font-family:&quot;Times New Roman&quot;;font-size:40pt;v-text-kern:t" trim="t" fitpath="t" string="Галаева Марина Анатольевна"/>
                </v:shape>
              </w:pict>
            </w:r>
            <w:r w:rsidR="004F28AD">
              <w:rPr>
                <w:sz w:val="24"/>
                <w:szCs w:val="24"/>
              </w:rPr>
              <w:t>Коммуникативные: управление поведением партнёра точностью выражать свои мысли (контроль, коррекция).</w:t>
            </w:r>
          </w:p>
        </w:tc>
      </w:tr>
      <w:tr w:rsidR="00A629EC" w:rsidRPr="00745DFC" w:rsidTr="0037614B">
        <w:tc>
          <w:tcPr>
            <w:tcW w:w="10421" w:type="dxa"/>
            <w:gridSpan w:val="4"/>
          </w:tcPr>
          <w:p w:rsidR="00A629EC" w:rsidRPr="00745DFC" w:rsidRDefault="00A629EC">
            <w:pPr>
              <w:rPr>
                <w:b/>
                <w:sz w:val="24"/>
                <w:szCs w:val="24"/>
              </w:rPr>
            </w:pPr>
            <w:r w:rsidRPr="00745DFC">
              <w:rPr>
                <w:b/>
                <w:sz w:val="24"/>
                <w:szCs w:val="24"/>
                <w:lang w:val="en-US"/>
              </w:rPr>
              <w:lastRenderedPageBreak/>
              <w:t>III</w:t>
            </w:r>
            <w:r w:rsidR="001C7852" w:rsidRPr="00745DFC">
              <w:rPr>
                <w:b/>
                <w:sz w:val="24"/>
                <w:szCs w:val="24"/>
              </w:rPr>
              <w:t xml:space="preserve">. </w:t>
            </w:r>
            <w:r w:rsidRPr="00745DFC">
              <w:rPr>
                <w:b/>
                <w:sz w:val="24"/>
                <w:szCs w:val="24"/>
              </w:rPr>
              <w:t>Постановка учебной задачи</w:t>
            </w:r>
            <w:r w:rsidR="00982DAC" w:rsidRPr="00745DFC">
              <w:rPr>
                <w:b/>
                <w:sz w:val="24"/>
                <w:szCs w:val="24"/>
              </w:rPr>
              <w:t>.</w:t>
            </w:r>
          </w:p>
        </w:tc>
      </w:tr>
      <w:tr w:rsidR="00A629EC" w:rsidTr="00664DBB">
        <w:tc>
          <w:tcPr>
            <w:tcW w:w="3473" w:type="dxa"/>
          </w:tcPr>
          <w:p w:rsidR="001C7852" w:rsidRPr="00527955" w:rsidRDefault="001C7852" w:rsidP="001C7852">
            <w:pPr>
              <w:rPr>
                <w:sz w:val="24"/>
                <w:szCs w:val="24"/>
              </w:rPr>
            </w:pPr>
            <w:r w:rsidRPr="00527955">
              <w:rPr>
                <w:sz w:val="24"/>
                <w:szCs w:val="24"/>
              </w:rPr>
              <w:t xml:space="preserve">- Если вы заметили, у меня на доске </w:t>
            </w:r>
            <w:r>
              <w:rPr>
                <w:sz w:val="24"/>
                <w:szCs w:val="24"/>
              </w:rPr>
              <w:t>появилась ещё одно изображение</w:t>
            </w:r>
            <w:r w:rsidRPr="00527955">
              <w:rPr>
                <w:sz w:val="24"/>
                <w:szCs w:val="24"/>
              </w:rPr>
              <w:t>.</w:t>
            </w:r>
            <w:r>
              <w:rPr>
                <w:sz w:val="24"/>
                <w:szCs w:val="24"/>
              </w:rPr>
              <w:t xml:space="preserve"> </w:t>
            </w:r>
            <w:r w:rsidRPr="00527955">
              <w:rPr>
                <w:sz w:val="24"/>
                <w:szCs w:val="24"/>
              </w:rPr>
              <w:t>Как вы думаете, что это?</w:t>
            </w:r>
          </w:p>
          <w:p w:rsidR="001C7852" w:rsidRDefault="001C7852" w:rsidP="001C7852">
            <w:pPr>
              <w:rPr>
                <w:sz w:val="24"/>
                <w:szCs w:val="24"/>
              </w:rPr>
            </w:pPr>
            <w:r w:rsidRPr="00527955">
              <w:rPr>
                <w:sz w:val="24"/>
                <w:szCs w:val="24"/>
              </w:rPr>
              <w:t>- Можете назвать эту геометрическую фигуру?</w:t>
            </w:r>
          </w:p>
          <w:p w:rsidR="001C7852" w:rsidRPr="00B961A1" w:rsidRDefault="001C7852" w:rsidP="001C7852">
            <w:pPr>
              <w:rPr>
                <w:i/>
                <w:sz w:val="24"/>
                <w:szCs w:val="24"/>
              </w:rPr>
            </w:pPr>
            <w:r w:rsidRPr="00B961A1">
              <w:rPr>
                <w:i/>
                <w:sz w:val="24"/>
                <w:szCs w:val="24"/>
              </w:rPr>
              <w:t>(Слайд № 4)</w:t>
            </w:r>
          </w:p>
          <w:p w:rsidR="001C7852" w:rsidRDefault="001C7852" w:rsidP="001C7852">
            <w:pPr>
              <w:rPr>
                <w:sz w:val="24"/>
                <w:szCs w:val="24"/>
              </w:rPr>
            </w:pPr>
            <w:r w:rsidRPr="00527955">
              <w:rPr>
                <w:sz w:val="24"/>
                <w:szCs w:val="24"/>
              </w:rPr>
              <w:t>- На какой же вопрос нам предстоит на уроке ответить?</w:t>
            </w:r>
          </w:p>
          <w:p w:rsidR="00B961A1" w:rsidRDefault="00B961A1" w:rsidP="001C7852">
            <w:pPr>
              <w:rPr>
                <w:sz w:val="24"/>
                <w:szCs w:val="24"/>
              </w:rPr>
            </w:pPr>
          </w:p>
          <w:p w:rsidR="00A629EC" w:rsidRDefault="001C7852" w:rsidP="001C7852">
            <w:pPr>
              <w:rPr>
                <w:sz w:val="24"/>
                <w:szCs w:val="24"/>
              </w:rPr>
            </w:pPr>
            <w:r>
              <w:rPr>
                <w:sz w:val="24"/>
                <w:szCs w:val="24"/>
              </w:rPr>
              <w:lastRenderedPageBreak/>
              <w:t>- Не забывайте, помочь решить все проблемы нам может хорошее настроение.</w:t>
            </w:r>
          </w:p>
        </w:tc>
        <w:tc>
          <w:tcPr>
            <w:tcW w:w="3474" w:type="dxa"/>
            <w:gridSpan w:val="2"/>
          </w:tcPr>
          <w:p w:rsidR="00A629EC" w:rsidRDefault="00B961A1">
            <w:pPr>
              <w:rPr>
                <w:i/>
                <w:sz w:val="24"/>
                <w:szCs w:val="24"/>
              </w:rPr>
            </w:pPr>
            <w:r>
              <w:rPr>
                <w:i/>
                <w:sz w:val="24"/>
                <w:szCs w:val="24"/>
              </w:rPr>
              <w:lastRenderedPageBreak/>
              <w:t>На доске появляется изображение числового луча.</w:t>
            </w:r>
          </w:p>
          <w:p w:rsidR="00B961A1" w:rsidRDefault="00B961A1">
            <w:pPr>
              <w:rPr>
                <w:i/>
                <w:sz w:val="24"/>
                <w:szCs w:val="24"/>
              </w:rPr>
            </w:pPr>
          </w:p>
          <w:p w:rsidR="00B961A1" w:rsidRDefault="00B961A1">
            <w:pPr>
              <w:rPr>
                <w:i/>
                <w:sz w:val="24"/>
                <w:szCs w:val="24"/>
              </w:rPr>
            </w:pPr>
          </w:p>
          <w:p w:rsidR="00B961A1" w:rsidRDefault="00B961A1">
            <w:pPr>
              <w:rPr>
                <w:i/>
                <w:sz w:val="24"/>
                <w:szCs w:val="24"/>
              </w:rPr>
            </w:pPr>
          </w:p>
          <w:p w:rsidR="00B961A1" w:rsidRDefault="00B961A1">
            <w:pPr>
              <w:rPr>
                <w:i/>
                <w:sz w:val="24"/>
                <w:szCs w:val="24"/>
              </w:rPr>
            </w:pPr>
            <w:r>
              <w:rPr>
                <w:i/>
                <w:sz w:val="24"/>
                <w:szCs w:val="24"/>
              </w:rPr>
              <w:t>Дети высказывают свои предположения.</w:t>
            </w:r>
          </w:p>
          <w:p w:rsidR="00B961A1" w:rsidRDefault="00B961A1">
            <w:pPr>
              <w:rPr>
                <w:i/>
                <w:sz w:val="24"/>
                <w:szCs w:val="24"/>
              </w:rPr>
            </w:pPr>
          </w:p>
          <w:p w:rsidR="00B961A1" w:rsidRPr="00B961A1" w:rsidRDefault="00B961A1">
            <w:pPr>
              <w:rPr>
                <w:sz w:val="24"/>
                <w:szCs w:val="24"/>
              </w:rPr>
            </w:pPr>
            <w:r>
              <w:rPr>
                <w:sz w:val="24"/>
                <w:szCs w:val="24"/>
              </w:rPr>
              <w:t>- Как называется новая геометрическая фигура.</w:t>
            </w:r>
          </w:p>
        </w:tc>
        <w:tc>
          <w:tcPr>
            <w:tcW w:w="3474" w:type="dxa"/>
          </w:tcPr>
          <w:p w:rsidR="00A629EC" w:rsidRDefault="004F28AD">
            <w:pPr>
              <w:rPr>
                <w:sz w:val="24"/>
                <w:szCs w:val="24"/>
              </w:rPr>
            </w:pPr>
            <w:r>
              <w:rPr>
                <w:sz w:val="24"/>
                <w:szCs w:val="24"/>
              </w:rPr>
              <w:t>Познавательные: формулировка познавательной цели, анализ, выбор оснований и критериев для сравнения и классификации объектов, формулировка проблемы.</w:t>
            </w:r>
            <w:r w:rsidR="00B96DA0">
              <w:rPr>
                <w:sz w:val="24"/>
                <w:szCs w:val="24"/>
              </w:rPr>
              <w:t xml:space="preserve"> Регулятивные: </w:t>
            </w:r>
            <w:proofErr w:type="spellStart"/>
            <w:r w:rsidR="00B96DA0">
              <w:rPr>
                <w:sz w:val="24"/>
                <w:szCs w:val="24"/>
              </w:rPr>
              <w:t>целеполагание</w:t>
            </w:r>
            <w:proofErr w:type="spellEnd"/>
            <w:r w:rsidR="00B96DA0">
              <w:rPr>
                <w:sz w:val="24"/>
                <w:szCs w:val="24"/>
              </w:rPr>
              <w:t xml:space="preserve"> (постановка учебной задачи на основе соотнесения того, что уже известно и усвоено </w:t>
            </w:r>
            <w:r w:rsidR="00D63EC8">
              <w:rPr>
                <w:sz w:val="24"/>
                <w:szCs w:val="24"/>
              </w:rPr>
              <w:lastRenderedPageBreak/>
              <w:pict>
                <v:shape id="_x0000_s1032" type="#_x0000_t136" style="position:absolute;margin-left:-14.6pt;margin-top:149.65pt;width:325.7pt;height:28.9pt;rotation:270;z-index:-251648000;mso-position-horizontal-relative:text;mso-position-vertical-relative:text" fillcolor="#bfbfbf [2412]" strokecolor="#bfbfbf [2412]">
                  <v:shadow opacity="52429f"/>
                  <v:textpath style="font-family:&quot;Times New Roman&quot;;font-size:40pt;v-text-kern:t" trim="t" fitpath="t" string="Идентификатор: 220-662-357"/>
                </v:shape>
              </w:pict>
            </w:r>
            <w:r w:rsidR="00D63EC8">
              <w:rPr>
                <w:sz w:val="24"/>
                <w:szCs w:val="24"/>
              </w:rPr>
              <w:pict>
                <v:shape id="_x0000_s1031" type="#_x0000_t136" style="position:absolute;margin-left:-52.6pt;margin-top:149.65pt;width:325.7pt;height:28.9pt;rotation:270;z-index:-251650048;mso-position-horizontal-relative:text;mso-position-vertical-relative:text" fillcolor="#bfbfbf [2412]" strokecolor="#bfbfbf [2412]">
                  <v:shadow opacity="52429f"/>
                  <v:textpath style="font-family:&quot;Times New Roman&quot;;font-size:40pt;v-text-kern:t" trim="t" fitpath="t" string="Галаева Марина Анатольевна"/>
                </v:shape>
              </w:pict>
            </w:r>
            <w:proofErr w:type="gramStart"/>
            <w:r w:rsidR="00B96DA0">
              <w:rPr>
                <w:sz w:val="24"/>
                <w:szCs w:val="24"/>
              </w:rPr>
              <w:t>обучающимися</w:t>
            </w:r>
            <w:proofErr w:type="gramEnd"/>
            <w:r w:rsidR="00B96DA0">
              <w:rPr>
                <w:sz w:val="24"/>
                <w:szCs w:val="24"/>
              </w:rPr>
              <w:t>, и того, что ещё неизвестно)</w:t>
            </w:r>
          </w:p>
        </w:tc>
      </w:tr>
      <w:tr w:rsidR="00745DFC" w:rsidRPr="00745DFC" w:rsidTr="00E3669D">
        <w:tc>
          <w:tcPr>
            <w:tcW w:w="10421" w:type="dxa"/>
            <w:gridSpan w:val="4"/>
          </w:tcPr>
          <w:p w:rsidR="00745DFC" w:rsidRPr="00745DFC" w:rsidRDefault="00745DFC">
            <w:pPr>
              <w:rPr>
                <w:b/>
                <w:sz w:val="24"/>
                <w:szCs w:val="24"/>
              </w:rPr>
            </w:pPr>
            <w:r w:rsidRPr="00745DFC">
              <w:rPr>
                <w:b/>
                <w:sz w:val="24"/>
                <w:szCs w:val="24"/>
                <w:lang w:val="en-US"/>
              </w:rPr>
              <w:lastRenderedPageBreak/>
              <w:t>IV</w:t>
            </w:r>
            <w:r w:rsidRPr="00745DFC">
              <w:rPr>
                <w:b/>
                <w:sz w:val="24"/>
                <w:szCs w:val="24"/>
              </w:rPr>
              <w:t>. «Открытие» нового знания.</w:t>
            </w:r>
          </w:p>
        </w:tc>
      </w:tr>
      <w:tr w:rsidR="003E7CC4" w:rsidRPr="00745DFC" w:rsidTr="004B1520">
        <w:tc>
          <w:tcPr>
            <w:tcW w:w="10421" w:type="dxa"/>
            <w:gridSpan w:val="4"/>
          </w:tcPr>
          <w:p w:rsidR="003E7CC4" w:rsidRPr="00745DFC" w:rsidRDefault="003E7CC4">
            <w:pPr>
              <w:rPr>
                <w:b/>
                <w:sz w:val="24"/>
                <w:szCs w:val="24"/>
              </w:rPr>
            </w:pPr>
            <w:r w:rsidRPr="00745DFC">
              <w:rPr>
                <w:b/>
                <w:sz w:val="24"/>
                <w:szCs w:val="24"/>
              </w:rPr>
              <w:t>1. Знакомство с новой геометрической фигурой.</w:t>
            </w:r>
          </w:p>
        </w:tc>
      </w:tr>
      <w:tr w:rsidR="00A629EC" w:rsidTr="00664DBB">
        <w:tc>
          <w:tcPr>
            <w:tcW w:w="3473" w:type="dxa"/>
          </w:tcPr>
          <w:p w:rsidR="003E7CC4" w:rsidRPr="00982DAC" w:rsidRDefault="003E7CC4" w:rsidP="003E7CC4">
            <w:pPr>
              <w:rPr>
                <w:i/>
                <w:sz w:val="24"/>
                <w:szCs w:val="24"/>
              </w:rPr>
            </w:pPr>
            <w:r w:rsidRPr="00982DAC">
              <w:rPr>
                <w:i/>
                <w:sz w:val="24"/>
                <w:szCs w:val="24"/>
              </w:rPr>
              <w:t>(Слайд № 5)</w:t>
            </w:r>
          </w:p>
          <w:p w:rsidR="003E7CC4" w:rsidRPr="00527955" w:rsidRDefault="003E7CC4" w:rsidP="003E7CC4">
            <w:pPr>
              <w:rPr>
                <w:sz w:val="24"/>
                <w:szCs w:val="24"/>
              </w:rPr>
            </w:pPr>
            <w:r w:rsidRPr="00527955">
              <w:rPr>
                <w:sz w:val="24"/>
                <w:szCs w:val="24"/>
              </w:rPr>
              <w:t>- Давайте попробуем найти ответ на вопрос</w:t>
            </w:r>
            <w:r>
              <w:rPr>
                <w:sz w:val="24"/>
                <w:szCs w:val="24"/>
              </w:rPr>
              <w:t xml:space="preserve"> урока</w:t>
            </w:r>
            <w:r w:rsidRPr="00527955">
              <w:rPr>
                <w:sz w:val="24"/>
                <w:szCs w:val="24"/>
              </w:rPr>
              <w:t>. На какую геометрическую фигуру больше всего похожа неизвестная фигура?</w:t>
            </w:r>
          </w:p>
          <w:p w:rsidR="003E7CC4" w:rsidRDefault="003E7CC4" w:rsidP="003E7CC4">
            <w:pPr>
              <w:rPr>
                <w:sz w:val="24"/>
                <w:szCs w:val="24"/>
              </w:rPr>
            </w:pPr>
            <w:r w:rsidRPr="00527955">
              <w:rPr>
                <w:sz w:val="24"/>
                <w:szCs w:val="24"/>
              </w:rPr>
              <w:t>- А чем отличается эта фигура от обычных лучей?</w:t>
            </w:r>
          </w:p>
          <w:p w:rsidR="00982DAC" w:rsidRPr="00527955" w:rsidRDefault="00982DAC" w:rsidP="003E7CC4">
            <w:pPr>
              <w:rPr>
                <w:sz w:val="24"/>
                <w:szCs w:val="24"/>
              </w:rPr>
            </w:pPr>
          </w:p>
          <w:p w:rsidR="00A629EC" w:rsidRDefault="003E7CC4" w:rsidP="003E7CC4">
            <w:pPr>
              <w:rPr>
                <w:sz w:val="24"/>
                <w:szCs w:val="24"/>
              </w:rPr>
            </w:pPr>
            <w:r w:rsidRPr="00527955">
              <w:rPr>
                <w:sz w:val="24"/>
                <w:szCs w:val="24"/>
              </w:rPr>
              <w:t xml:space="preserve">- </w:t>
            </w:r>
            <w:proofErr w:type="gramStart"/>
            <w:r w:rsidRPr="00527955">
              <w:rPr>
                <w:sz w:val="24"/>
                <w:szCs w:val="24"/>
              </w:rPr>
              <w:t>Может вы догадаетесь</w:t>
            </w:r>
            <w:proofErr w:type="gramEnd"/>
            <w:r w:rsidRPr="00527955">
              <w:rPr>
                <w:sz w:val="24"/>
                <w:szCs w:val="24"/>
              </w:rPr>
              <w:t xml:space="preserve"> </w:t>
            </w:r>
            <w:r w:rsidR="00982DAC" w:rsidRPr="00527955">
              <w:rPr>
                <w:sz w:val="24"/>
                <w:szCs w:val="24"/>
              </w:rPr>
              <w:t>теперь,</w:t>
            </w:r>
            <w:r w:rsidRPr="00527955">
              <w:rPr>
                <w:sz w:val="24"/>
                <w:szCs w:val="24"/>
              </w:rPr>
              <w:t xml:space="preserve"> как называется такой луч, какой он?</w:t>
            </w:r>
          </w:p>
        </w:tc>
        <w:tc>
          <w:tcPr>
            <w:tcW w:w="3474" w:type="dxa"/>
            <w:gridSpan w:val="2"/>
          </w:tcPr>
          <w:p w:rsidR="00A629EC" w:rsidRDefault="00A629E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r>
              <w:rPr>
                <w:sz w:val="24"/>
                <w:szCs w:val="24"/>
              </w:rPr>
              <w:t>- На луч.</w:t>
            </w:r>
          </w:p>
          <w:p w:rsidR="00982DAC" w:rsidRDefault="00982DAC">
            <w:pPr>
              <w:rPr>
                <w:sz w:val="24"/>
                <w:szCs w:val="24"/>
              </w:rPr>
            </w:pPr>
          </w:p>
          <w:p w:rsidR="00982DAC" w:rsidRDefault="00982DAC" w:rsidP="00982DAC">
            <w:pPr>
              <w:rPr>
                <w:sz w:val="24"/>
                <w:szCs w:val="24"/>
              </w:rPr>
            </w:pPr>
            <w:r>
              <w:rPr>
                <w:sz w:val="24"/>
                <w:szCs w:val="24"/>
              </w:rPr>
              <w:t>- На нём есть точки и числа, в конце – стрелка.</w:t>
            </w:r>
          </w:p>
          <w:p w:rsidR="00982DAC" w:rsidRDefault="00982DAC" w:rsidP="00982DAC">
            <w:pPr>
              <w:rPr>
                <w:sz w:val="24"/>
                <w:szCs w:val="24"/>
              </w:rPr>
            </w:pPr>
          </w:p>
          <w:p w:rsidR="00982DAC" w:rsidRDefault="00982DAC" w:rsidP="00982DAC">
            <w:pPr>
              <w:rPr>
                <w:sz w:val="24"/>
                <w:szCs w:val="24"/>
              </w:rPr>
            </w:pPr>
          </w:p>
          <w:p w:rsidR="00982DAC" w:rsidRPr="00982DAC" w:rsidRDefault="00982DAC" w:rsidP="00982DAC">
            <w:pPr>
              <w:rPr>
                <w:i/>
                <w:sz w:val="24"/>
                <w:szCs w:val="24"/>
              </w:rPr>
            </w:pPr>
            <w:r w:rsidRPr="00982DAC">
              <w:rPr>
                <w:i/>
                <w:sz w:val="24"/>
                <w:szCs w:val="24"/>
              </w:rPr>
              <w:t>Возможно, кто-нибудь скажет:  - Числовой луч.</w:t>
            </w:r>
          </w:p>
        </w:tc>
        <w:tc>
          <w:tcPr>
            <w:tcW w:w="3474" w:type="dxa"/>
          </w:tcPr>
          <w:p w:rsidR="00B96DA0" w:rsidRDefault="00B96DA0" w:rsidP="00B96DA0">
            <w:pPr>
              <w:rPr>
                <w:sz w:val="24"/>
                <w:szCs w:val="24"/>
              </w:rPr>
            </w:pPr>
            <w:r>
              <w:rPr>
                <w:sz w:val="24"/>
                <w:szCs w:val="24"/>
              </w:rPr>
              <w:t>Личностные: самоопределение (мотивация учения).</w:t>
            </w:r>
          </w:p>
          <w:p w:rsidR="00B96DA0" w:rsidRDefault="00B96DA0" w:rsidP="00B96DA0">
            <w:pPr>
              <w:rPr>
                <w:sz w:val="24"/>
                <w:szCs w:val="24"/>
              </w:rPr>
            </w:pPr>
            <w:r>
              <w:rPr>
                <w:sz w:val="24"/>
                <w:szCs w:val="24"/>
              </w:rPr>
              <w:t>Познавательные: анализ, выдвижение гипотез и их обоснование.</w:t>
            </w:r>
          </w:p>
          <w:p w:rsidR="00A629EC" w:rsidRDefault="00B96DA0" w:rsidP="00B96DA0">
            <w:pPr>
              <w:rPr>
                <w:sz w:val="24"/>
                <w:szCs w:val="24"/>
              </w:rPr>
            </w:pPr>
            <w:r>
              <w:rPr>
                <w:sz w:val="24"/>
                <w:szCs w:val="24"/>
              </w:rPr>
              <w:t xml:space="preserve">Регулятивные: волевая </w:t>
            </w:r>
            <w:proofErr w:type="spellStart"/>
            <w:r>
              <w:rPr>
                <w:sz w:val="24"/>
                <w:szCs w:val="24"/>
              </w:rPr>
              <w:t>саморегуляция</w:t>
            </w:r>
            <w:proofErr w:type="spellEnd"/>
            <w:r>
              <w:rPr>
                <w:sz w:val="24"/>
                <w:szCs w:val="24"/>
              </w:rPr>
              <w:t xml:space="preserve"> (способность к мобилизации сил и энергии), планирование (составление плана последовательности действий).</w:t>
            </w:r>
          </w:p>
        </w:tc>
      </w:tr>
      <w:tr w:rsidR="003E7CC4" w:rsidRPr="00745DFC" w:rsidTr="00560B37">
        <w:tc>
          <w:tcPr>
            <w:tcW w:w="10421" w:type="dxa"/>
            <w:gridSpan w:val="4"/>
          </w:tcPr>
          <w:p w:rsidR="003E7CC4" w:rsidRPr="00745DFC" w:rsidRDefault="003E7CC4">
            <w:pPr>
              <w:rPr>
                <w:b/>
                <w:sz w:val="24"/>
                <w:szCs w:val="24"/>
              </w:rPr>
            </w:pPr>
            <w:r w:rsidRPr="00745DFC">
              <w:rPr>
                <w:b/>
                <w:sz w:val="24"/>
                <w:szCs w:val="24"/>
              </w:rPr>
              <w:t>2. Физ</w:t>
            </w:r>
            <w:r w:rsidR="00982DAC" w:rsidRPr="00745DFC">
              <w:rPr>
                <w:b/>
                <w:sz w:val="24"/>
                <w:szCs w:val="24"/>
              </w:rPr>
              <w:t xml:space="preserve">. </w:t>
            </w:r>
            <w:r w:rsidRPr="00745DFC">
              <w:rPr>
                <w:b/>
                <w:sz w:val="24"/>
                <w:szCs w:val="24"/>
              </w:rPr>
              <w:t xml:space="preserve">минутка. </w:t>
            </w:r>
            <w:r w:rsidRPr="00745DFC">
              <w:rPr>
                <w:b/>
                <w:i/>
                <w:sz w:val="24"/>
                <w:szCs w:val="24"/>
              </w:rPr>
              <w:t>(Слайд № 6)</w:t>
            </w:r>
          </w:p>
        </w:tc>
      </w:tr>
      <w:tr w:rsidR="003E7CC4" w:rsidRPr="00745DFC" w:rsidTr="00C93DBB">
        <w:tc>
          <w:tcPr>
            <w:tcW w:w="10421" w:type="dxa"/>
            <w:gridSpan w:val="4"/>
          </w:tcPr>
          <w:p w:rsidR="003E7CC4" w:rsidRPr="00745DFC" w:rsidRDefault="003E7CC4">
            <w:pPr>
              <w:rPr>
                <w:b/>
                <w:sz w:val="24"/>
                <w:szCs w:val="24"/>
              </w:rPr>
            </w:pPr>
            <w:r w:rsidRPr="00745DFC">
              <w:rPr>
                <w:b/>
                <w:sz w:val="24"/>
                <w:szCs w:val="24"/>
              </w:rPr>
              <w:t>3. Формирование умения строить новую геометрическую фигуру.</w:t>
            </w:r>
          </w:p>
        </w:tc>
      </w:tr>
      <w:tr w:rsidR="00A629EC" w:rsidTr="00664DBB">
        <w:tc>
          <w:tcPr>
            <w:tcW w:w="3473" w:type="dxa"/>
          </w:tcPr>
          <w:p w:rsidR="003E7CC4" w:rsidRPr="00982DAC" w:rsidRDefault="003E7CC4" w:rsidP="003E7CC4">
            <w:pPr>
              <w:rPr>
                <w:i/>
                <w:sz w:val="24"/>
                <w:szCs w:val="24"/>
              </w:rPr>
            </w:pPr>
            <w:r w:rsidRPr="00982DAC">
              <w:rPr>
                <w:i/>
                <w:sz w:val="24"/>
                <w:szCs w:val="24"/>
              </w:rPr>
              <w:t>(Слайд № 7)</w:t>
            </w:r>
          </w:p>
          <w:p w:rsidR="003E7CC4" w:rsidRPr="00527955" w:rsidRDefault="003E7CC4" w:rsidP="003E7CC4">
            <w:pPr>
              <w:rPr>
                <w:sz w:val="24"/>
                <w:szCs w:val="24"/>
              </w:rPr>
            </w:pPr>
            <w:r w:rsidRPr="00527955">
              <w:rPr>
                <w:sz w:val="24"/>
                <w:szCs w:val="24"/>
              </w:rPr>
              <w:t>- Хотите научиться строить числовой луч?</w:t>
            </w:r>
          </w:p>
          <w:p w:rsidR="003E7CC4" w:rsidRPr="00527955" w:rsidRDefault="003E7CC4" w:rsidP="003E7CC4">
            <w:pPr>
              <w:rPr>
                <w:sz w:val="24"/>
                <w:szCs w:val="24"/>
              </w:rPr>
            </w:pPr>
            <w:r w:rsidRPr="00527955">
              <w:rPr>
                <w:sz w:val="24"/>
                <w:szCs w:val="24"/>
              </w:rPr>
              <w:t>- Буде</w:t>
            </w:r>
            <w:r>
              <w:rPr>
                <w:sz w:val="24"/>
                <w:szCs w:val="24"/>
              </w:rPr>
              <w:t>м</w:t>
            </w:r>
            <w:r w:rsidRPr="00527955">
              <w:rPr>
                <w:sz w:val="24"/>
                <w:szCs w:val="24"/>
              </w:rPr>
              <w:t xml:space="preserve"> действовать по инструкции в учебнике на стр.74.</w:t>
            </w:r>
            <w:r>
              <w:rPr>
                <w:sz w:val="24"/>
                <w:szCs w:val="24"/>
              </w:rPr>
              <w:t xml:space="preserve"> </w:t>
            </w:r>
            <w:r w:rsidRPr="00527955">
              <w:rPr>
                <w:sz w:val="24"/>
                <w:szCs w:val="24"/>
              </w:rPr>
              <w:t>Читаем по одному предложению и выполняем инструкцию.</w:t>
            </w:r>
          </w:p>
          <w:p w:rsidR="003E7CC4" w:rsidRPr="00527955" w:rsidRDefault="003E7CC4" w:rsidP="003E7CC4">
            <w:pPr>
              <w:rPr>
                <w:sz w:val="24"/>
                <w:szCs w:val="24"/>
              </w:rPr>
            </w:pPr>
            <w:r w:rsidRPr="00527955">
              <w:rPr>
                <w:sz w:val="24"/>
                <w:szCs w:val="24"/>
              </w:rPr>
              <w:t>- У нас получился числовой луч. Если отложить на числовом луче друг за другом одинаковые мерки, равные ОЕ, то на нём можно отметить точки, которые соответствуют числам: 0, 1, 2, 3, …</w:t>
            </w:r>
          </w:p>
          <w:p w:rsidR="003E7CC4" w:rsidRPr="00527955" w:rsidRDefault="003E7CC4" w:rsidP="003E7CC4">
            <w:pPr>
              <w:rPr>
                <w:sz w:val="24"/>
                <w:szCs w:val="24"/>
              </w:rPr>
            </w:pPr>
            <w:r w:rsidRPr="00527955">
              <w:rPr>
                <w:sz w:val="24"/>
                <w:szCs w:val="24"/>
              </w:rPr>
              <w:t>Давайте это сделаем.</w:t>
            </w:r>
          </w:p>
          <w:p w:rsidR="003E7CC4" w:rsidRDefault="003E7CC4" w:rsidP="003E7CC4">
            <w:pPr>
              <w:rPr>
                <w:sz w:val="24"/>
                <w:szCs w:val="24"/>
              </w:rPr>
            </w:pPr>
            <w:r w:rsidRPr="00527955">
              <w:rPr>
                <w:sz w:val="24"/>
                <w:szCs w:val="24"/>
              </w:rPr>
              <w:t>- Что показывает каждое число на числовом луче?</w:t>
            </w:r>
          </w:p>
          <w:p w:rsidR="003A5EFA" w:rsidRDefault="003A5EFA" w:rsidP="003E7CC4">
            <w:pPr>
              <w:rPr>
                <w:sz w:val="24"/>
                <w:szCs w:val="24"/>
              </w:rPr>
            </w:pPr>
          </w:p>
          <w:p w:rsidR="003A5EFA" w:rsidRPr="00527955" w:rsidRDefault="003A5EFA" w:rsidP="003E7CC4">
            <w:pPr>
              <w:rPr>
                <w:sz w:val="24"/>
                <w:szCs w:val="24"/>
              </w:rPr>
            </w:pPr>
          </w:p>
          <w:p w:rsidR="003E7CC4" w:rsidRDefault="003E7CC4" w:rsidP="003E7CC4">
            <w:pPr>
              <w:rPr>
                <w:sz w:val="24"/>
                <w:szCs w:val="24"/>
              </w:rPr>
            </w:pPr>
          </w:p>
          <w:p w:rsidR="003E7CC4" w:rsidRDefault="003E7CC4" w:rsidP="003E7CC4">
            <w:pPr>
              <w:rPr>
                <w:sz w:val="24"/>
                <w:szCs w:val="24"/>
              </w:rPr>
            </w:pPr>
            <w:r>
              <w:rPr>
                <w:sz w:val="24"/>
                <w:szCs w:val="24"/>
              </w:rPr>
              <w:t>- Я поставлю на луче несколько точек: Е, А, М. Посмотрите и подумайте, какому числу соответствует каждая точка?</w:t>
            </w:r>
          </w:p>
          <w:p w:rsidR="003A5EFA" w:rsidRDefault="003A5EFA" w:rsidP="003E7CC4">
            <w:pPr>
              <w:rPr>
                <w:sz w:val="24"/>
                <w:szCs w:val="24"/>
              </w:rPr>
            </w:pPr>
          </w:p>
          <w:p w:rsidR="003A5EFA" w:rsidRDefault="003A5EFA" w:rsidP="003E7CC4">
            <w:pPr>
              <w:rPr>
                <w:sz w:val="24"/>
                <w:szCs w:val="24"/>
              </w:rPr>
            </w:pPr>
          </w:p>
          <w:p w:rsidR="00A629EC" w:rsidRDefault="003E7CC4" w:rsidP="003E7CC4">
            <w:pPr>
              <w:rPr>
                <w:sz w:val="24"/>
                <w:szCs w:val="24"/>
              </w:rPr>
            </w:pPr>
            <w:r>
              <w:rPr>
                <w:sz w:val="24"/>
                <w:szCs w:val="24"/>
              </w:rPr>
              <w:t>- Поставьте на своих числовых лучах такие точки, которые будут соответствовать этим числам: Е (1), А (5), М (3)</w:t>
            </w:r>
          </w:p>
        </w:tc>
        <w:tc>
          <w:tcPr>
            <w:tcW w:w="3474" w:type="dxa"/>
            <w:gridSpan w:val="2"/>
          </w:tcPr>
          <w:p w:rsidR="00A629EC" w:rsidRDefault="00A629EC">
            <w:pPr>
              <w:rPr>
                <w:sz w:val="24"/>
                <w:szCs w:val="24"/>
              </w:rPr>
            </w:pPr>
          </w:p>
          <w:p w:rsidR="00982DAC" w:rsidRDefault="00982DAC">
            <w:pPr>
              <w:rPr>
                <w:sz w:val="24"/>
                <w:szCs w:val="24"/>
              </w:rPr>
            </w:pPr>
          </w:p>
          <w:p w:rsidR="00982DAC" w:rsidRDefault="00982DAC">
            <w:pPr>
              <w:rPr>
                <w:sz w:val="24"/>
                <w:szCs w:val="24"/>
              </w:rPr>
            </w:pPr>
            <w:r>
              <w:rPr>
                <w:sz w:val="24"/>
                <w:szCs w:val="24"/>
              </w:rPr>
              <w:t>- Да.</w:t>
            </w: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sz w:val="24"/>
                <w:szCs w:val="24"/>
              </w:rPr>
            </w:pPr>
          </w:p>
          <w:p w:rsidR="00982DAC" w:rsidRDefault="00982DAC">
            <w:pPr>
              <w:rPr>
                <w:i/>
                <w:sz w:val="24"/>
                <w:szCs w:val="24"/>
              </w:rPr>
            </w:pPr>
            <w:r w:rsidRPr="00982DAC">
              <w:rPr>
                <w:i/>
                <w:sz w:val="24"/>
                <w:szCs w:val="24"/>
              </w:rPr>
              <w:t>Читаем и выполняем.</w:t>
            </w: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Default="003A5EFA">
            <w:pPr>
              <w:rPr>
                <w:sz w:val="24"/>
                <w:szCs w:val="24"/>
              </w:rPr>
            </w:pPr>
            <w:r w:rsidRPr="00527955">
              <w:rPr>
                <w:sz w:val="24"/>
                <w:szCs w:val="24"/>
              </w:rPr>
              <w:t>- Каждое число на луче показывает, сколько одинаковых мерок отложили от его начала.</w:t>
            </w:r>
          </w:p>
          <w:p w:rsidR="003A5EFA" w:rsidRDefault="003A5EFA">
            <w:pPr>
              <w:rPr>
                <w:sz w:val="24"/>
                <w:szCs w:val="24"/>
              </w:rPr>
            </w:pPr>
          </w:p>
          <w:p w:rsidR="003A5EFA" w:rsidRDefault="003A5EFA">
            <w:pPr>
              <w:rPr>
                <w:sz w:val="24"/>
                <w:szCs w:val="24"/>
              </w:rPr>
            </w:pPr>
          </w:p>
          <w:p w:rsidR="003A5EFA" w:rsidRDefault="003A5EFA">
            <w:pPr>
              <w:rPr>
                <w:sz w:val="24"/>
                <w:szCs w:val="24"/>
              </w:rPr>
            </w:pPr>
          </w:p>
          <w:p w:rsidR="003A5EFA" w:rsidRDefault="003A5EFA">
            <w:pPr>
              <w:rPr>
                <w:i/>
                <w:sz w:val="24"/>
                <w:szCs w:val="24"/>
              </w:rPr>
            </w:pPr>
            <w:r>
              <w:rPr>
                <w:i/>
                <w:sz w:val="24"/>
                <w:szCs w:val="24"/>
              </w:rPr>
              <w:t>На чертеже на доске произвольно ставятся точки, а дети называют их числовое значение.</w:t>
            </w:r>
          </w:p>
          <w:p w:rsidR="003A5EFA" w:rsidRDefault="003A5EFA">
            <w:pPr>
              <w:rPr>
                <w:i/>
                <w:sz w:val="24"/>
                <w:szCs w:val="24"/>
              </w:rPr>
            </w:pPr>
          </w:p>
          <w:p w:rsidR="003A5EFA" w:rsidRDefault="003A5EFA">
            <w:pPr>
              <w:rPr>
                <w:i/>
                <w:sz w:val="24"/>
                <w:szCs w:val="24"/>
              </w:rPr>
            </w:pPr>
          </w:p>
          <w:p w:rsidR="003A5EFA" w:rsidRDefault="003A5EFA">
            <w:pPr>
              <w:rPr>
                <w:i/>
                <w:sz w:val="24"/>
                <w:szCs w:val="24"/>
              </w:rPr>
            </w:pPr>
          </w:p>
          <w:p w:rsidR="003A5EFA" w:rsidRPr="003A5EFA" w:rsidRDefault="003A5EFA">
            <w:pPr>
              <w:rPr>
                <w:i/>
                <w:sz w:val="24"/>
                <w:szCs w:val="24"/>
              </w:rPr>
            </w:pPr>
            <w:r>
              <w:rPr>
                <w:i/>
                <w:sz w:val="24"/>
                <w:szCs w:val="24"/>
              </w:rPr>
              <w:t>Дети работают в тетрадях.</w:t>
            </w:r>
          </w:p>
        </w:tc>
        <w:tc>
          <w:tcPr>
            <w:tcW w:w="3474" w:type="dxa"/>
          </w:tcPr>
          <w:p w:rsidR="00B96DA0" w:rsidRDefault="00B96DA0" w:rsidP="00B96DA0">
            <w:pPr>
              <w:rPr>
                <w:sz w:val="24"/>
                <w:szCs w:val="24"/>
              </w:rPr>
            </w:pPr>
            <w:r>
              <w:rPr>
                <w:sz w:val="24"/>
                <w:szCs w:val="24"/>
              </w:rPr>
              <w:t>Личностные: самоопределение (мотивация учения).</w:t>
            </w:r>
          </w:p>
          <w:p w:rsidR="00B96DA0" w:rsidRDefault="00B96DA0" w:rsidP="00B96DA0">
            <w:pPr>
              <w:rPr>
                <w:sz w:val="24"/>
                <w:szCs w:val="24"/>
              </w:rPr>
            </w:pPr>
            <w:r>
              <w:rPr>
                <w:sz w:val="24"/>
                <w:szCs w:val="24"/>
              </w:rPr>
              <w:t>Познавательные: анализ, выдвижение гипотез и их обоснование.</w:t>
            </w:r>
          </w:p>
          <w:p w:rsidR="00A629EC" w:rsidRDefault="00B96DA0" w:rsidP="00B96DA0">
            <w:pPr>
              <w:rPr>
                <w:sz w:val="24"/>
                <w:szCs w:val="24"/>
              </w:rPr>
            </w:pPr>
            <w:r>
              <w:rPr>
                <w:sz w:val="24"/>
                <w:szCs w:val="24"/>
              </w:rPr>
              <w:t xml:space="preserve">Регулятивные: волевая </w:t>
            </w:r>
            <w:proofErr w:type="spellStart"/>
            <w:r>
              <w:rPr>
                <w:sz w:val="24"/>
                <w:szCs w:val="24"/>
              </w:rPr>
              <w:t>саморегуляция</w:t>
            </w:r>
            <w:proofErr w:type="spellEnd"/>
            <w:r>
              <w:rPr>
                <w:sz w:val="24"/>
                <w:szCs w:val="24"/>
              </w:rPr>
              <w:t xml:space="preserve"> (способность к мобилизации сил и энергии), планирование (составление плана последовательности действий).</w:t>
            </w:r>
          </w:p>
        </w:tc>
      </w:tr>
      <w:tr w:rsidR="003E7CC4" w:rsidRPr="00745DFC" w:rsidTr="008A34E0">
        <w:tc>
          <w:tcPr>
            <w:tcW w:w="10421" w:type="dxa"/>
            <w:gridSpan w:val="4"/>
          </w:tcPr>
          <w:p w:rsidR="003E7CC4" w:rsidRPr="00745DFC" w:rsidRDefault="003E7CC4">
            <w:pPr>
              <w:rPr>
                <w:b/>
                <w:sz w:val="24"/>
                <w:szCs w:val="24"/>
              </w:rPr>
            </w:pPr>
            <w:r w:rsidRPr="00745DFC">
              <w:rPr>
                <w:b/>
                <w:sz w:val="24"/>
                <w:szCs w:val="24"/>
                <w:lang w:val="en-US"/>
              </w:rPr>
              <w:t>V</w:t>
            </w:r>
            <w:r w:rsidRPr="00745DFC">
              <w:rPr>
                <w:b/>
                <w:sz w:val="24"/>
                <w:szCs w:val="24"/>
              </w:rPr>
              <w:t>. Закрепление учебного материала.</w:t>
            </w:r>
          </w:p>
        </w:tc>
      </w:tr>
      <w:tr w:rsidR="00A629EC" w:rsidTr="00B96DA0">
        <w:trPr>
          <w:trHeight w:val="77"/>
        </w:trPr>
        <w:tc>
          <w:tcPr>
            <w:tcW w:w="3473" w:type="dxa"/>
          </w:tcPr>
          <w:p w:rsidR="003E7CC4" w:rsidRPr="00A162BA" w:rsidRDefault="003E7CC4" w:rsidP="003E7CC4">
            <w:pPr>
              <w:rPr>
                <w:sz w:val="24"/>
                <w:szCs w:val="24"/>
              </w:rPr>
            </w:pPr>
            <w:r w:rsidRPr="00A162BA">
              <w:rPr>
                <w:sz w:val="24"/>
                <w:szCs w:val="24"/>
              </w:rPr>
              <w:t xml:space="preserve">- Вы познакомились с новой </w:t>
            </w:r>
            <w:r w:rsidRPr="00A162BA">
              <w:rPr>
                <w:sz w:val="24"/>
                <w:szCs w:val="24"/>
              </w:rPr>
              <w:lastRenderedPageBreak/>
              <w:t>геометрической фигурой. Напомните, как она называется?</w:t>
            </w:r>
          </w:p>
          <w:p w:rsidR="003E7CC4" w:rsidRPr="00A162BA" w:rsidRDefault="003E7CC4" w:rsidP="003E7CC4">
            <w:pPr>
              <w:rPr>
                <w:sz w:val="24"/>
                <w:szCs w:val="24"/>
                <w:u w:val="single"/>
              </w:rPr>
            </w:pPr>
            <w:r w:rsidRPr="00A162BA">
              <w:rPr>
                <w:sz w:val="24"/>
                <w:szCs w:val="24"/>
                <w:u w:val="single"/>
              </w:rPr>
              <w:t>Задание № 165 с.74</w:t>
            </w:r>
          </w:p>
          <w:p w:rsidR="003E7CC4" w:rsidRDefault="003E7CC4" w:rsidP="003E7CC4">
            <w:pPr>
              <w:rPr>
                <w:sz w:val="24"/>
                <w:szCs w:val="24"/>
              </w:rPr>
            </w:pPr>
            <w:r w:rsidRPr="00A162BA">
              <w:rPr>
                <w:sz w:val="24"/>
                <w:szCs w:val="24"/>
              </w:rPr>
              <w:t>- Можем ли мы утверждать, что здесь изображены числовые лучи? Докажите.</w:t>
            </w:r>
          </w:p>
          <w:p w:rsidR="003A5EFA" w:rsidRDefault="003A5EFA" w:rsidP="003E7CC4">
            <w:pPr>
              <w:rPr>
                <w:sz w:val="24"/>
                <w:szCs w:val="24"/>
              </w:rPr>
            </w:pPr>
          </w:p>
          <w:p w:rsidR="003A5EFA" w:rsidRDefault="003A5EFA" w:rsidP="003E7CC4">
            <w:pPr>
              <w:rPr>
                <w:sz w:val="24"/>
                <w:szCs w:val="24"/>
              </w:rPr>
            </w:pPr>
          </w:p>
          <w:p w:rsidR="003A5EFA" w:rsidRPr="00A162BA" w:rsidRDefault="003A5EFA" w:rsidP="003E7CC4">
            <w:pPr>
              <w:rPr>
                <w:sz w:val="24"/>
                <w:szCs w:val="24"/>
              </w:rPr>
            </w:pPr>
          </w:p>
          <w:p w:rsidR="003E7CC4" w:rsidRPr="00A162BA" w:rsidRDefault="003E7CC4" w:rsidP="003E7CC4">
            <w:pPr>
              <w:rPr>
                <w:sz w:val="24"/>
                <w:szCs w:val="24"/>
              </w:rPr>
            </w:pPr>
            <w:r w:rsidRPr="00A162BA">
              <w:rPr>
                <w:sz w:val="24"/>
                <w:szCs w:val="24"/>
              </w:rPr>
              <w:t>- Запишем в тетрадях и на доске числа, которые соответствуют каждой точке на первом числовом луче.</w:t>
            </w:r>
          </w:p>
          <w:p w:rsidR="00A629EC" w:rsidRDefault="003E7CC4" w:rsidP="003A5EFA">
            <w:pPr>
              <w:rPr>
                <w:sz w:val="24"/>
                <w:szCs w:val="24"/>
              </w:rPr>
            </w:pPr>
            <w:r w:rsidRPr="00A162BA">
              <w:rPr>
                <w:sz w:val="24"/>
                <w:szCs w:val="24"/>
              </w:rPr>
              <w:t>- Что мы сейчас сделали?</w:t>
            </w:r>
          </w:p>
        </w:tc>
        <w:tc>
          <w:tcPr>
            <w:tcW w:w="3474" w:type="dxa"/>
            <w:gridSpan w:val="2"/>
          </w:tcPr>
          <w:p w:rsidR="00A629EC" w:rsidRDefault="00A629EC">
            <w:pPr>
              <w:rPr>
                <w:sz w:val="24"/>
                <w:szCs w:val="24"/>
              </w:rPr>
            </w:pPr>
          </w:p>
          <w:p w:rsidR="003A5EFA" w:rsidRDefault="003A5EFA">
            <w:pPr>
              <w:rPr>
                <w:sz w:val="24"/>
                <w:szCs w:val="24"/>
              </w:rPr>
            </w:pPr>
          </w:p>
          <w:p w:rsidR="003A5EFA" w:rsidRDefault="003A5EFA">
            <w:pPr>
              <w:rPr>
                <w:sz w:val="24"/>
                <w:szCs w:val="24"/>
              </w:rPr>
            </w:pPr>
          </w:p>
          <w:p w:rsidR="003A5EFA" w:rsidRDefault="003A5EFA">
            <w:pPr>
              <w:rPr>
                <w:sz w:val="24"/>
                <w:szCs w:val="24"/>
              </w:rPr>
            </w:pPr>
            <w:r>
              <w:rPr>
                <w:sz w:val="24"/>
                <w:szCs w:val="24"/>
              </w:rPr>
              <w:t>- Числовой луч.</w:t>
            </w:r>
          </w:p>
          <w:p w:rsidR="003A5EFA" w:rsidRDefault="003A5EFA">
            <w:pPr>
              <w:rPr>
                <w:sz w:val="24"/>
                <w:szCs w:val="24"/>
              </w:rPr>
            </w:pPr>
          </w:p>
          <w:p w:rsidR="003A5EFA" w:rsidRDefault="003A5EFA">
            <w:pPr>
              <w:rPr>
                <w:sz w:val="24"/>
                <w:szCs w:val="24"/>
              </w:rPr>
            </w:pPr>
          </w:p>
          <w:p w:rsidR="003A5EFA" w:rsidRDefault="003A5EFA">
            <w:pPr>
              <w:rPr>
                <w:sz w:val="24"/>
                <w:szCs w:val="24"/>
              </w:rPr>
            </w:pPr>
          </w:p>
          <w:p w:rsidR="003A5EFA" w:rsidRDefault="003A5EFA" w:rsidP="003A5EFA">
            <w:pPr>
              <w:rPr>
                <w:sz w:val="24"/>
                <w:szCs w:val="24"/>
              </w:rPr>
            </w:pPr>
            <w:r>
              <w:rPr>
                <w:sz w:val="24"/>
                <w:szCs w:val="24"/>
              </w:rPr>
              <w:t>- Это числовые лучи, так как на луче отложены одинаковые мерки, есть начало, в конце дано направление.</w:t>
            </w:r>
          </w:p>
          <w:p w:rsidR="003A5EFA" w:rsidRDefault="003A5EFA" w:rsidP="003A5EFA">
            <w:pPr>
              <w:rPr>
                <w:sz w:val="24"/>
                <w:szCs w:val="24"/>
              </w:rPr>
            </w:pPr>
          </w:p>
          <w:p w:rsidR="003A5EFA" w:rsidRDefault="003A5EFA" w:rsidP="003A5EFA">
            <w:pPr>
              <w:rPr>
                <w:sz w:val="24"/>
                <w:szCs w:val="24"/>
              </w:rPr>
            </w:pPr>
          </w:p>
          <w:p w:rsidR="003A5EFA" w:rsidRDefault="003A5EFA" w:rsidP="003A5EFA">
            <w:pPr>
              <w:rPr>
                <w:sz w:val="24"/>
                <w:szCs w:val="24"/>
              </w:rPr>
            </w:pPr>
          </w:p>
          <w:p w:rsidR="003A5EFA" w:rsidRDefault="003A5EFA" w:rsidP="003A5EFA">
            <w:pPr>
              <w:rPr>
                <w:sz w:val="24"/>
                <w:szCs w:val="24"/>
              </w:rPr>
            </w:pPr>
            <w:r w:rsidRPr="00A162BA">
              <w:rPr>
                <w:sz w:val="24"/>
                <w:szCs w:val="24"/>
              </w:rPr>
              <w:t>(О(0), А(3), К(5), М(6), Е(1))</w:t>
            </w:r>
          </w:p>
          <w:p w:rsidR="003A5EFA" w:rsidRDefault="003A5EFA" w:rsidP="003A5EFA">
            <w:pPr>
              <w:rPr>
                <w:sz w:val="24"/>
                <w:szCs w:val="24"/>
              </w:rPr>
            </w:pPr>
            <w:r>
              <w:rPr>
                <w:sz w:val="24"/>
                <w:szCs w:val="24"/>
              </w:rPr>
              <w:t xml:space="preserve">- </w:t>
            </w:r>
            <w:r w:rsidRPr="00A162BA">
              <w:rPr>
                <w:sz w:val="24"/>
                <w:szCs w:val="24"/>
              </w:rPr>
              <w:t>Записали числа, которые соответствуют точкам на числовом луче</w:t>
            </w:r>
            <w:r>
              <w:rPr>
                <w:sz w:val="24"/>
                <w:szCs w:val="24"/>
              </w:rPr>
              <w:t>.</w:t>
            </w:r>
          </w:p>
        </w:tc>
        <w:tc>
          <w:tcPr>
            <w:tcW w:w="3474" w:type="dxa"/>
            <w:tcBorders>
              <w:bottom w:val="nil"/>
            </w:tcBorders>
          </w:tcPr>
          <w:p w:rsidR="00B96DA0" w:rsidRDefault="00B96DA0" w:rsidP="00B96DA0">
            <w:pPr>
              <w:rPr>
                <w:sz w:val="24"/>
                <w:szCs w:val="24"/>
              </w:rPr>
            </w:pPr>
            <w:r>
              <w:rPr>
                <w:sz w:val="24"/>
                <w:szCs w:val="24"/>
              </w:rPr>
              <w:lastRenderedPageBreak/>
              <w:t xml:space="preserve">Личностные: самоопределение </w:t>
            </w:r>
            <w:r>
              <w:rPr>
                <w:sz w:val="24"/>
                <w:szCs w:val="24"/>
              </w:rPr>
              <w:lastRenderedPageBreak/>
              <w:t>(мотивация учения).</w:t>
            </w:r>
          </w:p>
          <w:p w:rsidR="00B96DA0" w:rsidRDefault="00D63EC8" w:rsidP="00B96DA0">
            <w:pPr>
              <w:rPr>
                <w:sz w:val="24"/>
                <w:szCs w:val="24"/>
              </w:rPr>
            </w:pPr>
            <w:r>
              <w:rPr>
                <w:sz w:val="24"/>
                <w:szCs w:val="24"/>
              </w:rPr>
              <w:pict>
                <v:shape id="_x0000_s1034" type="#_x0000_t136" style="position:absolute;margin-left:-16.3pt;margin-top:131.85pt;width:325.7pt;height:28.9pt;rotation:270;z-index:-251643904" fillcolor="#bfbfbf [2412]" strokecolor="#bfbfbf [2412]">
                  <v:shadow opacity="52429f"/>
                  <v:textpath style="font-family:&quot;Times New Roman&quot;;font-size:40pt;v-text-kern:t" trim="t" fitpath="t" string="Идентификатор: 220-662-357"/>
                </v:shape>
              </w:pict>
            </w:r>
            <w:r>
              <w:rPr>
                <w:sz w:val="24"/>
                <w:szCs w:val="24"/>
              </w:rPr>
              <w:pict>
                <v:shape id="_x0000_s1033" type="#_x0000_t136" style="position:absolute;margin-left:-54.3pt;margin-top:131.85pt;width:325.7pt;height:28.9pt;rotation:270;z-index:-251645952" fillcolor="#bfbfbf [2412]" strokecolor="#bfbfbf [2412]">
                  <v:shadow opacity="52429f"/>
                  <v:textpath style="font-family:&quot;Times New Roman&quot;;font-size:40pt;v-text-kern:t" trim="t" fitpath="t" string="Галаева Марина Анатольевна"/>
                </v:shape>
              </w:pict>
            </w:r>
            <w:proofErr w:type="gramStart"/>
            <w:r w:rsidR="00B96DA0">
              <w:rPr>
                <w:sz w:val="24"/>
                <w:szCs w:val="24"/>
              </w:rPr>
              <w:t>Познавательные</w:t>
            </w:r>
            <w:proofErr w:type="gramEnd"/>
            <w:r w:rsidR="00B96DA0">
              <w:rPr>
                <w:sz w:val="24"/>
                <w:szCs w:val="24"/>
              </w:rPr>
              <w:t>: анализ, синтез, доказательство.</w:t>
            </w:r>
          </w:p>
          <w:p w:rsidR="00B96DA0" w:rsidRDefault="00B96DA0" w:rsidP="00B96DA0">
            <w:pPr>
              <w:rPr>
                <w:sz w:val="24"/>
                <w:szCs w:val="24"/>
              </w:rPr>
            </w:pPr>
            <w:r>
              <w:rPr>
                <w:sz w:val="24"/>
                <w:szCs w:val="24"/>
              </w:rPr>
              <w:t>Коммуникативные: планирование (определение цели, функций участников, способов взаимодействия), управление поведением партнёра точностью выражать свои мысли (контроль и коррекция).</w:t>
            </w:r>
          </w:p>
          <w:p w:rsidR="00A629EC" w:rsidRDefault="00B96DA0" w:rsidP="00B96DA0">
            <w:pPr>
              <w:rPr>
                <w:sz w:val="24"/>
                <w:szCs w:val="24"/>
              </w:rPr>
            </w:pPr>
            <w:proofErr w:type="gramStart"/>
            <w:r>
              <w:rPr>
                <w:sz w:val="24"/>
                <w:szCs w:val="24"/>
              </w:rPr>
              <w:t xml:space="preserve">Регулятивные: планирование (составление плана и последовательности действий), контроль (в форме сличения способа действия и его результата с заданным </w:t>
            </w:r>
            <w:proofErr w:type="gramEnd"/>
          </w:p>
        </w:tc>
      </w:tr>
      <w:tr w:rsidR="00B96DA0" w:rsidRPr="003E7CC4" w:rsidTr="00B96DA0">
        <w:tc>
          <w:tcPr>
            <w:tcW w:w="6932" w:type="dxa"/>
            <w:gridSpan w:val="2"/>
          </w:tcPr>
          <w:p w:rsidR="00B96DA0" w:rsidRPr="00745DFC" w:rsidRDefault="00B96DA0" w:rsidP="003A5EFA">
            <w:pPr>
              <w:rPr>
                <w:b/>
                <w:sz w:val="24"/>
                <w:szCs w:val="24"/>
              </w:rPr>
            </w:pPr>
            <w:r w:rsidRPr="00745DFC">
              <w:rPr>
                <w:b/>
                <w:sz w:val="24"/>
                <w:szCs w:val="24"/>
              </w:rPr>
              <w:lastRenderedPageBreak/>
              <w:t xml:space="preserve">Физ. минутка для глаз. </w:t>
            </w:r>
            <w:r w:rsidRPr="00745DFC">
              <w:rPr>
                <w:b/>
                <w:i/>
                <w:sz w:val="24"/>
                <w:szCs w:val="24"/>
              </w:rPr>
              <w:t>(Слайд № 8-13)</w:t>
            </w:r>
          </w:p>
        </w:tc>
        <w:tc>
          <w:tcPr>
            <w:tcW w:w="3489" w:type="dxa"/>
            <w:gridSpan w:val="2"/>
            <w:vMerge w:val="restart"/>
            <w:tcBorders>
              <w:top w:val="nil"/>
            </w:tcBorders>
          </w:tcPr>
          <w:p w:rsidR="00B96DA0" w:rsidRPr="003E7CC4" w:rsidRDefault="00B96DA0" w:rsidP="00B96DA0">
            <w:pPr>
              <w:rPr>
                <w:sz w:val="24"/>
                <w:szCs w:val="24"/>
              </w:rPr>
            </w:pPr>
            <w:r>
              <w:rPr>
                <w:sz w:val="24"/>
                <w:szCs w:val="24"/>
              </w:rPr>
              <w:t xml:space="preserve">эталоном с целью обнаружения отклонений и отличий </w:t>
            </w:r>
            <w:proofErr w:type="gramStart"/>
            <w:r>
              <w:rPr>
                <w:sz w:val="24"/>
                <w:szCs w:val="24"/>
              </w:rPr>
              <w:t>от</w:t>
            </w:r>
            <w:proofErr w:type="gramEnd"/>
            <w:r>
              <w:rPr>
                <w:sz w:val="24"/>
                <w:szCs w:val="24"/>
              </w:rPr>
              <w:t xml:space="preserve"> </w:t>
            </w:r>
          </w:p>
        </w:tc>
      </w:tr>
      <w:tr w:rsidR="00B96DA0" w:rsidRPr="005D716E" w:rsidTr="00B96DA0">
        <w:tc>
          <w:tcPr>
            <w:tcW w:w="6932" w:type="dxa"/>
            <w:gridSpan w:val="2"/>
          </w:tcPr>
          <w:p w:rsidR="00B96DA0" w:rsidRPr="00745DFC" w:rsidRDefault="00B96DA0">
            <w:pPr>
              <w:rPr>
                <w:b/>
                <w:sz w:val="24"/>
                <w:szCs w:val="24"/>
              </w:rPr>
            </w:pPr>
            <w:r w:rsidRPr="00745DFC">
              <w:rPr>
                <w:b/>
                <w:sz w:val="24"/>
                <w:szCs w:val="24"/>
                <w:lang w:val="en-US"/>
              </w:rPr>
              <w:t>VI</w:t>
            </w:r>
            <w:r w:rsidRPr="00745DFC">
              <w:rPr>
                <w:b/>
                <w:sz w:val="24"/>
                <w:szCs w:val="24"/>
              </w:rPr>
              <w:t>. Самостоятельная работа в парах.</w:t>
            </w:r>
          </w:p>
        </w:tc>
        <w:tc>
          <w:tcPr>
            <w:tcW w:w="3489" w:type="dxa"/>
            <w:gridSpan w:val="2"/>
            <w:vMerge/>
            <w:tcBorders>
              <w:bottom w:val="nil"/>
            </w:tcBorders>
          </w:tcPr>
          <w:p w:rsidR="00B96DA0" w:rsidRPr="005D716E" w:rsidRDefault="00B96DA0" w:rsidP="00B96DA0">
            <w:pPr>
              <w:rPr>
                <w:sz w:val="24"/>
                <w:szCs w:val="24"/>
              </w:rPr>
            </w:pPr>
          </w:p>
        </w:tc>
      </w:tr>
      <w:tr w:rsidR="003E7CC4" w:rsidTr="00B96DA0">
        <w:tc>
          <w:tcPr>
            <w:tcW w:w="3473" w:type="dxa"/>
          </w:tcPr>
          <w:p w:rsidR="005D716E" w:rsidRPr="003A5EFA" w:rsidRDefault="005D716E" w:rsidP="005D716E">
            <w:pPr>
              <w:rPr>
                <w:i/>
                <w:sz w:val="24"/>
                <w:szCs w:val="24"/>
              </w:rPr>
            </w:pPr>
            <w:r w:rsidRPr="003A5EFA">
              <w:rPr>
                <w:i/>
                <w:sz w:val="24"/>
                <w:szCs w:val="24"/>
              </w:rPr>
              <w:t>(Слайд № 1</w:t>
            </w:r>
            <w:r w:rsidR="003A5EFA">
              <w:rPr>
                <w:i/>
                <w:sz w:val="24"/>
                <w:szCs w:val="24"/>
              </w:rPr>
              <w:t>4</w:t>
            </w:r>
            <w:r w:rsidRPr="003A5EFA">
              <w:rPr>
                <w:i/>
                <w:sz w:val="24"/>
                <w:szCs w:val="24"/>
              </w:rPr>
              <w:t>)</w:t>
            </w:r>
          </w:p>
          <w:p w:rsidR="005D716E" w:rsidRPr="00A162BA" w:rsidRDefault="005D716E" w:rsidP="005D716E">
            <w:pPr>
              <w:rPr>
                <w:sz w:val="24"/>
                <w:szCs w:val="24"/>
              </w:rPr>
            </w:pPr>
            <w:r w:rsidRPr="00A162BA">
              <w:rPr>
                <w:sz w:val="24"/>
                <w:szCs w:val="24"/>
              </w:rPr>
              <w:t xml:space="preserve">- Ваше хорошее настроение хотят поддержать весёлые клоуны. Они просят угадать их имена. Чтобы это сделать вы должны будете отметить на числовом луче точки, которые соответствуют числам. Расставив точки, вы сможете прочитать имя. Работать будете в парах. Каждый ряд отгадывает имя своего клоуна. </w:t>
            </w:r>
            <w:r w:rsidRPr="00A162BA">
              <w:rPr>
                <w:sz w:val="24"/>
                <w:szCs w:val="24"/>
                <w:lang w:val="en-US"/>
              </w:rPr>
              <w:t>I</w:t>
            </w:r>
            <w:r w:rsidRPr="00A162BA">
              <w:rPr>
                <w:sz w:val="24"/>
                <w:szCs w:val="24"/>
              </w:rPr>
              <w:t xml:space="preserve"> ряд расставляет точки </w:t>
            </w:r>
            <w:proofErr w:type="gramStart"/>
            <w:r w:rsidRPr="00A162BA">
              <w:rPr>
                <w:sz w:val="24"/>
                <w:szCs w:val="24"/>
              </w:rPr>
              <w:t>М(</w:t>
            </w:r>
            <w:proofErr w:type="gramEnd"/>
            <w:r w:rsidRPr="00A162BA">
              <w:rPr>
                <w:sz w:val="24"/>
                <w:szCs w:val="24"/>
              </w:rPr>
              <w:t xml:space="preserve">6), Б(2), И(4). </w:t>
            </w:r>
            <w:r w:rsidRPr="00A162BA">
              <w:rPr>
                <w:sz w:val="24"/>
                <w:szCs w:val="24"/>
                <w:lang w:val="en-US"/>
              </w:rPr>
              <w:t>II</w:t>
            </w:r>
            <w:r w:rsidRPr="00A162BA">
              <w:rPr>
                <w:sz w:val="24"/>
                <w:szCs w:val="24"/>
              </w:rPr>
              <w:t xml:space="preserve"> ряд – </w:t>
            </w:r>
            <w:proofErr w:type="gramStart"/>
            <w:r w:rsidRPr="00A162BA">
              <w:rPr>
                <w:sz w:val="24"/>
                <w:szCs w:val="24"/>
              </w:rPr>
              <w:t>О(</w:t>
            </w:r>
            <w:proofErr w:type="gramEnd"/>
            <w:r w:rsidRPr="00A162BA">
              <w:rPr>
                <w:sz w:val="24"/>
                <w:szCs w:val="24"/>
              </w:rPr>
              <w:t xml:space="preserve">5), Б(3), М(7). </w:t>
            </w:r>
            <w:r w:rsidRPr="00A162BA">
              <w:rPr>
                <w:sz w:val="24"/>
                <w:szCs w:val="24"/>
                <w:lang w:val="en-US"/>
              </w:rPr>
              <w:t>III</w:t>
            </w:r>
            <w:r w:rsidRPr="00A162BA">
              <w:rPr>
                <w:sz w:val="24"/>
                <w:szCs w:val="24"/>
              </w:rPr>
              <w:t xml:space="preserve"> ряд – </w:t>
            </w:r>
            <w:proofErr w:type="gramStart"/>
            <w:r w:rsidRPr="00A162BA">
              <w:rPr>
                <w:sz w:val="24"/>
                <w:szCs w:val="24"/>
              </w:rPr>
              <w:t>М(</w:t>
            </w:r>
            <w:proofErr w:type="gramEnd"/>
            <w:r w:rsidRPr="00A162BA">
              <w:rPr>
                <w:sz w:val="24"/>
                <w:szCs w:val="24"/>
              </w:rPr>
              <w:t>5), Б(1), У(4). Не забудьте сначала отложить на числовом луче друг за другом одинаковые мерки, которые будут соответствовать числам 0, 1, 2, 3, 4, и т.д.</w:t>
            </w:r>
          </w:p>
          <w:p w:rsidR="005D716E" w:rsidRDefault="005D716E" w:rsidP="005D716E">
            <w:pPr>
              <w:rPr>
                <w:sz w:val="24"/>
                <w:szCs w:val="24"/>
              </w:rPr>
            </w:pPr>
            <w:r w:rsidRPr="00A162BA">
              <w:rPr>
                <w:sz w:val="24"/>
                <w:szCs w:val="24"/>
              </w:rPr>
              <w:t xml:space="preserve">- Проверим, что у вас получилось. </w:t>
            </w:r>
            <w:r w:rsidR="00E205C7">
              <w:rPr>
                <w:sz w:val="24"/>
                <w:szCs w:val="24"/>
              </w:rPr>
              <w:t>С каждого ряда выйдет одна пара и покажет свою работу.</w:t>
            </w:r>
          </w:p>
          <w:p w:rsidR="00E205C7" w:rsidRPr="00A162BA" w:rsidRDefault="00E205C7" w:rsidP="005D716E">
            <w:pPr>
              <w:rPr>
                <w:sz w:val="24"/>
                <w:szCs w:val="24"/>
              </w:rPr>
            </w:pPr>
          </w:p>
          <w:p w:rsidR="003E7CC4" w:rsidRDefault="005D716E" w:rsidP="005D716E">
            <w:pPr>
              <w:rPr>
                <w:sz w:val="24"/>
                <w:szCs w:val="24"/>
              </w:rPr>
            </w:pPr>
            <w:r w:rsidRPr="00A162BA">
              <w:rPr>
                <w:sz w:val="24"/>
                <w:szCs w:val="24"/>
              </w:rPr>
              <w:t>- Как зовут клоунов?</w:t>
            </w:r>
          </w:p>
        </w:tc>
        <w:tc>
          <w:tcPr>
            <w:tcW w:w="3474" w:type="dxa"/>
            <w:gridSpan w:val="2"/>
          </w:tcPr>
          <w:p w:rsidR="003E7CC4" w:rsidRDefault="003E7CC4">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sz w:val="24"/>
                <w:szCs w:val="24"/>
              </w:rPr>
            </w:pPr>
          </w:p>
          <w:p w:rsidR="00E205C7" w:rsidRDefault="00E205C7">
            <w:pPr>
              <w:rPr>
                <w:i/>
                <w:sz w:val="24"/>
                <w:szCs w:val="24"/>
              </w:rPr>
            </w:pPr>
            <w:r>
              <w:rPr>
                <w:i/>
                <w:sz w:val="24"/>
                <w:szCs w:val="24"/>
              </w:rPr>
              <w:t>Задание для каждого ряда записано на доске.</w:t>
            </w:r>
          </w:p>
          <w:p w:rsidR="00E205C7" w:rsidRDefault="00E205C7">
            <w:pPr>
              <w:rPr>
                <w:i/>
                <w:sz w:val="24"/>
                <w:szCs w:val="24"/>
              </w:rPr>
            </w:pPr>
            <w:r>
              <w:rPr>
                <w:i/>
                <w:sz w:val="24"/>
                <w:szCs w:val="24"/>
              </w:rPr>
              <w:t>Дети работают на специально приготовленных листах.</w:t>
            </w:r>
          </w:p>
          <w:p w:rsidR="00E205C7" w:rsidRPr="00E205C7" w:rsidRDefault="00E205C7">
            <w:pPr>
              <w:rPr>
                <w:i/>
                <w:sz w:val="24"/>
                <w:szCs w:val="24"/>
              </w:rPr>
            </w:pPr>
            <w:r w:rsidRPr="00E205C7">
              <w:rPr>
                <w:i/>
                <w:sz w:val="24"/>
                <w:szCs w:val="24"/>
              </w:rPr>
              <w:t>&lt;</w:t>
            </w:r>
            <w:hyperlink r:id="rId7" w:history="1">
              <w:r w:rsidRPr="00BB7F92">
                <w:rPr>
                  <w:rStyle w:val="a4"/>
                  <w:i/>
                  <w:sz w:val="24"/>
                  <w:szCs w:val="24"/>
                </w:rPr>
                <w:t xml:space="preserve">Приложение </w:t>
              </w:r>
              <w:r w:rsidR="00BB7F92" w:rsidRPr="00BB7F92">
                <w:rPr>
                  <w:rStyle w:val="a4"/>
                  <w:i/>
                  <w:sz w:val="24"/>
                  <w:szCs w:val="24"/>
                </w:rPr>
                <w:t>2</w:t>
              </w:r>
            </w:hyperlink>
            <w:r w:rsidRPr="00E205C7">
              <w:rPr>
                <w:i/>
                <w:sz w:val="24"/>
                <w:szCs w:val="24"/>
              </w:rPr>
              <w:t>&gt;</w:t>
            </w:r>
          </w:p>
          <w:p w:rsidR="00E205C7" w:rsidRDefault="00E205C7">
            <w:pPr>
              <w:rPr>
                <w:i/>
                <w:sz w:val="24"/>
                <w:szCs w:val="24"/>
              </w:rPr>
            </w:pPr>
            <w:r>
              <w:rPr>
                <w:i/>
                <w:sz w:val="24"/>
                <w:szCs w:val="24"/>
              </w:rPr>
              <w:t>Для слабых детей даётся карточка-помощница с подробным описанием процесса.</w:t>
            </w:r>
          </w:p>
          <w:p w:rsidR="00E205C7" w:rsidRDefault="00E205C7">
            <w:pPr>
              <w:rPr>
                <w:i/>
                <w:sz w:val="24"/>
                <w:szCs w:val="24"/>
              </w:rPr>
            </w:pPr>
            <w:r w:rsidRPr="00E205C7">
              <w:rPr>
                <w:i/>
                <w:sz w:val="24"/>
                <w:szCs w:val="24"/>
              </w:rPr>
              <w:t>&lt;</w:t>
            </w:r>
            <w:hyperlink r:id="rId8" w:history="1">
              <w:r w:rsidRPr="00BB7F92">
                <w:rPr>
                  <w:rStyle w:val="a4"/>
                  <w:i/>
                  <w:sz w:val="24"/>
                  <w:szCs w:val="24"/>
                </w:rPr>
                <w:t xml:space="preserve">Приложение </w:t>
              </w:r>
              <w:r w:rsidR="00BB7F92" w:rsidRPr="00BB7F92">
                <w:rPr>
                  <w:rStyle w:val="a4"/>
                  <w:i/>
                  <w:sz w:val="24"/>
                  <w:szCs w:val="24"/>
                </w:rPr>
                <w:t>3</w:t>
              </w:r>
            </w:hyperlink>
            <w:r w:rsidRPr="00E205C7">
              <w:rPr>
                <w:i/>
                <w:sz w:val="24"/>
                <w:szCs w:val="24"/>
              </w:rPr>
              <w:t>&gt;</w:t>
            </w:r>
            <w:r>
              <w:rPr>
                <w:i/>
                <w:sz w:val="24"/>
                <w:szCs w:val="24"/>
              </w:rPr>
              <w:t>.</w:t>
            </w:r>
          </w:p>
          <w:p w:rsidR="00E205C7" w:rsidRDefault="00E205C7">
            <w:pPr>
              <w:rPr>
                <w:i/>
                <w:sz w:val="24"/>
                <w:szCs w:val="24"/>
              </w:rPr>
            </w:pPr>
          </w:p>
          <w:p w:rsidR="00E205C7" w:rsidRDefault="00E205C7">
            <w:pPr>
              <w:rPr>
                <w:i/>
                <w:sz w:val="24"/>
                <w:szCs w:val="24"/>
              </w:rPr>
            </w:pPr>
          </w:p>
          <w:p w:rsidR="00E205C7" w:rsidRDefault="00E205C7">
            <w:pPr>
              <w:rPr>
                <w:i/>
                <w:sz w:val="24"/>
                <w:szCs w:val="24"/>
              </w:rPr>
            </w:pPr>
          </w:p>
          <w:p w:rsidR="00E205C7" w:rsidRDefault="00E205C7">
            <w:pPr>
              <w:rPr>
                <w:i/>
                <w:sz w:val="24"/>
                <w:szCs w:val="24"/>
              </w:rPr>
            </w:pPr>
            <w:r>
              <w:rPr>
                <w:i/>
                <w:sz w:val="24"/>
                <w:szCs w:val="24"/>
              </w:rPr>
              <w:t>Дети демонстрируют у доски свои работы.</w:t>
            </w:r>
          </w:p>
          <w:p w:rsidR="00E205C7" w:rsidRPr="00E205C7" w:rsidRDefault="00E205C7">
            <w:pPr>
              <w:rPr>
                <w:sz w:val="24"/>
                <w:szCs w:val="24"/>
              </w:rPr>
            </w:pPr>
            <w:r>
              <w:rPr>
                <w:sz w:val="24"/>
                <w:szCs w:val="24"/>
              </w:rPr>
              <w:t xml:space="preserve">- </w:t>
            </w:r>
            <w:proofErr w:type="spellStart"/>
            <w:r>
              <w:rPr>
                <w:sz w:val="24"/>
                <w:szCs w:val="24"/>
              </w:rPr>
              <w:t>Бим</w:t>
            </w:r>
            <w:proofErr w:type="spellEnd"/>
            <w:r>
              <w:rPr>
                <w:sz w:val="24"/>
                <w:szCs w:val="24"/>
              </w:rPr>
              <w:t>, Бом, Бум.</w:t>
            </w:r>
          </w:p>
        </w:tc>
        <w:tc>
          <w:tcPr>
            <w:tcW w:w="3474" w:type="dxa"/>
            <w:tcBorders>
              <w:top w:val="nil"/>
            </w:tcBorders>
          </w:tcPr>
          <w:p w:rsidR="003E7CC4" w:rsidRDefault="00B96DA0">
            <w:pPr>
              <w:rPr>
                <w:sz w:val="24"/>
                <w:szCs w:val="24"/>
              </w:rPr>
            </w:pPr>
            <w:r>
              <w:rPr>
                <w:sz w:val="24"/>
                <w:szCs w:val="24"/>
              </w:rPr>
              <w:t>эталона), коррекция (внесение необходимых дополнений и коррективов в план и способ действия в случае расхождения эталона, реального действия и его продукта), оценк</w:t>
            </w:r>
            <w:proofErr w:type="gramStart"/>
            <w:r>
              <w:rPr>
                <w:sz w:val="24"/>
                <w:szCs w:val="24"/>
              </w:rPr>
              <w:t>а(</w:t>
            </w:r>
            <w:proofErr w:type="gramEnd"/>
            <w:r>
              <w:rPr>
                <w:sz w:val="24"/>
                <w:szCs w:val="24"/>
              </w:rPr>
              <w:t xml:space="preserve">выделение и осознание обучающимися того, что уже усвоено и что ещё подлежит усвоению, осознание качества и уровня усвоения), волевая </w:t>
            </w:r>
            <w:proofErr w:type="spellStart"/>
            <w:r>
              <w:rPr>
                <w:sz w:val="24"/>
                <w:szCs w:val="24"/>
              </w:rPr>
              <w:t>саморегуляция</w:t>
            </w:r>
            <w:proofErr w:type="spellEnd"/>
            <w:r>
              <w:rPr>
                <w:sz w:val="24"/>
                <w:szCs w:val="24"/>
              </w:rPr>
              <w:t xml:space="preserve"> (способность к мобилизации сил и энергии).</w:t>
            </w:r>
          </w:p>
        </w:tc>
      </w:tr>
      <w:tr w:rsidR="005D716E" w:rsidRPr="00745DFC" w:rsidTr="00903658">
        <w:tc>
          <w:tcPr>
            <w:tcW w:w="10421" w:type="dxa"/>
            <w:gridSpan w:val="4"/>
          </w:tcPr>
          <w:p w:rsidR="005D716E" w:rsidRPr="00745DFC" w:rsidRDefault="005D716E" w:rsidP="005D716E">
            <w:pPr>
              <w:rPr>
                <w:b/>
                <w:sz w:val="24"/>
                <w:szCs w:val="24"/>
              </w:rPr>
            </w:pPr>
            <w:r w:rsidRPr="00745DFC">
              <w:rPr>
                <w:b/>
                <w:sz w:val="24"/>
                <w:szCs w:val="24"/>
                <w:lang w:val="en-US"/>
              </w:rPr>
              <w:t>VII</w:t>
            </w:r>
            <w:r w:rsidRPr="00745DFC">
              <w:rPr>
                <w:b/>
                <w:sz w:val="24"/>
                <w:szCs w:val="24"/>
              </w:rPr>
              <w:t>. Итог урока. Рефлексия деятельности.</w:t>
            </w:r>
          </w:p>
        </w:tc>
      </w:tr>
      <w:tr w:rsidR="003E7CC4" w:rsidTr="00664DBB">
        <w:tc>
          <w:tcPr>
            <w:tcW w:w="3473" w:type="dxa"/>
          </w:tcPr>
          <w:p w:rsidR="005D716E" w:rsidRPr="00E205C7" w:rsidRDefault="005D716E" w:rsidP="005D716E">
            <w:pPr>
              <w:rPr>
                <w:i/>
                <w:sz w:val="24"/>
                <w:szCs w:val="24"/>
              </w:rPr>
            </w:pPr>
            <w:r w:rsidRPr="00E205C7">
              <w:rPr>
                <w:i/>
                <w:sz w:val="24"/>
                <w:szCs w:val="24"/>
              </w:rPr>
              <w:t>(Слайд № 1</w:t>
            </w:r>
            <w:r w:rsidR="00E205C7">
              <w:rPr>
                <w:i/>
                <w:sz w:val="24"/>
                <w:szCs w:val="24"/>
              </w:rPr>
              <w:t>5</w:t>
            </w:r>
            <w:r w:rsidRPr="00E205C7">
              <w:rPr>
                <w:i/>
                <w:sz w:val="24"/>
                <w:szCs w:val="24"/>
              </w:rPr>
              <w:t>)</w:t>
            </w:r>
          </w:p>
          <w:p w:rsidR="004F28AD" w:rsidRDefault="005D716E" w:rsidP="005D716E">
            <w:pPr>
              <w:rPr>
                <w:sz w:val="24"/>
                <w:szCs w:val="24"/>
              </w:rPr>
            </w:pPr>
            <w:r w:rsidRPr="00A162BA">
              <w:rPr>
                <w:sz w:val="24"/>
                <w:szCs w:val="24"/>
              </w:rPr>
              <w:t xml:space="preserve">- В начале урока мы поставили себе задачу – познакомиться с новой геометрической фигурой. Как думаете, нам это удалось? </w:t>
            </w:r>
          </w:p>
          <w:p w:rsidR="005D716E" w:rsidRPr="00A162BA" w:rsidRDefault="004F28AD" w:rsidP="005D716E">
            <w:pPr>
              <w:rPr>
                <w:sz w:val="24"/>
                <w:szCs w:val="24"/>
              </w:rPr>
            </w:pPr>
            <w:r>
              <w:rPr>
                <w:sz w:val="24"/>
                <w:szCs w:val="24"/>
              </w:rPr>
              <w:t xml:space="preserve">- </w:t>
            </w:r>
            <w:r w:rsidR="005D716E" w:rsidRPr="00A162BA">
              <w:rPr>
                <w:sz w:val="24"/>
                <w:szCs w:val="24"/>
              </w:rPr>
              <w:t xml:space="preserve">Давайте проверим? </w:t>
            </w:r>
          </w:p>
          <w:p w:rsidR="005D716E" w:rsidRPr="004F28AD" w:rsidRDefault="005D716E" w:rsidP="005D716E">
            <w:pPr>
              <w:rPr>
                <w:i/>
                <w:sz w:val="24"/>
                <w:szCs w:val="24"/>
              </w:rPr>
            </w:pPr>
            <w:r w:rsidRPr="004F28AD">
              <w:rPr>
                <w:i/>
                <w:sz w:val="24"/>
                <w:szCs w:val="24"/>
              </w:rPr>
              <w:t>(Слайд № 1</w:t>
            </w:r>
            <w:r w:rsidR="004F28AD">
              <w:rPr>
                <w:i/>
                <w:sz w:val="24"/>
                <w:szCs w:val="24"/>
              </w:rPr>
              <w:t>6</w:t>
            </w:r>
            <w:r w:rsidRPr="004F28AD">
              <w:rPr>
                <w:i/>
                <w:sz w:val="24"/>
                <w:szCs w:val="24"/>
              </w:rPr>
              <w:t>)</w:t>
            </w:r>
          </w:p>
          <w:p w:rsidR="005D716E" w:rsidRPr="00A162BA" w:rsidRDefault="005D716E" w:rsidP="005D716E">
            <w:pPr>
              <w:rPr>
                <w:sz w:val="24"/>
                <w:szCs w:val="24"/>
              </w:rPr>
            </w:pPr>
            <w:r w:rsidRPr="00A162BA">
              <w:rPr>
                <w:sz w:val="24"/>
                <w:szCs w:val="24"/>
              </w:rPr>
              <w:lastRenderedPageBreak/>
              <w:t>- На столе лежат листочки. Посмотрите на экран и запишите цифрой номер той геометрической фигуры, которая является числовым лучом.</w:t>
            </w:r>
          </w:p>
          <w:p w:rsidR="005D716E" w:rsidRPr="004F28AD" w:rsidRDefault="005D716E" w:rsidP="005D716E">
            <w:pPr>
              <w:rPr>
                <w:i/>
                <w:sz w:val="24"/>
                <w:szCs w:val="24"/>
              </w:rPr>
            </w:pPr>
            <w:r w:rsidRPr="004F28AD">
              <w:rPr>
                <w:i/>
                <w:sz w:val="24"/>
                <w:szCs w:val="24"/>
              </w:rPr>
              <w:t>(Слайд № 1</w:t>
            </w:r>
            <w:r w:rsidR="004F28AD">
              <w:rPr>
                <w:i/>
                <w:sz w:val="24"/>
                <w:szCs w:val="24"/>
              </w:rPr>
              <w:t>7</w:t>
            </w:r>
            <w:r w:rsidRPr="004F28AD">
              <w:rPr>
                <w:i/>
                <w:sz w:val="24"/>
                <w:szCs w:val="24"/>
              </w:rPr>
              <w:t>)</w:t>
            </w:r>
          </w:p>
          <w:p w:rsidR="005D716E" w:rsidRPr="00A162BA" w:rsidRDefault="005D716E" w:rsidP="005D716E">
            <w:pPr>
              <w:rPr>
                <w:sz w:val="24"/>
                <w:szCs w:val="24"/>
              </w:rPr>
            </w:pPr>
            <w:r w:rsidRPr="00A162BA">
              <w:rPr>
                <w:sz w:val="24"/>
                <w:szCs w:val="24"/>
              </w:rPr>
              <w:t>- Запишите цифрой номер того набора геометрических фигур, с помощью которого можно будет построить числовой луч.</w:t>
            </w:r>
          </w:p>
          <w:p w:rsidR="005D716E" w:rsidRPr="004F28AD" w:rsidRDefault="005D716E" w:rsidP="005D716E">
            <w:pPr>
              <w:rPr>
                <w:i/>
                <w:sz w:val="24"/>
                <w:szCs w:val="24"/>
              </w:rPr>
            </w:pPr>
            <w:r w:rsidRPr="004F28AD">
              <w:rPr>
                <w:i/>
                <w:sz w:val="24"/>
                <w:szCs w:val="24"/>
              </w:rPr>
              <w:t>(Слайд № 1</w:t>
            </w:r>
            <w:r w:rsidR="004F28AD" w:rsidRPr="004F28AD">
              <w:rPr>
                <w:i/>
                <w:sz w:val="24"/>
                <w:szCs w:val="24"/>
              </w:rPr>
              <w:t>8</w:t>
            </w:r>
            <w:r w:rsidRPr="004F28AD">
              <w:rPr>
                <w:i/>
                <w:sz w:val="24"/>
                <w:szCs w:val="24"/>
              </w:rPr>
              <w:t>)</w:t>
            </w:r>
          </w:p>
          <w:p w:rsidR="005D716E" w:rsidRPr="00A162BA" w:rsidRDefault="005D716E" w:rsidP="005D716E">
            <w:pPr>
              <w:rPr>
                <w:sz w:val="24"/>
                <w:szCs w:val="24"/>
              </w:rPr>
            </w:pPr>
            <w:r w:rsidRPr="00A162BA">
              <w:rPr>
                <w:sz w:val="24"/>
                <w:szCs w:val="24"/>
              </w:rPr>
              <w:t>- Запишите цифрой число, которое будет соответствовать точке</w:t>
            </w:r>
            <w:proofErr w:type="gramStart"/>
            <w:r w:rsidRPr="00A162BA">
              <w:rPr>
                <w:sz w:val="24"/>
                <w:szCs w:val="24"/>
              </w:rPr>
              <w:t xml:space="preserve"> А</w:t>
            </w:r>
            <w:proofErr w:type="gramEnd"/>
            <w:r w:rsidRPr="00A162BA">
              <w:rPr>
                <w:sz w:val="24"/>
                <w:szCs w:val="24"/>
              </w:rPr>
              <w:t xml:space="preserve"> на числовом луче.</w:t>
            </w:r>
          </w:p>
          <w:p w:rsidR="005D716E" w:rsidRPr="00A162BA" w:rsidRDefault="005D716E" w:rsidP="005D716E">
            <w:pPr>
              <w:rPr>
                <w:sz w:val="24"/>
                <w:szCs w:val="24"/>
              </w:rPr>
            </w:pPr>
            <w:r w:rsidRPr="00A162BA">
              <w:rPr>
                <w:sz w:val="24"/>
                <w:szCs w:val="24"/>
              </w:rPr>
              <w:t xml:space="preserve">- А теперь проверьте сами себя. На экране верные ответы. </w:t>
            </w:r>
          </w:p>
          <w:p w:rsidR="005D716E" w:rsidRPr="004F28AD" w:rsidRDefault="005D716E" w:rsidP="005D716E">
            <w:pPr>
              <w:rPr>
                <w:i/>
                <w:sz w:val="24"/>
                <w:szCs w:val="24"/>
              </w:rPr>
            </w:pPr>
            <w:r w:rsidRPr="004F28AD">
              <w:rPr>
                <w:i/>
                <w:sz w:val="24"/>
                <w:szCs w:val="24"/>
              </w:rPr>
              <w:t>(Слайд № 1</w:t>
            </w:r>
            <w:r w:rsidR="004F28AD" w:rsidRPr="004F28AD">
              <w:rPr>
                <w:i/>
                <w:sz w:val="24"/>
                <w:szCs w:val="24"/>
              </w:rPr>
              <w:t>9</w:t>
            </w:r>
            <w:r w:rsidRPr="004F28AD">
              <w:rPr>
                <w:i/>
                <w:sz w:val="24"/>
                <w:szCs w:val="24"/>
              </w:rPr>
              <w:t>)</w:t>
            </w:r>
          </w:p>
          <w:p w:rsidR="004F28AD" w:rsidRPr="00A162BA" w:rsidRDefault="004F28AD" w:rsidP="005D716E">
            <w:pPr>
              <w:rPr>
                <w:sz w:val="24"/>
                <w:szCs w:val="24"/>
              </w:rPr>
            </w:pPr>
          </w:p>
          <w:p w:rsidR="005D716E" w:rsidRPr="00A162BA" w:rsidRDefault="005D716E" w:rsidP="005D716E">
            <w:pPr>
              <w:rPr>
                <w:sz w:val="24"/>
                <w:szCs w:val="24"/>
              </w:rPr>
            </w:pPr>
            <w:r w:rsidRPr="00A162BA">
              <w:rPr>
                <w:sz w:val="24"/>
                <w:szCs w:val="24"/>
              </w:rPr>
              <w:t xml:space="preserve">Если у вас есть ошибка, обведите её кружком. Если ошибка в первом числе, то вы неправильно поняли, что такое числовой луч. Если во втором, то вы неправильно поняли, как строить числовой луч. Если в третьем, то вы не совсем правильно  </w:t>
            </w:r>
            <w:proofErr w:type="gramStart"/>
            <w:r w:rsidRPr="00A162BA">
              <w:rPr>
                <w:sz w:val="24"/>
                <w:szCs w:val="24"/>
              </w:rPr>
              <w:t>поняли</w:t>
            </w:r>
            <w:proofErr w:type="gramEnd"/>
            <w:r w:rsidRPr="00A162BA">
              <w:rPr>
                <w:sz w:val="24"/>
                <w:szCs w:val="24"/>
              </w:rPr>
              <w:t xml:space="preserve"> как соотнести число с точкой на числовом луче. А если всё верно, то я вас поздравляю! Молодцы, вы всё поняли!</w:t>
            </w:r>
          </w:p>
          <w:p w:rsidR="005D716E" w:rsidRPr="004F28AD" w:rsidRDefault="005D716E" w:rsidP="005D716E">
            <w:pPr>
              <w:rPr>
                <w:i/>
                <w:sz w:val="24"/>
                <w:szCs w:val="24"/>
              </w:rPr>
            </w:pPr>
            <w:r w:rsidRPr="004F28AD">
              <w:rPr>
                <w:i/>
                <w:sz w:val="24"/>
                <w:szCs w:val="24"/>
              </w:rPr>
              <w:t xml:space="preserve">(Слайд № </w:t>
            </w:r>
            <w:r w:rsidR="004F28AD" w:rsidRPr="004F28AD">
              <w:rPr>
                <w:i/>
                <w:sz w:val="24"/>
                <w:szCs w:val="24"/>
              </w:rPr>
              <w:t>20</w:t>
            </w:r>
            <w:r w:rsidRPr="004F28AD">
              <w:rPr>
                <w:i/>
                <w:sz w:val="24"/>
                <w:szCs w:val="24"/>
              </w:rPr>
              <w:t>)</w:t>
            </w:r>
          </w:p>
          <w:p w:rsidR="004F28AD" w:rsidRDefault="004F28AD" w:rsidP="005D716E">
            <w:pPr>
              <w:rPr>
                <w:sz w:val="24"/>
                <w:szCs w:val="24"/>
              </w:rPr>
            </w:pPr>
            <w:r>
              <w:rPr>
                <w:sz w:val="24"/>
                <w:szCs w:val="24"/>
              </w:rPr>
              <w:t>- Что вам показалось сложным на уроке?</w:t>
            </w:r>
          </w:p>
          <w:p w:rsidR="004F28AD" w:rsidRDefault="004F28AD" w:rsidP="005D716E">
            <w:pPr>
              <w:rPr>
                <w:sz w:val="24"/>
                <w:szCs w:val="24"/>
              </w:rPr>
            </w:pPr>
            <w:r>
              <w:rPr>
                <w:sz w:val="24"/>
                <w:szCs w:val="24"/>
              </w:rPr>
              <w:t>- А что понравилось больше всего?</w:t>
            </w:r>
          </w:p>
          <w:p w:rsidR="003E7CC4" w:rsidRDefault="005D716E" w:rsidP="005D716E">
            <w:pPr>
              <w:rPr>
                <w:sz w:val="24"/>
                <w:szCs w:val="24"/>
              </w:rPr>
            </w:pPr>
            <w:r w:rsidRPr="00A162BA">
              <w:rPr>
                <w:sz w:val="24"/>
                <w:szCs w:val="24"/>
              </w:rPr>
              <w:t>- А теперь посмотрим, что с вашим настроением: воспользуйтесь смайликами.</w:t>
            </w:r>
          </w:p>
        </w:tc>
        <w:tc>
          <w:tcPr>
            <w:tcW w:w="3474" w:type="dxa"/>
            <w:gridSpan w:val="2"/>
          </w:tcPr>
          <w:p w:rsidR="003E7CC4" w:rsidRDefault="003E7CC4">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i/>
                <w:sz w:val="24"/>
                <w:szCs w:val="24"/>
              </w:rPr>
            </w:pPr>
            <w:r>
              <w:rPr>
                <w:i/>
                <w:sz w:val="24"/>
                <w:szCs w:val="24"/>
              </w:rPr>
              <w:t>Дети высказываются.</w:t>
            </w:r>
          </w:p>
          <w:p w:rsidR="004F28AD" w:rsidRDefault="004F28AD">
            <w:pPr>
              <w:rPr>
                <w:i/>
                <w:sz w:val="24"/>
                <w:szCs w:val="24"/>
              </w:rPr>
            </w:pPr>
          </w:p>
          <w:p w:rsidR="004F28AD" w:rsidRDefault="004F28AD">
            <w:pPr>
              <w:rPr>
                <w:i/>
                <w:sz w:val="24"/>
                <w:szCs w:val="24"/>
              </w:rPr>
            </w:pPr>
          </w:p>
          <w:p w:rsidR="004F28AD" w:rsidRDefault="00D63EC8">
            <w:pPr>
              <w:rPr>
                <w:i/>
                <w:sz w:val="24"/>
                <w:szCs w:val="24"/>
              </w:rPr>
            </w:pPr>
            <w:r>
              <w:rPr>
                <w:sz w:val="24"/>
                <w:szCs w:val="24"/>
              </w:rPr>
              <w:lastRenderedPageBreak/>
              <w:pict>
                <v:shape id="_x0000_s1035" type="#_x0000_t136" style="position:absolute;margin-left:156.6pt;margin-top:147.5pt;width:325.7pt;height:28.9pt;rotation:270;z-index:-251641856" fillcolor="#bfbfbf [2412]" strokecolor="#bfbfbf [2412]">
                  <v:shadow opacity="52429f"/>
                  <v:textpath style="font-family:&quot;Times New Roman&quot;;font-size:40pt;v-text-kern:t" trim="t" fitpath="t" string="Идентификатор: 220-662-357"/>
                </v:shape>
              </w:pict>
            </w:r>
            <w:r>
              <w:rPr>
                <w:sz w:val="24"/>
                <w:szCs w:val="24"/>
              </w:rPr>
              <w:pict>
                <v:shape id="_x0000_s1036" type="#_x0000_t136" style="position:absolute;margin-left:111.05pt;margin-top:147.5pt;width:325.7pt;height:28.9pt;rotation:270;z-index:-251639808" fillcolor="#bfbfbf [2412]" strokecolor="#bfbfbf [2412]">
                  <v:shadow opacity="52429f"/>
                  <v:textpath style="font-family:&quot;Times New Roman&quot;;font-size:40pt;v-text-kern:t" trim="t" fitpath="t" string="Галаева Марина Анатольевна"/>
                </v:shape>
              </w:pict>
            </w:r>
          </w:p>
          <w:p w:rsidR="004F28AD" w:rsidRDefault="004F28AD">
            <w:pPr>
              <w:rPr>
                <w:i/>
                <w:sz w:val="24"/>
                <w:szCs w:val="24"/>
              </w:rPr>
            </w:pPr>
            <w:r>
              <w:rPr>
                <w:i/>
                <w:sz w:val="24"/>
                <w:szCs w:val="24"/>
              </w:rPr>
              <w:t>Дети выполняют небольшую тестовую работу на листочках.</w:t>
            </w: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r>
              <w:rPr>
                <w:i/>
                <w:sz w:val="24"/>
                <w:szCs w:val="24"/>
              </w:rPr>
              <w:t>Дети сами проверяют правильность своих ответов по эталону на экране.</w:t>
            </w: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sz w:val="24"/>
                <w:szCs w:val="24"/>
              </w:rPr>
            </w:pPr>
          </w:p>
          <w:p w:rsidR="004F28AD" w:rsidRDefault="004F28AD">
            <w:pPr>
              <w:rPr>
                <w:i/>
                <w:sz w:val="24"/>
                <w:szCs w:val="24"/>
              </w:rPr>
            </w:pPr>
            <w:r>
              <w:rPr>
                <w:i/>
                <w:sz w:val="24"/>
                <w:szCs w:val="24"/>
              </w:rPr>
              <w:t>Дети высказываются.</w:t>
            </w: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i/>
                <w:sz w:val="24"/>
                <w:szCs w:val="24"/>
              </w:rPr>
            </w:pPr>
          </w:p>
          <w:p w:rsidR="004F28AD" w:rsidRDefault="004F28AD">
            <w:pPr>
              <w:rPr>
                <w:sz w:val="24"/>
                <w:szCs w:val="24"/>
              </w:rPr>
            </w:pPr>
            <w:r>
              <w:rPr>
                <w:i/>
                <w:sz w:val="24"/>
                <w:szCs w:val="24"/>
              </w:rPr>
              <w:t>Дети вывешивают смайлики на доске.</w:t>
            </w:r>
          </w:p>
        </w:tc>
        <w:tc>
          <w:tcPr>
            <w:tcW w:w="3474" w:type="dxa"/>
          </w:tcPr>
          <w:p w:rsidR="00B96DA0" w:rsidRPr="00887C04" w:rsidRDefault="00B96DA0" w:rsidP="00B96DA0">
            <w:pPr>
              <w:rPr>
                <w:sz w:val="24"/>
                <w:szCs w:val="24"/>
              </w:rPr>
            </w:pPr>
            <w:r w:rsidRPr="00887C04">
              <w:rPr>
                <w:sz w:val="24"/>
                <w:szCs w:val="24"/>
              </w:rPr>
              <w:lastRenderedPageBreak/>
              <w:t>Формирова</w:t>
            </w:r>
            <w:r>
              <w:rPr>
                <w:sz w:val="24"/>
                <w:szCs w:val="24"/>
              </w:rPr>
              <w:t>ние</w:t>
            </w:r>
            <w:r w:rsidRPr="00887C04">
              <w:rPr>
                <w:sz w:val="24"/>
                <w:szCs w:val="24"/>
              </w:rPr>
              <w:t xml:space="preserve"> умени</w:t>
            </w:r>
            <w:r>
              <w:rPr>
                <w:sz w:val="24"/>
                <w:szCs w:val="24"/>
              </w:rPr>
              <w:t>я</w:t>
            </w:r>
            <w:r w:rsidRPr="00887C04">
              <w:rPr>
                <w:sz w:val="24"/>
                <w:szCs w:val="24"/>
              </w:rPr>
              <w:t xml:space="preserve"> проявлять начальные формы познавательной и личностной рефлексии.</w:t>
            </w:r>
          </w:p>
          <w:p w:rsidR="003E7CC4" w:rsidRDefault="003E7CC4">
            <w:pPr>
              <w:rPr>
                <w:sz w:val="24"/>
                <w:szCs w:val="24"/>
              </w:rPr>
            </w:pPr>
          </w:p>
        </w:tc>
      </w:tr>
    </w:tbl>
    <w:p w:rsidR="00817866" w:rsidRPr="00664DBB" w:rsidRDefault="00817866" w:rsidP="00745DFC">
      <w:pPr>
        <w:jc w:val="center"/>
        <w:rPr>
          <w:sz w:val="24"/>
          <w:szCs w:val="24"/>
        </w:rPr>
      </w:pPr>
    </w:p>
    <w:sectPr w:rsidR="00817866" w:rsidRPr="00664DBB" w:rsidSect="00664DBB">
      <w:type w:val="continuous"/>
      <w:pgSz w:w="11907" w:h="16840" w:code="9"/>
      <w:pgMar w:top="851" w:right="851" w:bottom="851" w:left="85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93A"/>
    <w:multiLevelType w:val="multilevel"/>
    <w:tmpl w:val="E6D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FE44EE"/>
    <w:multiLevelType w:val="multilevel"/>
    <w:tmpl w:val="576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44443"/>
    <w:multiLevelType w:val="multilevel"/>
    <w:tmpl w:val="F300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2352D"/>
    <w:multiLevelType w:val="multilevel"/>
    <w:tmpl w:val="9A0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1C4A02"/>
    <w:multiLevelType w:val="multilevel"/>
    <w:tmpl w:val="D81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4D4111"/>
    <w:multiLevelType w:val="multilevel"/>
    <w:tmpl w:val="BB40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241292"/>
    <w:multiLevelType w:val="multilevel"/>
    <w:tmpl w:val="184A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9E5710"/>
    <w:multiLevelType w:val="multilevel"/>
    <w:tmpl w:val="A540261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EE3020"/>
    <w:multiLevelType w:val="multilevel"/>
    <w:tmpl w:val="D45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8"/>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2"/>
  <w:characterSpacingControl w:val="doNotCompress"/>
  <w:compat/>
  <w:rsids>
    <w:rsidRoot w:val="00664DBB"/>
    <w:rsid w:val="00037423"/>
    <w:rsid w:val="000375DC"/>
    <w:rsid w:val="00115AC4"/>
    <w:rsid w:val="00177ACB"/>
    <w:rsid w:val="001A3631"/>
    <w:rsid w:val="001C7852"/>
    <w:rsid w:val="001E2E9F"/>
    <w:rsid w:val="002A301F"/>
    <w:rsid w:val="0032534C"/>
    <w:rsid w:val="0033221E"/>
    <w:rsid w:val="00347428"/>
    <w:rsid w:val="00356581"/>
    <w:rsid w:val="00375B42"/>
    <w:rsid w:val="003A5EFA"/>
    <w:rsid w:val="003E7CC4"/>
    <w:rsid w:val="00402C56"/>
    <w:rsid w:val="004F28AD"/>
    <w:rsid w:val="005B6766"/>
    <w:rsid w:val="005D716E"/>
    <w:rsid w:val="00627A6D"/>
    <w:rsid w:val="00664DBB"/>
    <w:rsid w:val="00681787"/>
    <w:rsid w:val="00745DFC"/>
    <w:rsid w:val="00752FBE"/>
    <w:rsid w:val="00816CF2"/>
    <w:rsid w:val="00817866"/>
    <w:rsid w:val="00890E73"/>
    <w:rsid w:val="00941BD6"/>
    <w:rsid w:val="00982DAC"/>
    <w:rsid w:val="009D6069"/>
    <w:rsid w:val="00A42D6A"/>
    <w:rsid w:val="00A629EC"/>
    <w:rsid w:val="00B961A1"/>
    <w:rsid w:val="00B96DA0"/>
    <w:rsid w:val="00BB7F92"/>
    <w:rsid w:val="00BD4B62"/>
    <w:rsid w:val="00C45200"/>
    <w:rsid w:val="00CB15E5"/>
    <w:rsid w:val="00CB17B6"/>
    <w:rsid w:val="00D005BD"/>
    <w:rsid w:val="00D63EC8"/>
    <w:rsid w:val="00DC6759"/>
    <w:rsid w:val="00E205C7"/>
    <w:rsid w:val="00E4375E"/>
    <w:rsid w:val="00F7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33221E"/>
    <w:pPr>
      <w:spacing w:before="100" w:beforeAutospacing="1" w:after="100" w:afterAutospacing="1"/>
    </w:pPr>
    <w:rPr>
      <w:rFonts w:eastAsia="Times New Roman"/>
      <w:sz w:val="24"/>
      <w:szCs w:val="24"/>
      <w:lang w:eastAsia="ru-RU"/>
    </w:rPr>
  </w:style>
  <w:style w:type="character" w:customStyle="1" w:styleId="c5">
    <w:name w:val="c5"/>
    <w:basedOn w:val="a0"/>
    <w:rsid w:val="0033221E"/>
  </w:style>
  <w:style w:type="character" w:customStyle="1" w:styleId="c16">
    <w:name w:val="c16"/>
    <w:basedOn w:val="a0"/>
    <w:rsid w:val="0033221E"/>
  </w:style>
  <w:style w:type="character" w:customStyle="1" w:styleId="apple-converted-space">
    <w:name w:val="apple-converted-space"/>
    <w:basedOn w:val="a0"/>
    <w:rsid w:val="0033221E"/>
  </w:style>
  <w:style w:type="character" w:customStyle="1" w:styleId="c1">
    <w:name w:val="c1"/>
    <w:basedOn w:val="a0"/>
    <w:rsid w:val="0033221E"/>
  </w:style>
  <w:style w:type="character" w:styleId="a4">
    <w:name w:val="Hyperlink"/>
    <w:basedOn w:val="a0"/>
    <w:uiPriority w:val="99"/>
    <w:unhideWhenUsed/>
    <w:rsid w:val="00752FBE"/>
    <w:rPr>
      <w:color w:val="0000FF" w:themeColor="hyperlink"/>
      <w:u w:val="single"/>
    </w:rPr>
  </w:style>
  <w:style w:type="character" w:styleId="a5">
    <w:name w:val="FollowedHyperlink"/>
    <w:basedOn w:val="a0"/>
    <w:uiPriority w:val="99"/>
    <w:semiHidden/>
    <w:unhideWhenUsed/>
    <w:rsid w:val="00BB7F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6930865">
      <w:bodyDiv w:val="1"/>
      <w:marLeft w:val="0"/>
      <w:marRight w:val="0"/>
      <w:marTop w:val="0"/>
      <w:marBottom w:val="0"/>
      <w:divBdr>
        <w:top w:val="none" w:sz="0" w:space="0" w:color="auto"/>
        <w:left w:val="none" w:sz="0" w:space="0" w:color="auto"/>
        <w:bottom w:val="none" w:sz="0" w:space="0" w:color="auto"/>
        <w:right w:val="none" w:sz="0" w:space="0" w:color="auto"/>
      </w:divBdr>
    </w:div>
    <w:div w:id="10614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3.docx" TargetMode="External"/><Relationship Id="rId3" Type="http://schemas.openxmlformats.org/officeDocument/2006/relationships/styles" Target="styles.xml"/><Relationship Id="rId7" Type="http://schemas.openxmlformats.org/officeDocument/2006/relationships/hyperlink" Target="&#1055;&#1088;&#1080;&#1083;&#1086;&#1078;&#1077;&#1085;&#1080;&#1077;%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55;&#1088;&#1080;&#1083;&#1086;&#1078;&#1077;&#1085;&#1080;&#1077;%201.ppt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D0E53-61CA-4B80-80C6-F4ACA9BA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dcterms:created xsi:type="dcterms:W3CDTF">2014-01-16T18:35:00Z</dcterms:created>
  <dcterms:modified xsi:type="dcterms:W3CDTF">2014-01-20T19:32:00Z</dcterms:modified>
</cp:coreProperties>
</file>